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A9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效果图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效果图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495290"/>
            <wp:effectExtent l="0" t="0" r="10160" b="10160"/>
            <wp:docPr id="3" name="图片 3" descr="效果图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效果图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605530"/>
            <wp:effectExtent l="0" t="0" r="6985" b="13970"/>
            <wp:docPr id="1" name="图片 1" descr="效果图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效果图一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2026-05-07T08:30:26Z</dcterms:created>
  <dc:creator>Administrator</dc:creator>
  <cp:lastModifiedBy>admin</cp:lastModifiedBy>
  <dcterms:modified xsi:type="dcterms:W3CDTF">2026-05-07T08:30:54Z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eyJoZGlkIjoiYjczYmJjNGZhODI1Yjc4NDU0Y2JhNjVlMzYyMjYyYmUiLCJ1c2VySWQiOiIxMjIwMzQ5MSJ9</vt:lpwstr>
  </property>
  <property fmtid="{D5CDD505-2E9C-101B-9397-08002B2CF9AE}" pid="4" name="ICV">
    <vt:lpwstr>ECC4BD1E60524A4283176F2DC476133A_12</vt:lpwstr>
  </property>
</Properties>
</file>