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62" w:rsidRPr="00C43C62" w:rsidRDefault="00C43C62" w:rsidP="00967EA4">
      <w:pPr>
        <w:spacing w:line="400" w:lineRule="exact"/>
        <w:jc w:val="center"/>
        <w:outlineLvl w:val="0"/>
        <w:rPr>
          <w:rFonts w:asciiTheme="minorEastAsia" w:hAnsiTheme="minorEastAsia"/>
          <w:b/>
          <w:sz w:val="28"/>
          <w:lang w:eastAsia="zh-CN"/>
        </w:rPr>
      </w:pPr>
      <w:bookmarkStart w:id="0" w:name="_Toc8041"/>
      <w:bookmarkStart w:id="1" w:name="OLE_LINK3"/>
      <w:r w:rsidRPr="00C43C62">
        <w:rPr>
          <w:rFonts w:asciiTheme="minorEastAsia" w:hAnsiTheme="minorEastAsia" w:hint="eastAsia"/>
          <w:b/>
          <w:sz w:val="28"/>
          <w:lang w:eastAsia="zh-CN"/>
        </w:rPr>
        <w:t>第一章</w:t>
      </w:r>
      <w:r>
        <w:rPr>
          <w:rFonts w:asciiTheme="minorEastAsia" w:hAnsiTheme="minorEastAsia" w:hint="eastAsia"/>
          <w:b/>
          <w:sz w:val="28"/>
          <w:lang w:eastAsia="zh-CN"/>
        </w:rPr>
        <w:t xml:space="preserve">  </w:t>
      </w:r>
      <w:r w:rsidRPr="00C43C62">
        <w:rPr>
          <w:rFonts w:asciiTheme="minorEastAsia" w:hAnsiTheme="minorEastAsia" w:hint="eastAsia"/>
          <w:b/>
          <w:sz w:val="28"/>
          <w:lang w:eastAsia="zh-CN"/>
        </w:rPr>
        <w:t>谈判邀请</w:t>
      </w:r>
    </w:p>
    <w:p w:rsidR="00C43C62" w:rsidRPr="00550F43" w:rsidRDefault="00C43C62" w:rsidP="00967EA4">
      <w:pPr>
        <w:spacing w:line="400" w:lineRule="exact"/>
        <w:outlineLvl w:val="0"/>
        <w:rPr>
          <w:rFonts w:asciiTheme="minorEastAsia" w:hAnsiTheme="minorEastAsia"/>
          <w:lang w:eastAsia="zh-CN"/>
        </w:rPr>
      </w:pPr>
      <w:r w:rsidRPr="00550F43">
        <w:rPr>
          <w:rFonts w:asciiTheme="minorEastAsia" w:hAnsiTheme="minorEastAsia" w:hint="eastAsia"/>
          <w:lang w:eastAsia="zh-CN"/>
        </w:rPr>
        <w:t>一、项目名称及内容</w:t>
      </w:r>
    </w:p>
    <w:p w:rsidR="00C43C62" w:rsidRPr="00550F43" w:rsidRDefault="00C43C62" w:rsidP="00967EA4">
      <w:pPr>
        <w:spacing w:line="400" w:lineRule="exact"/>
        <w:outlineLvl w:val="0"/>
        <w:rPr>
          <w:rFonts w:asciiTheme="minorEastAsia" w:hAnsiTheme="minorEastAsia"/>
          <w:lang w:eastAsia="zh-CN"/>
        </w:rPr>
      </w:pPr>
      <w:r w:rsidRPr="00550F43">
        <w:rPr>
          <w:rFonts w:asciiTheme="minorEastAsia" w:hAnsiTheme="minorEastAsia"/>
          <w:lang w:eastAsia="zh-CN"/>
        </w:rPr>
        <w:t>1.项目名称:</w:t>
      </w:r>
      <w:bookmarkStart w:id="2" w:name="OLE_LINK97"/>
      <w:bookmarkStart w:id="3" w:name="OLE_LINK2"/>
      <w:bookmarkStart w:id="4" w:name="OLE_LINK8"/>
      <w:r w:rsidRPr="00550F43">
        <w:rPr>
          <w:rFonts w:asciiTheme="minorEastAsia" w:hAnsiTheme="minorEastAsia"/>
          <w:lang w:eastAsia="zh-CN"/>
        </w:rPr>
        <w:t>合肥市第二中学</w:t>
      </w:r>
      <w:bookmarkStart w:id="5" w:name="OLE_LINK16"/>
      <w:bookmarkStart w:id="6" w:name="OLE_LINK1"/>
      <w:r w:rsidR="005A604A">
        <w:rPr>
          <w:rFonts w:asciiTheme="minorEastAsia" w:hAnsiTheme="minorEastAsia" w:hint="eastAsia"/>
          <w:lang w:eastAsia="zh-CN"/>
        </w:rPr>
        <w:t>平安驿站改造</w:t>
      </w:r>
      <w:bookmarkEnd w:id="3"/>
      <w:bookmarkEnd w:id="4"/>
      <w:bookmarkEnd w:id="5"/>
      <w:r w:rsidRPr="00550F43">
        <w:rPr>
          <w:rFonts w:asciiTheme="minorEastAsia" w:hAnsiTheme="minorEastAsia" w:hint="eastAsia"/>
          <w:lang w:eastAsia="zh-CN"/>
        </w:rPr>
        <w:t>采购</w:t>
      </w:r>
      <w:bookmarkEnd w:id="2"/>
      <w:bookmarkEnd w:id="6"/>
    </w:p>
    <w:p w:rsidR="00B45912" w:rsidRPr="00550F43" w:rsidRDefault="00C43C62" w:rsidP="00967EA4">
      <w:pPr>
        <w:spacing w:line="400" w:lineRule="exact"/>
        <w:outlineLvl w:val="0"/>
        <w:rPr>
          <w:rFonts w:asciiTheme="minorEastAsia" w:hAnsiTheme="minorEastAsia" w:cs="Segoe UI"/>
          <w:color w:val="0F1115"/>
          <w:shd w:val="clear" w:color="auto" w:fill="FFFFFF"/>
          <w:lang w:eastAsia="zh-CN"/>
        </w:rPr>
      </w:pPr>
      <w:r w:rsidRPr="00550F43">
        <w:rPr>
          <w:rFonts w:asciiTheme="minorEastAsia" w:hAnsiTheme="minorEastAsia"/>
          <w:lang w:eastAsia="zh-CN"/>
        </w:rPr>
        <w:t>2.预算金额</w:t>
      </w:r>
      <w:r w:rsidR="00B45912" w:rsidRPr="00550F43">
        <w:rPr>
          <w:rFonts w:asciiTheme="minorEastAsia" w:hAnsiTheme="minorEastAsia"/>
          <w:lang w:eastAsia="zh-CN"/>
        </w:rPr>
        <w:t>（</w:t>
      </w:r>
      <w:r w:rsidR="00B45912" w:rsidRPr="00550F43">
        <w:rPr>
          <w:rFonts w:asciiTheme="minorEastAsia" w:hAnsiTheme="minorEastAsia" w:hint="eastAsia"/>
          <w:lang w:eastAsia="zh-CN"/>
        </w:rPr>
        <w:t>最高限价</w:t>
      </w:r>
      <w:r w:rsidR="00B45912" w:rsidRPr="00550F43">
        <w:rPr>
          <w:rFonts w:asciiTheme="minorEastAsia" w:hAnsiTheme="minorEastAsia"/>
          <w:lang w:eastAsia="zh-CN"/>
        </w:rPr>
        <w:t>）</w:t>
      </w:r>
      <w:r w:rsidRPr="00550F43">
        <w:rPr>
          <w:rFonts w:asciiTheme="minorEastAsia" w:hAnsiTheme="minorEastAsia"/>
          <w:lang w:eastAsia="zh-CN"/>
        </w:rPr>
        <w:t>:</w:t>
      </w:r>
      <w:r w:rsidR="005A604A">
        <w:rPr>
          <w:rFonts w:asciiTheme="minorEastAsia" w:hAnsiTheme="minorEastAsia"/>
          <w:lang w:eastAsia="zh-CN"/>
        </w:rPr>
        <w:t>3</w:t>
      </w:r>
      <w:r w:rsidRPr="00550F43">
        <w:rPr>
          <w:rFonts w:asciiTheme="minorEastAsia" w:hAnsiTheme="minorEastAsia"/>
          <w:lang w:eastAsia="zh-CN"/>
        </w:rPr>
        <w:t>.</w:t>
      </w:r>
      <w:r w:rsidR="005A604A">
        <w:rPr>
          <w:rFonts w:asciiTheme="minorEastAsia" w:hAnsiTheme="minorEastAsia"/>
          <w:lang w:eastAsia="zh-CN"/>
        </w:rPr>
        <w:t>7</w:t>
      </w:r>
      <w:r w:rsidRPr="00550F43">
        <w:rPr>
          <w:rFonts w:asciiTheme="minorEastAsia" w:hAnsiTheme="minorEastAsia"/>
          <w:lang w:eastAsia="zh-CN"/>
        </w:rPr>
        <w:t>万元</w:t>
      </w:r>
      <w:r w:rsidR="00B45912" w:rsidRPr="00550F43">
        <w:rPr>
          <w:rFonts w:asciiTheme="minorEastAsia" w:hAnsiTheme="minorEastAsia" w:cs="Segoe UI"/>
          <w:color w:val="0F1115"/>
          <w:shd w:val="clear" w:color="auto" w:fill="FFFFFF"/>
          <w:lang w:eastAsia="zh-CN"/>
        </w:rPr>
        <w:t>（供应商报价不得超过此金额，否则响应无效）</w:t>
      </w:r>
    </w:p>
    <w:p w:rsidR="00B45912" w:rsidRPr="00550F43" w:rsidRDefault="00C43C62" w:rsidP="00967EA4">
      <w:pPr>
        <w:spacing w:line="400" w:lineRule="exact"/>
        <w:outlineLvl w:val="0"/>
        <w:rPr>
          <w:rFonts w:asciiTheme="minorEastAsia" w:hAnsiTheme="minorEastAsia"/>
          <w:lang w:eastAsia="zh-CN"/>
        </w:rPr>
      </w:pPr>
      <w:r w:rsidRPr="00550F43">
        <w:rPr>
          <w:rFonts w:asciiTheme="minorEastAsia" w:hAnsiTheme="minorEastAsia"/>
          <w:lang w:eastAsia="zh-CN"/>
        </w:rPr>
        <w:t>3.</w:t>
      </w:r>
      <w:r w:rsidR="00B45912" w:rsidRPr="00550F43">
        <w:rPr>
          <w:rStyle w:val="af"/>
          <w:rFonts w:asciiTheme="minorEastAsia" w:hAnsiTheme="minorEastAsia" w:cs="Segoe UI"/>
          <w:b w:val="0"/>
          <w:color w:val="0F1115"/>
          <w:lang w:eastAsia="zh-CN"/>
        </w:rPr>
        <w:t>项目概况：</w:t>
      </w:r>
      <w:r w:rsidR="00B45912" w:rsidRPr="00550F43">
        <w:rPr>
          <w:rFonts w:asciiTheme="minorEastAsia" w:hAnsiTheme="minorEastAsia" w:cs="Segoe UI"/>
          <w:color w:val="0F1115"/>
          <w:lang w:eastAsia="zh-CN"/>
        </w:rPr>
        <w:t>本项目为</w:t>
      </w:r>
      <w:bookmarkStart w:id="7" w:name="OLE_LINK18"/>
      <w:r w:rsidR="00B45912" w:rsidRPr="00550F43">
        <w:rPr>
          <w:rFonts w:asciiTheme="minorEastAsia" w:hAnsiTheme="minorEastAsia" w:cs="Segoe UI"/>
          <w:color w:val="0F1115"/>
          <w:lang w:eastAsia="zh-CN"/>
        </w:rPr>
        <w:t>合肥市第二中学</w:t>
      </w:r>
      <w:bookmarkStart w:id="8" w:name="OLE_LINK31"/>
      <w:r w:rsidR="005A604A">
        <w:rPr>
          <w:rFonts w:asciiTheme="minorEastAsia" w:hAnsiTheme="minorEastAsia" w:cs="Segoe UI" w:hint="eastAsia"/>
          <w:color w:val="0F1115"/>
          <w:lang w:eastAsia="zh-CN"/>
        </w:rPr>
        <w:t>平安驿站（原警务联络室）室内外水电、</w:t>
      </w:r>
      <w:r w:rsidR="005A604A" w:rsidRPr="005A604A">
        <w:rPr>
          <w:rFonts w:asciiTheme="minorEastAsia" w:hAnsiTheme="minorEastAsia" w:cs="Segoe UI" w:hint="eastAsia"/>
          <w:color w:val="0F1115"/>
          <w:lang w:eastAsia="zh-CN"/>
        </w:rPr>
        <w:t>装饰</w:t>
      </w:r>
      <w:r w:rsidR="005A604A">
        <w:rPr>
          <w:rFonts w:asciiTheme="minorEastAsia" w:hAnsiTheme="minorEastAsia" w:cs="Segoe UI" w:hint="eastAsia"/>
          <w:color w:val="0F1115"/>
          <w:lang w:eastAsia="zh-CN"/>
        </w:rPr>
        <w:t>改造及</w:t>
      </w:r>
      <w:bookmarkStart w:id="9" w:name="OLE_LINK17"/>
      <w:r w:rsidR="005A604A">
        <w:rPr>
          <w:rFonts w:asciiTheme="minorEastAsia" w:hAnsiTheme="minorEastAsia" w:cs="Segoe UI" w:hint="eastAsia"/>
          <w:color w:val="0F1115"/>
          <w:lang w:eastAsia="zh-CN"/>
        </w:rPr>
        <w:t>办公家具定制</w:t>
      </w:r>
      <w:bookmarkEnd w:id="7"/>
      <w:bookmarkEnd w:id="9"/>
      <w:r w:rsidR="00B45912" w:rsidRPr="00550F43">
        <w:rPr>
          <w:rFonts w:asciiTheme="minorEastAsia" w:hAnsiTheme="minorEastAsia" w:cs="Segoe UI"/>
          <w:color w:val="0F1115"/>
          <w:lang w:eastAsia="zh-CN"/>
        </w:rPr>
        <w:t>。</w:t>
      </w:r>
      <w:bookmarkEnd w:id="8"/>
    </w:p>
    <w:p w:rsidR="00C43C62" w:rsidRPr="00550F43" w:rsidRDefault="00C43C62" w:rsidP="00967EA4">
      <w:pPr>
        <w:spacing w:line="400" w:lineRule="exact"/>
        <w:outlineLvl w:val="0"/>
        <w:rPr>
          <w:rFonts w:asciiTheme="minorEastAsia" w:hAnsiTheme="minorEastAsia"/>
          <w:lang w:eastAsia="zh-CN"/>
        </w:rPr>
      </w:pPr>
      <w:r w:rsidRPr="00550F43">
        <w:rPr>
          <w:rFonts w:asciiTheme="minorEastAsia" w:hAnsiTheme="minorEastAsia"/>
          <w:lang w:eastAsia="zh-CN"/>
        </w:rPr>
        <w:t>4.采购需求:合肥市第二中学</w:t>
      </w:r>
      <w:r w:rsidR="005A604A">
        <w:rPr>
          <w:rFonts w:asciiTheme="minorEastAsia" w:hAnsiTheme="minorEastAsia" w:hint="eastAsia"/>
          <w:lang w:eastAsia="zh-CN"/>
        </w:rPr>
        <w:t>平安驿站改造</w:t>
      </w:r>
      <w:r w:rsidRPr="00550F43">
        <w:rPr>
          <w:rFonts w:asciiTheme="minorEastAsia" w:hAnsiTheme="minorEastAsia" w:hint="eastAsia"/>
          <w:lang w:eastAsia="zh-CN"/>
        </w:rPr>
        <w:t>采购</w:t>
      </w:r>
      <w:r w:rsidRPr="00550F43">
        <w:rPr>
          <w:rFonts w:asciiTheme="minorEastAsia" w:hAnsiTheme="minorEastAsia"/>
          <w:lang w:eastAsia="zh-CN"/>
        </w:rPr>
        <w:t>等一批，详见谈判文件</w:t>
      </w:r>
      <w:r w:rsidR="008D59EF">
        <w:rPr>
          <w:rFonts w:asciiTheme="minorEastAsia" w:hAnsiTheme="minorEastAsia"/>
          <w:lang w:eastAsia="zh-CN"/>
        </w:rPr>
        <w:t>。</w:t>
      </w:r>
    </w:p>
    <w:p w:rsidR="00C43C62" w:rsidRPr="00550F43" w:rsidRDefault="00C43C62" w:rsidP="00967EA4">
      <w:pPr>
        <w:spacing w:line="400" w:lineRule="exact"/>
        <w:outlineLvl w:val="0"/>
        <w:rPr>
          <w:rFonts w:asciiTheme="minorEastAsia" w:hAnsiTheme="minorEastAsia"/>
          <w:lang w:eastAsia="zh-CN"/>
        </w:rPr>
      </w:pPr>
      <w:r w:rsidRPr="00550F43">
        <w:rPr>
          <w:rFonts w:asciiTheme="minorEastAsia" w:hAnsiTheme="minorEastAsia"/>
          <w:lang w:eastAsia="zh-CN"/>
        </w:rPr>
        <w:t>5.合同履行期限:合同生效后</w:t>
      </w:r>
      <w:r w:rsidR="005A604A">
        <w:rPr>
          <w:rFonts w:asciiTheme="minorEastAsia" w:hAnsiTheme="minorEastAsia"/>
          <w:lang w:eastAsia="zh-CN"/>
        </w:rPr>
        <w:t>10</w:t>
      </w:r>
      <w:r w:rsidRPr="00550F43">
        <w:rPr>
          <w:rFonts w:asciiTheme="minorEastAsia" w:hAnsiTheme="minorEastAsia"/>
          <w:lang w:eastAsia="zh-CN"/>
        </w:rPr>
        <w:t>个日历</w:t>
      </w:r>
      <w:r w:rsidR="00D749B9">
        <w:rPr>
          <w:rFonts w:asciiTheme="minorEastAsia" w:hAnsiTheme="minorEastAsia" w:hint="eastAsia"/>
          <w:lang w:eastAsia="zh-CN"/>
        </w:rPr>
        <w:t>天</w:t>
      </w:r>
      <w:r w:rsidRPr="00550F43">
        <w:rPr>
          <w:rFonts w:asciiTheme="minorEastAsia" w:hAnsiTheme="minorEastAsia"/>
          <w:lang w:eastAsia="zh-CN"/>
        </w:rPr>
        <w:t>内</w:t>
      </w:r>
      <w:bookmarkStart w:id="10" w:name="OLE_LINK19"/>
      <w:r w:rsidRPr="00550F43">
        <w:rPr>
          <w:rFonts w:asciiTheme="minorEastAsia" w:hAnsiTheme="minorEastAsia"/>
          <w:lang w:eastAsia="zh-CN"/>
        </w:rPr>
        <w:t>完成</w:t>
      </w:r>
      <w:r w:rsidR="005A604A">
        <w:rPr>
          <w:rFonts w:asciiTheme="minorEastAsia" w:hAnsiTheme="minorEastAsia" w:hint="eastAsia"/>
          <w:lang w:eastAsia="zh-CN"/>
        </w:rPr>
        <w:t>平安驿站水电、装</w:t>
      </w:r>
      <w:r w:rsidR="005A604A" w:rsidRPr="005A604A">
        <w:rPr>
          <w:rFonts w:asciiTheme="minorEastAsia" w:hAnsiTheme="minorEastAsia" w:hint="eastAsia"/>
          <w:lang w:eastAsia="zh-CN"/>
        </w:rPr>
        <w:t>饰改造及</w:t>
      </w:r>
      <w:r w:rsidR="005A604A">
        <w:rPr>
          <w:rFonts w:asciiTheme="minorEastAsia" w:hAnsiTheme="minorEastAsia" w:cs="Segoe UI" w:hint="eastAsia"/>
          <w:color w:val="0F1115"/>
          <w:lang w:eastAsia="zh-CN"/>
        </w:rPr>
        <w:t>办公家具定制</w:t>
      </w:r>
      <w:bookmarkEnd w:id="10"/>
      <w:r w:rsidR="008D59EF">
        <w:rPr>
          <w:rFonts w:asciiTheme="minorEastAsia" w:hAnsiTheme="minorEastAsia" w:hint="eastAsia"/>
          <w:lang w:eastAsia="zh-CN"/>
        </w:rPr>
        <w:t>。</w:t>
      </w:r>
    </w:p>
    <w:p w:rsidR="00C43C62" w:rsidRPr="00550F43" w:rsidRDefault="00C43C62" w:rsidP="00967EA4">
      <w:pPr>
        <w:spacing w:line="400" w:lineRule="exact"/>
        <w:outlineLvl w:val="0"/>
        <w:rPr>
          <w:rFonts w:asciiTheme="minorEastAsia" w:hAnsiTheme="minorEastAsia"/>
          <w:lang w:eastAsia="zh-CN"/>
        </w:rPr>
      </w:pPr>
      <w:r w:rsidRPr="00550F43">
        <w:rPr>
          <w:rFonts w:asciiTheme="minorEastAsia" w:hAnsiTheme="minorEastAsia"/>
          <w:lang w:eastAsia="zh-CN"/>
        </w:rPr>
        <w:t>6.本项目不接受联合体谈判。</w:t>
      </w:r>
    </w:p>
    <w:p w:rsidR="00AD7A29" w:rsidRPr="00550F43" w:rsidRDefault="00C43C62" w:rsidP="00967EA4">
      <w:pPr>
        <w:spacing w:line="400" w:lineRule="exact"/>
        <w:outlineLvl w:val="0"/>
        <w:rPr>
          <w:rFonts w:asciiTheme="minorEastAsia" w:hAnsiTheme="minorEastAsia"/>
          <w:lang w:eastAsia="zh-CN"/>
        </w:rPr>
      </w:pPr>
      <w:bookmarkStart w:id="11" w:name="OLE_LINK9"/>
      <w:bookmarkStart w:id="12" w:name="OLE_LINK10"/>
      <w:r w:rsidRPr="00550F43">
        <w:rPr>
          <w:rFonts w:asciiTheme="minorEastAsia" w:hAnsiTheme="minorEastAsia" w:hint="eastAsia"/>
          <w:lang w:eastAsia="zh-CN"/>
        </w:rPr>
        <w:t>二、供应商资格</w:t>
      </w:r>
      <w:bookmarkEnd w:id="11"/>
      <w:bookmarkEnd w:id="12"/>
    </w:p>
    <w:p w:rsidR="00AD7A29" w:rsidRPr="00550F43" w:rsidRDefault="00C067BA" w:rsidP="00967EA4">
      <w:pPr>
        <w:spacing w:line="400" w:lineRule="exact"/>
        <w:outlineLvl w:val="0"/>
        <w:rPr>
          <w:rFonts w:asciiTheme="minorEastAsia" w:hAnsiTheme="minorEastAsia"/>
          <w:lang w:eastAsia="zh-CN"/>
        </w:rPr>
      </w:pPr>
      <w:bookmarkStart w:id="13" w:name="OLE_LINK20"/>
      <w:r w:rsidRPr="00550F43">
        <w:rPr>
          <w:rFonts w:asciiTheme="minorEastAsia" w:hAnsiTheme="minorEastAsia" w:hint="eastAsia"/>
          <w:lang w:eastAsia="zh-CN"/>
        </w:rPr>
        <w:t>1.</w:t>
      </w:r>
      <w:r w:rsidR="00AD7A29" w:rsidRPr="00550F43">
        <w:rPr>
          <w:rFonts w:asciiTheme="minorEastAsia" w:hAnsiTheme="minorEastAsia" w:hint="eastAsia"/>
          <w:lang w:eastAsia="zh-CN"/>
        </w:rPr>
        <w:t>满足</w:t>
      </w:r>
      <w:r w:rsidR="00741FA7" w:rsidRPr="00550F43">
        <w:rPr>
          <w:rFonts w:asciiTheme="minorEastAsia" w:hAnsiTheme="minorEastAsia" w:hint="eastAsia"/>
          <w:lang w:eastAsia="zh-CN"/>
        </w:rPr>
        <w:t>《</w:t>
      </w:r>
      <w:r w:rsidR="00AD7A29" w:rsidRPr="00550F43">
        <w:rPr>
          <w:rFonts w:asciiTheme="minorEastAsia" w:hAnsiTheme="minorEastAsia" w:hint="eastAsia"/>
          <w:lang w:eastAsia="zh-CN"/>
        </w:rPr>
        <w:t>中华人民共和国政府采购法</w:t>
      </w:r>
      <w:r w:rsidR="00741FA7" w:rsidRPr="00550F43">
        <w:rPr>
          <w:rFonts w:asciiTheme="minorEastAsia" w:hAnsiTheme="minorEastAsia" w:hint="eastAsia"/>
          <w:lang w:eastAsia="zh-CN"/>
        </w:rPr>
        <w:t>》</w:t>
      </w:r>
      <w:r w:rsidR="00AD7A29" w:rsidRPr="00550F43">
        <w:rPr>
          <w:rFonts w:asciiTheme="minorEastAsia" w:hAnsiTheme="minorEastAsia" w:hint="eastAsia"/>
          <w:lang w:eastAsia="zh-CN"/>
        </w:rPr>
        <w:t>第二十二条规定</w:t>
      </w:r>
      <w:r w:rsidR="008D59EF">
        <w:rPr>
          <w:rFonts w:asciiTheme="minorEastAsia" w:hAnsiTheme="minorEastAsia" w:hint="eastAsia"/>
          <w:lang w:eastAsia="zh-CN"/>
        </w:rPr>
        <w:t>；</w:t>
      </w:r>
      <w:r w:rsidR="00AD7A29" w:rsidRPr="00550F43">
        <w:rPr>
          <w:rFonts w:asciiTheme="minorEastAsia" w:hAnsiTheme="minorEastAsia" w:hint="eastAsia"/>
          <w:lang w:eastAsia="zh-CN"/>
        </w:rPr>
        <w:t xml:space="preserve"> </w:t>
      </w:r>
    </w:p>
    <w:p w:rsidR="00C63672" w:rsidRDefault="00C067BA" w:rsidP="00967EA4">
      <w:pPr>
        <w:spacing w:line="400" w:lineRule="exact"/>
        <w:outlineLvl w:val="0"/>
        <w:rPr>
          <w:rFonts w:asciiTheme="minorEastAsia" w:hAnsiTheme="minorEastAsia"/>
          <w:bCs/>
          <w:lang w:eastAsia="zh-CN"/>
        </w:rPr>
      </w:pPr>
      <w:r w:rsidRPr="00550F43">
        <w:rPr>
          <w:rFonts w:asciiTheme="minorEastAsia" w:hAnsiTheme="minorEastAsia" w:hint="eastAsia"/>
          <w:bCs/>
          <w:lang w:eastAsia="zh-CN"/>
        </w:rPr>
        <w:t>2.</w:t>
      </w:r>
      <w:r w:rsidR="00C43C62" w:rsidRPr="00550F43">
        <w:rPr>
          <w:rFonts w:asciiTheme="minorEastAsia" w:hAnsiTheme="minorEastAsia" w:hint="eastAsia"/>
          <w:bCs/>
          <w:lang w:eastAsia="zh-CN"/>
        </w:rPr>
        <w:t>具有</w:t>
      </w:r>
      <w:r w:rsidR="004043D4" w:rsidRPr="004043D4">
        <w:rPr>
          <w:rFonts w:asciiTheme="minorEastAsia" w:hAnsiTheme="minorEastAsia" w:hint="eastAsia"/>
          <w:lang w:eastAsia="zh-CN"/>
        </w:rPr>
        <w:t>国家建设行政主管部门颁发的房屋建筑工程施工、建筑装修装饰工程承包三级及以上资质</w:t>
      </w:r>
      <w:r w:rsidR="00C63672">
        <w:rPr>
          <w:rFonts w:asciiTheme="minorEastAsia" w:hAnsiTheme="minorEastAsia" w:hint="eastAsia"/>
          <w:bCs/>
          <w:lang w:eastAsia="zh-CN"/>
        </w:rPr>
        <w:t>；</w:t>
      </w:r>
    </w:p>
    <w:p w:rsidR="00741FA7" w:rsidRPr="00550F43" w:rsidRDefault="00C63672" w:rsidP="00967EA4">
      <w:pPr>
        <w:spacing w:line="400" w:lineRule="exact"/>
        <w:outlineLvl w:val="0"/>
        <w:rPr>
          <w:rFonts w:asciiTheme="minorEastAsia" w:hAnsiTheme="minorEastAsia"/>
          <w:bCs/>
          <w:lang w:eastAsia="zh-CN"/>
        </w:rPr>
      </w:pPr>
      <w:r>
        <w:rPr>
          <w:rFonts w:asciiTheme="minorEastAsia" w:hAnsiTheme="minorEastAsia" w:hint="eastAsia"/>
          <w:bCs/>
          <w:lang w:eastAsia="zh-CN"/>
        </w:rPr>
        <w:t>3.</w:t>
      </w:r>
      <w:bookmarkStart w:id="14" w:name="OLE_LINK12"/>
      <w:bookmarkStart w:id="15" w:name="OLE_LINK14"/>
      <w:r>
        <w:rPr>
          <w:rFonts w:asciiTheme="minorEastAsia" w:hAnsiTheme="minorEastAsia" w:hint="eastAsia"/>
          <w:bCs/>
          <w:lang w:eastAsia="zh-CN"/>
        </w:rPr>
        <w:t>具有</w:t>
      </w:r>
      <w:bookmarkEnd w:id="14"/>
      <w:bookmarkEnd w:id="15"/>
      <w:r w:rsidR="004043D4">
        <w:rPr>
          <w:rFonts w:cs="Times New Roman" w:hint="eastAsia"/>
          <w:shd w:val="clear" w:color="auto" w:fill="FFFFFF"/>
          <w:lang w:eastAsia="zh-CN"/>
        </w:rPr>
        <w:t>有效的安全生产许可证</w:t>
      </w:r>
      <w:r w:rsidR="00C43C62" w:rsidRPr="00550F43">
        <w:rPr>
          <w:rFonts w:asciiTheme="minorEastAsia" w:hAnsiTheme="minorEastAsia" w:hint="eastAsia"/>
          <w:bCs/>
          <w:lang w:eastAsia="zh-CN"/>
        </w:rPr>
        <w:t>。</w:t>
      </w:r>
    </w:p>
    <w:bookmarkEnd w:id="13"/>
    <w:p w:rsidR="00C43C62" w:rsidRPr="00550F43" w:rsidRDefault="00C43C62" w:rsidP="00967EA4">
      <w:pPr>
        <w:spacing w:line="400" w:lineRule="exact"/>
        <w:outlineLvl w:val="0"/>
        <w:rPr>
          <w:rFonts w:asciiTheme="minorEastAsia" w:hAnsiTheme="minorEastAsia"/>
          <w:lang w:eastAsia="zh-CN"/>
        </w:rPr>
      </w:pPr>
      <w:r w:rsidRPr="00550F43">
        <w:rPr>
          <w:rFonts w:asciiTheme="minorEastAsia" w:hAnsiTheme="minorEastAsia" w:hint="eastAsia"/>
          <w:bCs/>
          <w:lang w:eastAsia="zh-CN"/>
        </w:rPr>
        <w:t>三、谈判文件的获取</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bCs/>
          <w:lang w:eastAsia="zh-CN"/>
        </w:rPr>
        <w:t>1.获取时间:详见竞争性谈判公告</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bCs/>
          <w:lang w:eastAsia="zh-CN"/>
        </w:rPr>
        <w:t>2.获取方式:详见竞争性谈判公告</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bCs/>
          <w:lang w:eastAsia="zh-CN"/>
        </w:rPr>
        <w:t>四、谈判时间及地点</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bCs/>
          <w:lang w:eastAsia="zh-CN"/>
        </w:rPr>
        <w:t>1.谈判时间:详见竞争性谈判公告</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bCs/>
          <w:lang w:eastAsia="zh-CN"/>
        </w:rPr>
        <w:t>2.谈判地点:详见竞争性谈判公告</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bCs/>
          <w:lang w:eastAsia="zh-CN"/>
        </w:rPr>
        <w:t>五、响应文件提交截止时间</w:t>
      </w:r>
      <w:r w:rsidR="002B4D3B">
        <w:rPr>
          <w:rFonts w:asciiTheme="minorEastAsia" w:hAnsiTheme="minorEastAsia" w:hint="eastAsia"/>
          <w:bCs/>
          <w:lang w:eastAsia="zh-CN"/>
        </w:rPr>
        <w:t>及</w:t>
      </w:r>
      <w:r w:rsidR="000D0CB2">
        <w:rPr>
          <w:rFonts w:asciiTheme="minorEastAsia" w:hAnsiTheme="minorEastAsia" w:hint="eastAsia"/>
          <w:bCs/>
          <w:lang w:eastAsia="zh-CN"/>
        </w:rPr>
        <w:t>要求</w:t>
      </w:r>
    </w:p>
    <w:p w:rsidR="00C43C62" w:rsidRDefault="002B4D3B" w:rsidP="00967EA4">
      <w:pPr>
        <w:spacing w:line="400" w:lineRule="exact"/>
        <w:outlineLvl w:val="0"/>
        <w:rPr>
          <w:rFonts w:asciiTheme="minorEastAsia" w:hAnsiTheme="minorEastAsia"/>
          <w:bCs/>
          <w:lang w:eastAsia="zh-CN"/>
        </w:rPr>
      </w:pPr>
      <w:r>
        <w:rPr>
          <w:rFonts w:asciiTheme="minorEastAsia" w:hAnsiTheme="minorEastAsia" w:hint="eastAsia"/>
          <w:bCs/>
          <w:lang w:eastAsia="zh-CN"/>
        </w:rPr>
        <w:t>1.</w:t>
      </w:r>
      <w:r w:rsidRPr="002B4D3B">
        <w:rPr>
          <w:rFonts w:asciiTheme="minorEastAsia" w:hAnsiTheme="minorEastAsia" w:hint="eastAsia"/>
          <w:bCs/>
          <w:lang w:eastAsia="zh-CN"/>
        </w:rPr>
        <w:t>截止时间</w:t>
      </w:r>
      <w:r>
        <w:rPr>
          <w:rFonts w:asciiTheme="minorEastAsia" w:hAnsiTheme="minorEastAsia" w:hint="eastAsia"/>
          <w:bCs/>
          <w:lang w:eastAsia="zh-CN"/>
        </w:rPr>
        <w:t>：</w:t>
      </w:r>
      <w:r w:rsidR="00C43C62" w:rsidRPr="00550F43">
        <w:rPr>
          <w:rFonts w:asciiTheme="minorEastAsia" w:hAnsiTheme="minorEastAsia" w:hint="eastAsia"/>
          <w:bCs/>
          <w:lang w:eastAsia="zh-CN"/>
        </w:rPr>
        <w:t>同谈判时间</w:t>
      </w:r>
    </w:p>
    <w:p w:rsidR="002B4D3B" w:rsidRPr="00550F43" w:rsidRDefault="002B4D3B" w:rsidP="00967EA4">
      <w:pPr>
        <w:spacing w:line="400" w:lineRule="exact"/>
        <w:outlineLvl w:val="0"/>
        <w:rPr>
          <w:rFonts w:asciiTheme="minorEastAsia" w:hAnsiTheme="minorEastAsia"/>
          <w:bCs/>
          <w:lang w:eastAsia="zh-CN"/>
        </w:rPr>
      </w:pPr>
      <w:r>
        <w:rPr>
          <w:rFonts w:asciiTheme="minorEastAsia" w:hAnsiTheme="minorEastAsia" w:hint="eastAsia"/>
          <w:bCs/>
          <w:lang w:eastAsia="zh-CN"/>
        </w:rPr>
        <w:t>2.提交</w:t>
      </w:r>
      <w:r w:rsidR="000D0CB2">
        <w:rPr>
          <w:rFonts w:asciiTheme="minorEastAsia" w:hAnsiTheme="minorEastAsia" w:hint="eastAsia"/>
          <w:bCs/>
          <w:lang w:eastAsia="zh-CN"/>
        </w:rPr>
        <w:t>要求</w:t>
      </w:r>
      <w:r>
        <w:rPr>
          <w:rFonts w:asciiTheme="minorEastAsia" w:hAnsiTheme="minorEastAsia" w:hint="eastAsia"/>
          <w:bCs/>
          <w:lang w:eastAsia="zh-CN"/>
        </w:rPr>
        <w:t>：</w:t>
      </w:r>
      <w:r w:rsidR="000D0CB2" w:rsidRPr="000D0CB2">
        <w:rPr>
          <w:rFonts w:asciiTheme="minorEastAsia" w:hAnsiTheme="minorEastAsia" w:hint="eastAsia"/>
          <w:lang w:eastAsia="zh-CN"/>
        </w:rPr>
        <w:t>响应文件需提交纸质版正本1份、副本2份，以及包含所有响应文件内容的电子版光盘1份。文件应密封并在封口处加盖单位公章</w:t>
      </w:r>
      <w:r w:rsidR="008D59EF">
        <w:rPr>
          <w:rFonts w:asciiTheme="minorEastAsia" w:hAnsiTheme="minorEastAsia" w:hint="eastAsia"/>
          <w:bCs/>
          <w:lang w:eastAsia="zh-CN"/>
        </w:rPr>
        <w:t>。</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hint="eastAsia"/>
          <w:bCs/>
          <w:lang w:eastAsia="zh-CN"/>
        </w:rPr>
        <w:t>六、联系方式</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bCs/>
          <w:lang w:eastAsia="zh-CN"/>
        </w:rPr>
        <w:t>采购人:</w:t>
      </w:r>
      <w:r w:rsidRPr="00550F43">
        <w:rPr>
          <w:rFonts w:asciiTheme="minorEastAsia" w:hAnsiTheme="minorEastAsia"/>
          <w:bCs/>
          <w:u w:val="single"/>
          <w:lang w:eastAsia="zh-CN"/>
        </w:rPr>
        <w:t>合肥市第二中学</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bCs/>
          <w:lang w:eastAsia="zh-CN"/>
        </w:rPr>
        <w:t>地址:</w:t>
      </w:r>
      <w:r w:rsidRPr="00550F43">
        <w:rPr>
          <w:rFonts w:asciiTheme="minorEastAsia" w:hAnsiTheme="minorEastAsia" w:hint="eastAsia"/>
          <w:bCs/>
          <w:u w:val="single"/>
          <w:lang w:eastAsia="zh-CN"/>
        </w:rPr>
        <w:t>合肥市包河区曙光路60号</w:t>
      </w:r>
    </w:p>
    <w:p w:rsidR="00C43C62" w:rsidRPr="00550F43" w:rsidRDefault="00C43C62" w:rsidP="00967EA4">
      <w:pPr>
        <w:spacing w:line="400" w:lineRule="exact"/>
        <w:outlineLvl w:val="0"/>
        <w:rPr>
          <w:rFonts w:asciiTheme="minorEastAsia" w:hAnsiTheme="minorEastAsia"/>
          <w:bCs/>
          <w:lang w:eastAsia="zh-CN"/>
        </w:rPr>
      </w:pPr>
      <w:bookmarkStart w:id="16" w:name="OLE_LINK6"/>
      <w:r w:rsidRPr="00550F43">
        <w:rPr>
          <w:rFonts w:asciiTheme="minorEastAsia" w:hAnsiTheme="minorEastAsia"/>
          <w:bCs/>
          <w:lang w:eastAsia="zh-CN"/>
        </w:rPr>
        <w:t>联系人:</w:t>
      </w:r>
      <w:r w:rsidR="00F03DD0">
        <w:rPr>
          <w:rFonts w:asciiTheme="minorEastAsia" w:hAnsiTheme="minorEastAsia" w:hint="eastAsia"/>
          <w:bCs/>
          <w:lang w:eastAsia="zh-CN"/>
        </w:rPr>
        <w:t>刘老师</w:t>
      </w:r>
    </w:p>
    <w:p w:rsidR="00150E96" w:rsidRPr="00550F43" w:rsidRDefault="00C43C62" w:rsidP="00967EA4">
      <w:pPr>
        <w:spacing w:line="400" w:lineRule="exact"/>
        <w:outlineLvl w:val="0"/>
        <w:rPr>
          <w:rFonts w:asciiTheme="minorEastAsia" w:hAnsiTheme="minorEastAsia"/>
          <w:lang w:eastAsia="zh-CN"/>
        </w:rPr>
      </w:pPr>
      <w:r w:rsidRPr="00550F43">
        <w:rPr>
          <w:rFonts w:asciiTheme="minorEastAsia" w:hAnsiTheme="minorEastAsia"/>
          <w:bCs/>
          <w:lang w:eastAsia="zh-CN"/>
        </w:rPr>
        <w:t>电话:</w:t>
      </w:r>
      <w:r w:rsidR="00150E96" w:rsidRPr="00550F43">
        <w:rPr>
          <w:rFonts w:asciiTheme="minorEastAsia" w:hAnsiTheme="minorEastAsia" w:hint="eastAsia"/>
          <w:lang w:eastAsia="zh-CN"/>
        </w:rPr>
        <w:t xml:space="preserve"> </w:t>
      </w:r>
      <w:r w:rsidR="00F03DD0">
        <w:rPr>
          <w:rFonts w:asciiTheme="minorEastAsia" w:hAnsiTheme="minorEastAsia" w:hint="eastAsia"/>
          <w:lang w:eastAsia="zh-CN"/>
        </w:rPr>
        <w:t>63660185</w:t>
      </w:r>
    </w:p>
    <w:bookmarkEnd w:id="16"/>
    <w:p w:rsidR="00150E96" w:rsidRPr="00550F43" w:rsidRDefault="00150E96" w:rsidP="00967EA4">
      <w:pPr>
        <w:spacing w:line="400" w:lineRule="exact"/>
        <w:outlineLvl w:val="0"/>
        <w:rPr>
          <w:rFonts w:asciiTheme="minorEastAsia" w:hAnsiTheme="minorEastAsia"/>
          <w:bCs/>
          <w:lang w:eastAsia="zh-CN"/>
        </w:rPr>
      </w:pPr>
      <w:r w:rsidRPr="00550F43">
        <w:rPr>
          <w:rFonts w:asciiTheme="minorEastAsia" w:hAnsiTheme="minorEastAsia" w:hint="eastAsia"/>
          <w:bCs/>
          <w:lang w:eastAsia="zh-CN"/>
        </w:rPr>
        <w:t>采购监督管理部门：合肥市第二中学纪检监察领导小组</w:t>
      </w:r>
    </w:p>
    <w:p w:rsidR="00150E96" w:rsidRPr="00550F43" w:rsidRDefault="00150E96" w:rsidP="00967EA4">
      <w:pPr>
        <w:spacing w:line="400" w:lineRule="exact"/>
        <w:outlineLvl w:val="0"/>
        <w:rPr>
          <w:rFonts w:asciiTheme="minorEastAsia" w:hAnsiTheme="minorEastAsia"/>
          <w:bCs/>
          <w:lang w:eastAsia="zh-CN"/>
        </w:rPr>
      </w:pPr>
      <w:r w:rsidRPr="00550F43">
        <w:rPr>
          <w:rFonts w:asciiTheme="minorEastAsia" w:hAnsiTheme="minorEastAsia" w:hint="eastAsia"/>
          <w:bCs/>
          <w:lang w:eastAsia="zh-CN"/>
        </w:rPr>
        <w:t>联系人:</w:t>
      </w:r>
      <w:r w:rsidR="00F03DD0">
        <w:rPr>
          <w:rFonts w:asciiTheme="minorEastAsia" w:hAnsiTheme="minorEastAsia" w:hint="eastAsia"/>
          <w:bCs/>
          <w:lang w:eastAsia="zh-CN"/>
        </w:rPr>
        <w:t>余老师</w:t>
      </w:r>
    </w:p>
    <w:p w:rsidR="00251190" w:rsidRDefault="00150E96" w:rsidP="00967EA4">
      <w:pPr>
        <w:spacing w:line="400" w:lineRule="exact"/>
        <w:outlineLvl w:val="0"/>
        <w:rPr>
          <w:rFonts w:asciiTheme="minorEastAsia" w:hAnsiTheme="minorEastAsia"/>
          <w:lang w:eastAsia="zh-CN"/>
        </w:rPr>
      </w:pPr>
      <w:r w:rsidRPr="00550F43">
        <w:rPr>
          <w:rFonts w:asciiTheme="minorEastAsia" w:hAnsiTheme="minorEastAsia" w:hint="eastAsia"/>
          <w:bCs/>
          <w:lang w:eastAsia="zh-CN"/>
        </w:rPr>
        <w:t>电话:</w:t>
      </w:r>
      <w:r w:rsidRPr="00550F43">
        <w:rPr>
          <w:rFonts w:asciiTheme="minorEastAsia" w:hAnsiTheme="minorEastAsia" w:hint="eastAsia"/>
          <w:lang w:eastAsia="zh-CN"/>
        </w:rPr>
        <w:t xml:space="preserve"> </w:t>
      </w:r>
      <w:r w:rsidR="00F03DD0">
        <w:rPr>
          <w:rFonts w:asciiTheme="minorEastAsia" w:hAnsiTheme="minorEastAsia" w:hint="eastAsia"/>
          <w:lang w:eastAsia="zh-CN"/>
        </w:rPr>
        <w:t>63642618</w:t>
      </w:r>
    </w:p>
    <w:p w:rsidR="008D59EF" w:rsidRPr="00081E40" w:rsidRDefault="008D59EF" w:rsidP="00967EA4">
      <w:pPr>
        <w:spacing w:line="400" w:lineRule="exact"/>
        <w:outlineLvl w:val="0"/>
        <w:rPr>
          <w:rFonts w:asciiTheme="minorEastAsia" w:hAnsiTheme="minorEastAsia"/>
          <w:lang w:eastAsia="zh-CN"/>
        </w:rPr>
      </w:pPr>
    </w:p>
    <w:p w:rsidR="00C43C62" w:rsidRPr="00550F43" w:rsidRDefault="00741FA7" w:rsidP="00967EA4">
      <w:pPr>
        <w:spacing w:line="400" w:lineRule="exact"/>
        <w:jc w:val="center"/>
        <w:outlineLvl w:val="0"/>
        <w:rPr>
          <w:rFonts w:asciiTheme="minorEastAsia" w:hAnsiTheme="minorEastAsia"/>
          <w:b/>
          <w:lang w:eastAsia="zh-CN"/>
        </w:rPr>
      </w:pPr>
      <w:r w:rsidRPr="00550F43">
        <w:rPr>
          <w:rFonts w:asciiTheme="minorEastAsia" w:hAnsiTheme="minorEastAsia" w:hint="eastAsia"/>
          <w:b/>
          <w:lang w:eastAsia="zh-CN"/>
        </w:rPr>
        <w:t>第</w:t>
      </w:r>
      <w:r w:rsidR="00251190">
        <w:rPr>
          <w:rFonts w:asciiTheme="minorEastAsia" w:hAnsiTheme="minorEastAsia" w:hint="eastAsia"/>
          <w:b/>
          <w:lang w:eastAsia="zh-CN"/>
        </w:rPr>
        <w:t>二</w:t>
      </w:r>
      <w:r w:rsidRPr="00550F43">
        <w:rPr>
          <w:rFonts w:asciiTheme="minorEastAsia" w:hAnsiTheme="minorEastAsia" w:hint="eastAsia"/>
          <w:b/>
          <w:lang w:eastAsia="zh-CN"/>
        </w:rPr>
        <w:t>章  供应商须知</w:t>
      </w:r>
    </w:p>
    <w:p w:rsidR="00741FA7" w:rsidRPr="00550F43" w:rsidRDefault="00741FA7"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一、总则</w:t>
      </w:r>
    </w:p>
    <w:p w:rsidR="00741FA7" w:rsidRPr="00550F43" w:rsidRDefault="00741FA7"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1.适用范围:</w:t>
      </w:r>
      <w:proofErr w:type="gramStart"/>
      <w:r w:rsidRPr="00550F43">
        <w:rPr>
          <w:rFonts w:asciiTheme="minorEastAsia" w:hAnsiTheme="minorEastAsia" w:hint="eastAsia"/>
          <w:lang w:eastAsia="zh-CN"/>
        </w:rPr>
        <w:t>本谈判</w:t>
      </w:r>
      <w:proofErr w:type="gramEnd"/>
      <w:r w:rsidRPr="00550F43">
        <w:rPr>
          <w:rFonts w:asciiTheme="minorEastAsia" w:hAnsiTheme="minorEastAsia" w:hint="eastAsia"/>
          <w:lang w:eastAsia="zh-CN"/>
        </w:rPr>
        <w:t>文件适用于本次竞争性谈判采购。</w:t>
      </w:r>
    </w:p>
    <w:p w:rsidR="00741FA7" w:rsidRPr="00550F43" w:rsidRDefault="00741FA7"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2.合格的供应商:符合“谈判邀请”中第二项供应商资格要求。</w:t>
      </w:r>
    </w:p>
    <w:p w:rsidR="00741FA7" w:rsidRPr="00550F43" w:rsidRDefault="00741FA7"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3.费用承担:供应商自行承担参与谈判的一切费用。</w:t>
      </w:r>
    </w:p>
    <w:p w:rsidR="00741FA7" w:rsidRPr="00550F43" w:rsidRDefault="00741FA7"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4.充分响应:供应商须仔细阅读本文件全部内容，按要求和格式提交响应文件。</w:t>
      </w:r>
    </w:p>
    <w:p w:rsidR="00741FA7" w:rsidRPr="00550F43" w:rsidRDefault="00741FA7"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二、谈判文件:</w:t>
      </w:r>
    </w:p>
    <w:p w:rsidR="00AD0C34" w:rsidRPr="00AD0C34" w:rsidRDefault="00741FA7"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5</w:t>
      </w:r>
      <w:r w:rsidR="008827B5">
        <w:rPr>
          <w:rFonts w:asciiTheme="minorEastAsia" w:hAnsiTheme="minorEastAsia" w:hint="eastAsia"/>
          <w:lang w:eastAsia="zh-CN"/>
        </w:rPr>
        <w:t>.1</w:t>
      </w:r>
      <w:r w:rsidR="00AD0C34" w:rsidRPr="00AD0C34">
        <w:rPr>
          <w:rFonts w:hint="eastAsia"/>
          <w:lang w:eastAsia="zh-CN"/>
        </w:rPr>
        <w:t xml:space="preserve"> </w:t>
      </w:r>
      <w:r w:rsidR="00AD0C34" w:rsidRPr="00AD0C34">
        <w:rPr>
          <w:rFonts w:asciiTheme="minorEastAsia" w:hAnsiTheme="minorEastAsia" w:hint="eastAsia"/>
          <w:lang w:eastAsia="zh-CN"/>
        </w:rPr>
        <w:t>谈判文件包括下列内容:</w:t>
      </w:r>
    </w:p>
    <w:p w:rsidR="00AD0C34" w:rsidRPr="00AD0C34" w:rsidRDefault="00AD0C34" w:rsidP="00967EA4">
      <w:pPr>
        <w:pStyle w:val="a3"/>
        <w:spacing w:line="400" w:lineRule="exact"/>
        <w:rPr>
          <w:rFonts w:asciiTheme="minorEastAsia" w:hAnsiTheme="minorEastAsia"/>
          <w:lang w:eastAsia="zh-CN"/>
        </w:rPr>
      </w:pPr>
      <w:r w:rsidRPr="00AD0C34">
        <w:rPr>
          <w:rFonts w:asciiTheme="minorEastAsia" w:hAnsiTheme="minorEastAsia" w:hint="eastAsia"/>
          <w:lang w:eastAsia="zh-CN"/>
        </w:rPr>
        <w:t>第一章 谈判邀请</w:t>
      </w:r>
    </w:p>
    <w:p w:rsidR="00AD0C34" w:rsidRPr="00AD0C34" w:rsidRDefault="00AD0C34" w:rsidP="00967EA4">
      <w:pPr>
        <w:pStyle w:val="a3"/>
        <w:spacing w:line="400" w:lineRule="exact"/>
        <w:rPr>
          <w:rFonts w:asciiTheme="minorEastAsia" w:hAnsiTheme="minorEastAsia"/>
          <w:lang w:eastAsia="zh-CN"/>
        </w:rPr>
      </w:pPr>
      <w:r w:rsidRPr="00AD0C34">
        <w:rPr>
          <w:rFonts w:asciiTheme="minorEastAsia" w:hAnsiTheme="minorEastAsia" w:hint="eastAsia"/>
          <w:lang w:eastAsia="zh-CN"/>
        </w:rPr>
        <w:t>第二章</w:t>
      </w:r>
      <w:r w:rsidR="008827B5">
        <w:rPr>
          <w:rFonts w:asciiTheme="minorEastAsia" w:hAnsiTheme="minorEastAsia" w:hint="eastAsia"/>
          <w:lang w:eastAsia="zh-CN"/>
        </w:rPr>
        <w:t xml:space="preserve"> </w:t>
      </w:r>
      <w:r w:rsidRPr="00AD0C34">
        <w:rPr>
          <w:rFonts w:asciiTheme="minorEastAsia" w:hAnsiTheme="minorEastAsia" w:hint="eastAsia"/>
          <w:lang w:eastAsia="zh-CN"/>
        </w:rPr>
        <w:t>供应商须知</w:t>
      </w:r>
    </w:p>
    <w:p w:rsidR="00AD0C34" w:rsidRPr="00AD0C34" w:rsidRDefault="00AD0C34" w:rsidP="00967EA4">
      <w:pPr>
        <w:pStyle w:val="a3"/>
        <w:spacing w:line="400" w:lineRule="exact"/>
        <w:rPr>
          <w:rFonts w:asciiTheme="minorEastAsia" w:hAnsiTheme="minorEastAsia"/>
          <w:lang w:eastAsia="zh-CN"/>
        </w:rPr>
      </w:pPr>
      <w:r w:rsidRPr="00AD0C34">
        <w:rPr>
          <w:rFonts w:asciiTheme="minorEastAsia" w:hAnsiTheme="minorEastAsia" w:hint="eastAsia"/>
          <w:lang w:eastAsia="zh-CN"/>
        </w:rPr>
        <w:t>第三章</w:t>
      </w:r>
      <w:r w:rsidR="008827B5">
        <w:rPr>
          <w:rFonts w:asciiTheme="minorEastAsia" w:hAnsiTheme="minorEastAsia" w:hint="eastAsia"/>
          <w:lang w:eastAsia="zh-CN"/>
        </w:rPr>
        <w:t xml:space="preserve"> </w:t>
      </w:r>
      <w:r w:rsidRPr="00AD0C34">
        <w:rPr>
          <w:rFonts w:asciiTheme="minorEastAsia" w:hAnsiTheme="minorEastAsia" w:hint="eastAsia"/>
          <w:lang w:eastAsia="zh-CN"/>
        </w:rPr>
        <w:t>采购需求</w:t>
      </w:r>
    </w:p>
    <w:p w:rsidR="00AD0C34" w:rsidRPr="00AD0C34" w:rsidRDefault="00AD0C34" w:rsidP="00967EA4">
      <w:pPr>
        <w:pStyle w:val="a3"/>
        <w:spacing w:line="400" w:lineRule="exact"/>
        <w:rPr>
          <w:rFonts w:asciiTheme="minorEastAsia" w:hAnsiTheme="minorEastAsia"/>
          <w:lang w:eastAsia="zh-CN"/>
        </w:rPr>
      </w:pPr>
      <w:r w:rsidRPr="00AD0C34">
        <w:rPr>
          <w:rFonts w:asciiTheme="minorEastAsia" w:hAnsiTheme="minorEastAsia" w:hint="eastAsia"/>
          <w:lang w:eastAsia="zh-CN"/>
        </w:rPr>
        <w:t>第四章</w:t>
      </w:r>
      <w:r w:rsidR="008827B5">
        <w:rPr>
          <w:rFonts w:asciiTheme="minorEastAsia" w:hAnsiTheme="minorEastAsia" w:hint="eastAsia"/>
          <w:lang w:eastAsia="zh-CN"/>
        </w:rPr>
        <w:t xml:space="preserve"> </w:t>
      </w:r>
      <w:r w:rsidRPr="00AD0C34">
        <w:rPr>
          <w:rFonts w:asciiTheme="minorEastAsia" w:hAnsiTheme="minorEastAsia" w:hint="eastAsia"/>
          <w:lang w:eastAsia="zh-CN"/>
        </w:rPr>
        <w:t>评审方法和标准</w:t>
      </w:r>
    </w:p>
    <w:p w:rsidR="00AD0C34" w:rsidRPr="00AD0C34" w:rsidRDefault="00AD0C34" w:rsidP="00967EA4">
      <w:pPr>
        <w:pStyle w:val="a3"/>
        <w:spacing w:line="400" w:lineRule="exact"/>
        <w:rPr>
          <w:rFonts w:asciiTheme="minorEastAsia" w:hAnsiTheme="minorEastAsia"/>
          <w:lang w:eastAsia="zh-CN"/>
        </w:rPr>
      </w:pPr>
      <w:r w:rsidRPr="00AD0C34">
        <w:rPr>
          <w:rFonts w:asciiTheme="minorEastAsia" w:hAnsiTheme="minorEastAsia" w:hint="eastAsia"/>
          <w:lang w:eastAsia="zh-CN"/>
        </w:rPr>
        <w:t>第五章</w:t>
      </w:r>
      <w:r w:rsidR="008827B5">
        <w:rPr>
          <w:rFonts w:asciiTheme="minorEastAsia" w:hAnsiTheme="minorEastAsia" w:hint="eastAsia"/>
          <w:lang w:eastAsia="zh-CN"/>
        </w:rPr>
        <w:t xml:space="preserve"> </w:t>
      </w:r>
      <w:r w:rsidRPr="00AD0C34">
        <w:rPr>
          <w:rFonts w:asciiTheme="minorEastAsia" w:hAnsiTheme="minorEastAsia" w:hint="eastAsia"/>
          <w:lang w:eastAsia="zh-CN"/>
        </w:rPr>
        <w:t>政府采购合同</w:t>
      </w:r>
    </w:p>
    <w:p w:rsidR="00AD0C34" w:rsidRPr="00AD0C34" w:rsidRDefault="00AD0C34" w:rsidP="00967EA4">
      <w:pPr>
        <w:pStyle w:val="a3"/>
        <w:spacing w:line="400" w:lineRule="exact"/>
        <w:rPr>
          <w:rFonts w:asciiTheme="minorEastAsia" w:hAnsiTheme="minorEastAsia"/>
          <w:lang w:eastAsia="zh-CN"/>
        </w:rPr>
      </w:pPr>
      <w:r w:rsidRPr="00AD0C34">
        <w:rPr>
          <w:rFonts w:asciiTheme="minorEastAsia" w:hAnsiTheme="minorEastAsia" w:hint="eastAsia"/>
          <w:lang w:eastAsia="zh-CN"/>
        </w:rPr>
        <w:t>第六章</w:t>
      </w:r>
      <w:r w:rsidR="008827B5">
        <w:rPr>
          <w:rFonts w:asciiTheme="minorEastAsia" w:hAnsiTheme="minorEastAsia" w:hint="eastAsia"/>
          <w:lang w:eastAsia="zh-CN"/>
        </w:rPr>
        <w:t xml:space="preserve"> </w:t>
      </w:r>
      <w:r w:rsidRPr="00AD0C34">
        <w:rPr>
          <w:rFonts w:asciiTheme="minorEastAsia" w:hAnsiTheme="minorEastAsia" w:hint="eastAsia"/>
          <w:lang w:eastAsia="zh-CN"/>
        </w:rPr>
        <w:t>响应文件格式</w:t>
      </w:r>
    </w:p>
    <w:p w:rsidR="00AD0C34" w:rsidRDefault="00AD0C34" w:rsidP="00967EA4">
      <w:pPr>
        <w:pStyle w:val="a3"/>
        <w:spacing w:line="400" w:lineRule="exact"/>
        <w:rPr>
          <w:rFonts w:asciiTheme="minorEastAsia" w:hAnsiTheme="minorEastAsia"/>
          <w:lang w:eastAsia="zh-CN"/>
        </w:rPr>
      </w:pPr>
      <w:r w:rsidRPr="00AD0C34">
        <w:rPr>
          <w:rFonts w:asciiTheme="minorEastAsia" w:hAnsiTheme="minorEastAsia" w:hint="eastAsia"/>
          <w:lang w:eastAsia="zh-CN"/>
        </w:rPr>
        <w:t>第七章</w:t>
      </w:r>
      <w:r w:rsidR="008827B5">
        <w:rPr>
          <w:rFonts w:asciiTheme="minorEastAsia" w:hAnsiTheme="minorEastAsia" w:hint="eastAsia"/>
          <w:lang w:eastAsia="zh-CN"/>
        </w:rPr>
        <w:t xml:space="preserve"> </w:t>
      </w:r>
      <w:r w:rsidRPr="00AD0C34">
        <w:rPr>
          <w:rFonts w:asciiTheme="minorEastAsia" w:hAnsiTheme="minorEastAsia" w:hint="eastAsia"/>
          <w:lang w:eastAsia="zh-CN"/>
        </w:rPr>
        <w:t>政府采购供应商询问函和质疑函范本</w:t>
      </w:r>
    </w:p>
    <w:p w:rsidR="00E0263F" w:rsidRDefault="008827B5" w:rsidP="00967EA4">
      <w:pPr>
        <w:pStyle w:val="a3"/>
        <w:spacing w:line="400" w:lineRule="exact"/>
        <w:rPr>
          <w:rFonts w:asciiTheme="minorEastAsia" w:hAnsiTheme="minorEastAsia"/>
          <w:lang w:eastAsia="zh-CN"/>
        </w:rPr>
      </w:pPr>
      <w:r>
        <w:rPr>
          <w:rFonts w:asciiTheme="minorEastAsia" w:hAnsiTheme="minorEastAsia" w:hint="eastAsia"/>
          <w:lang w:eastAsia="zh-CN"/>
        </w:rPr>
        <w:t>5</w:t>
      </w:r>
      <w:r w:rsidR="00AD0C34" w:rsidRPr="00AD0C34">
        <w:rPr>
          <w:rFonts w:asciiTheme="minorEastAsia" w:hAnsiTheme="minorEastAsia" w:hint="eastAsia"/>
          <w:lang w:eastAsia="zh-CN"/>
        </w:rPr>
        <w:t>.2现场考察(供应商</w:t>
      </w:r>
      <w:r>
        <w:rPr>
          <w:rFonts w:asciiTheme="minorEastAsia" w:hAnsiTheme="minorEastAsia" w:hint="eastAsia"/>
          <w:lang w:eastAsia="zh-CN"/>
        </w:rPr>
        <w:t>自行踏勘)</w:t>
      </w:r>
      <w:r w:rsidR="00AD0C34" w:rsidRPr="00AD0C34">
        <w:rPr>
          <w:rFonts w:asciiTheme="minorEastAsia" w:hAnsiTheme="minorEastAsia" w:hint="eastAsia"/>
          <w:lang w:eastAsia="zh-CN"/>
        </w:rPr>
        <w:t>。</w:t>
      </w:r>
    </w:p>
    <w:p w:rsidR="00E0263F" w:rsidRDefault="008827B5" w:rsidP="00967EA4">
      <w:pPr>
        <w:pStyle w:val="a3"/>
        <w:spacing w:line="400" w:lineRule="exact"/>
        <w:rPr>
          <w:rFonts w:asciiTheme="minorEastAsia" w:hAnsiTheme="minorEastAsia"/>
          <w:lang w:eastAsia="zh-CN"/>
        </w:rPr>
      </w:pPr>
      <w:r w:rsidRPr="008827B5">
        <w:rPr>
          <w:rFonts w:asciiTheme="minorEastAsia" w:hAnsiTheme="minorEastAsia" w:hint="eastAsia"/>
          <w:lang w:eastAsia="zh-CN"/>
        </w:rPr>
        <w:t>5.3供应商应认真阅读谈判文件所有的事项、格式、条款和技术规范等。</w:t>
      </w:r>
    </w:p>
    <w:p w:rsidR="00E0263F" w:rsidRDefault="00E0263F" w:rsidP="00967EA4">
      <w:pPr>
        <w:pStyle w:val="a3"/>
        <w:spacing w:line="400" w:lineRule="exact"/>
        <w:rPr>
          <w:lang w:eastAsia="zh-CN"/>
        </w:rPr>
      </w:pPr>
      <w:r w:rsidRPr="00E0263F">
        <w:rPr>
          <w:rFonts w:asciiTheme="minorEastAsia" w:hAnsiTheme="minorEastAsia" w:hint="eastAsia"/>
          <w:lang w:eastAsia="zh-CN"/>
        </w:rPr>
        <w:t>5.4</w:t>
      </w:r>
      <w:r w:rsidRPr="00E0263F">
        <w:rPr>
          <w:rFonts w:hint="eastAsia"/>
          <w:lang w:eastAsia="zh-CN"/>
        </w:rPr>
        <w:t>谈判文件的澄清与修改</w:t>
      </w:r>
    </w:p>
    <w:p w:rsidR="00E0263F" w:rsidRDefault="00E0263F" w:rsidP="00967EA4">
      <w:pPr>
        <w:pStyle w:val="a3"/>
        <w:spacing w:line="400" w:lineRule="exact"/>
        <w:rPr>
          <w:lang w:eastAsia="zh-CN"/>
        </w:rPr>
      </w:pPr>
      <w:r w:rsidRPr="00E0263F">
        <w:rPr>
          <w:rFonts w:asciiTheme="minorEastAsia" w:hAnsiTheme="minorEastAsia" w:hint="eastAsia"/>
          <w:lang w:eastAsia="zh-CN"/>
        </w:rPr>
        <w:t>5.4.1</w:t>
      </w:r>
      <w:r w:rsidRPr="00E0263F">
        <w:rPr>
          <w:rFonts w:hint="eastAsia"/>
          <w:lang w:eastAsia="zh-CN"/>
        </w:rPr>
        <w:t>供应商如对谈判文件内容有疑问，必须在截止时间前以</w:t>
      </w:r>
      <w:r>
        <w:rPr>
          <w:rFonts w:hint="eastAsia"/>
          <w:lang w:eastAsia="zh-CN"/>
        </w:rPr>
        <w:t>书面</w:t>
      </w:r>
      <w:r w:rsidRPr="00E0263F">
        <w:rPr>
          <w:rFonts w:hint="eastAsia"/>
          <w:lang w:eastAsia="zh-CN"/>
        </w:rPr>
        <w:t>形式提交给采购</w:t>
      </w:r>
      <w:r>
        <w:rPr>
          <w:rFonts w:hint="eastAsia"/>
          <w:lang w:eastAsia="zh-CN"/>
        </w:rPr>
        <w:t>人。</w:t>
      </w:r>
    </w:p>
    <w:p w:rsidR="00E0263F" w:rsidRDefault="00E0263F" w:rsidP="00967EA4">
      <w:pPr>
        <w:pStyle w:val="a3"/>
        <w:spacing w:line="400" w:lineRule="exact"/>
        <w:rPr>
          <w:lang w:eastAsia="zh-CN"/>
        </w:rPr>
      </w:pPr>
      <w:r w:rsidRPr="00E0263F">
        <w:rPr>
          <w:rFonts w:asciiTheme="minorEastAsia" w:hAnsiTheme="minorEastAsia" w:hint="eastAsia"/>
          <w:lang w:eastAsia="zh-CN"/>
        </w:rPr>
        <w:t xml:space="preserve">5.4.2 </w:t>
      </w:r>
      <w:r>
        <w:rPr>
          <w:rFonts w:hint="eastAsia"/>
          <w:lang w:eastAsia="zh-CN"/>
        </w:rPr>
        <w:t>采购人可主动或在解答供应商提出的问题时对谈判文件进行澄清或者修</w:t>
      </w:r>
    </w:p>
    <w:p w:rsidR="00E0263F" w:rsidRDefault="00E0263F" w:rsidP="00967EA4">
      <w:pPr>
        <w:spacing w:line="400" w:lineRule="exact"/>
        <w:rPr>
          <w:lang w:eastAsia="zh-CN"/>
        </w:rPr>
      </w:pPr>
      <w:r>
        <w:rPr>
          <w:rFonts w:hint="eastAsia"/>
          <w:lang w:eastAsia="zh-CN"/>
        </w:rPr>
        <w:t>改。</w:t>
      </w:r>
    </w:p>
    <w:p w:rsidR="00E0263F" w:rsidRDefault="00E0263F" w:rsidP="00967EA4">
      <w:pPr>
        <w:spacing w:line="400" w:lineRule="exact"/>
        <w:rPr>
          <w:lang w:eastAsia="zh-CN"/>
        </w:rPr>
      </w:pPr>
      <w:r w:rsidRPr="00E0263F">
        <w:rPr>
          <w:rFonts w:asciiTheme="minorEastAsia" w:hAnsiTheme="minorEastAsia" w:hint="eastAsia"/>
          <w:lang w:eastAsia="zh-CN"/>
        </w:rPr>
        <w:t>5.4.3</w:t>
      </w:r>
      <w:r>
        <w:rPr>
          <w:rFonts w:asciiTheme="minorEastAsia" w:hAnsiTheme="minorEastAsia" w:hint="eastAsia"/>
          <w:lang w:eastAsia="zh-CN"/>
        </w:rPr>
        <w:t xml:space="preserve"> </w:t>
      </w:r>
      <w:r>
        <w:rPr>
          <w:rFonts w:hint="eastAsia"/>
          <w:lang w:eastAsia="zh-CN"/>
        </w:rPr>
        <w:t>对于没有提出询问又参与了本项目谈判的供应商将被视为完全认同本谈</w:t>
      </w:r>
    </w:p>
    <w:p w:rsidR="00E0263F" w:rsidRPr="00E0263F" w:rsidRDefault="00E0263F" w:rsidP="00967EA4">
      <w:pPr>
        <w:spacing w:line="400" w:lineRule="exact"/>
        <w:rPr>
          <w:lang w:eastAsia="zh-CN"/>
        </w:rPr>
      </w:pPr>
      <w:r>
        <w:rPr>
          <w:rFonts w:hint="eastAsia"/>
          <w:lang w:eastAsia="zh-CN"/>
        </w:rPr>
        <w:t>判文件（含更正公告的内容）。</w:t>
      </w:r>
    </w:p>
    <w:p w:rsidR="00F10D9B" w:rsidRPr="00550F43" w:rsidRDefault="00741FA7"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三、响应文件的编制</w:t>
      </w:r>
    </w:p>
    <w:p w:rsidR="00E0263F"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6</w:t>
      </w:r>
      <w:r w:rsidR="00741FA7" w:rsidRPr="00550F43">
        <w:rPr>
          <w:rFonts w:asciiTheme="minorEastAsia" w:hAnsiTheme="minorEastAsia" w:hint="eastAsia"/>
          <w:lang w:eastAsia="zh-CN"/>
        </w:rPr>
        <w:t>.语言及计量单位。</w:t>
      </w:r>
    </w:p>
    <w:p w:rsidR="00741FA7" w:rsidRPr="00550F43" w:rsidRDefault="00E0263F" w:rsidP="00967EA4">
      <w:pPr>
        <w:pStyle w:val="a3"/>
        <w:spacing w:line="400" w:lineRule="exact"/>
        <w:rPr>
          <w:rFonts w:asciiTheme="minorEastAsia" w:hAnsiTheme="minorEastAsia"/>
          <w:lang w:eastAsia="zh-CN"/>
        </w:rPr>
      </w:pPr>
      <w:proofErr w:type="gramStart"/>
      <w:r w:rsidRPr="00E0263F">
        <w:rPr>
          <w:rFonts w:asciiTheme="minorEastAsia" w:hAnsiTheme="minorEastAsia" w:hint="eastAsia"/>
          <w:lang w:eastAsia="zh-CN"/>
        </w:rPr>
        <w:lastRenderedPageBreak/>
        <w:t>除谈判</w:t>
      </w:r>
      <w:proofErr w:type="gramEnd"/>
      <w:r w:rsidRPr="00E0263F">
        <w:rPr>
          <w:rFonts w:asciiTheme="minorEastAsia" w:hAnsiTheme="minorEastAsia" w:hint="eastAsia"/>
          <w:lang w:eastAsia="zh-CN"/>
        </w:rPr>
        <w:t>文件中有特殊要求外，响应文件中所使用的计量单位，应采用中华人民共和国法定计量单位。</w:t>
      </w:r>
    </w:p>
    <w:p w:rsidR="00E0263F" w:rsidRDefault="00F10D9B" w:rsidP="00967EA4">
      <w:pPr>
        <w:pStyle w:val="a3"/>
        <w:spacing w:line="400" w:lineRule="exact"/>
        <w:rPr>
          <w:lang w:eastAsia="zh-CN"/>
        </w:rPr>
      </w:pPr>
      <w:r w:rsidRPr="00550F43">
        <w:rPr>
          <w:rFonts w:asciiTheme="minorEastAsia" w:hAnsiTheme="minorEastAsia" w:hint="eastAsia"/>
          <w:lang w:eastAsia="zh-CN"/>
        </w:rPr>
        <w:t>7</w:t>
      </w:r>
      <w:r w:rsidR="00741FA7" w:rsidRPr="00550F43">
        <w:rPr>
          <w:rFonts w:asciiTheme="minorEastAsia" w:hAnsiTheme="minorEastAsia" w:hint="eastAsia"/>
          <w:lang w:eastAsia="zh-CN"/>
        </w:rPr>
        <w:t>.响应文件的构成(应包括但不限于):</w:t>
      </w:r>
      <w:r w:rsidR="00E0263F" w:rsidRPr="00E0263F">
        <w:rPr>
          <w:rFonts w:hint="eastAsia"/>
          <w:lang w:eastAsia="zh-CN"/>
        </w:rPr>
        <w:t xml:space="preserve"> </w:t>
      </w:r>
    </w:p>
    <w:p w:rsidR="00E0263F" w:rsidRDefault="00E0263F" w:rsidP="00967EA4">
      <w:pPr>
        <w:pStyle w:val="a3"/>
        <w:spacing w:line="400" w:lineRule="exact"/>
        <w:rPr>
          <w:rFonts w:asciiTheme="minorEastAsia" w:hAnsiTheme="minorEastAsia"/>
          <w:lang w:eastAsia="zh-CN"/>
        </w:rPr>
      </w:pPr>
      <w:r>
        <w:rPr>
          <w:rFonts w:asciiTheme="minorEastAsia" w:hAnsiTheme="minorEastAsia" w:hint="eastAsia"/>
          <w:lang w:eastAsia="zh-CN"/>
        </w:rPr>
        <w:t xml:space="preserve">7.1 </w:t>
      </w:r>
      <w:r w:rsidRPr="00E0263F">
        <w:rPr>
          <w:rFonts w:asciiTheme="minorEastAsia" w:hAnsiTheme="minorEastAsia" w:hint="eastAsia"/>
          <w:lang w:eastAsia="zh-CN"/>
        </w:rPr>
        <w:t>供应商应完整地按谈判文件提供的响应文件格式及要求编写响应文件，具体内容详见第六章响应文件格式的相关内容。</w:t>
      </w:r>
    </w:p>
    <w:p w:rsidR="00F10D9B" w:rsidRDefault="00E0263F" w:rsidP="00967EA4">
      <w:pPr>
        <w:pStyle w:val="a3"/>
        <w:spacing w:line="400" w:lineRule="exact"/>
        <w:rPr>
          <w:rFonts w:asciiTheme="minorEastAsia" w:hAnsiTheme="minorEastAsia"/>
          <w:lang w:eastAsia="zh-CN"/>
        </w:rPr>
      </w:pPr>
      <w:r>
        <w:rPr>
          <w:rFonts w:asciiTheme="minorEastAsia" w:hAnsiTheme="minorEastAsia" w:hint="eastAsia"/>
          <w:lang w:eastAsia="zh-CN"/>
        </w:rPr>
        <w:t xml:space="preserve">7.2 </w:t>
      </w:r>
      <w:r w:rsidRPr="00E0263F">
        <w:rPr>
          <w:rFonts w:asciiTheme="minorEastAsia" w:hAnsiTheme="minorEastAsia" w:hint="eastAsia"/>
          <w:lang w:eastAsia="zh-CN"/>
        </w:rPr>
        <w:t>供应商应提交谈判文件要求的证明文件，证明其响应内容符合谈判文件规定。该证明文件是响应文件的一部分。证明文件形式，可以是文字资料、图纸和数据。</w:t>
      </w:r>
    </w:p>
    <w:p w:rsidR="00E6759E" w:rsidRDefault="00E0263F" w:rsidP="00E6759E">
      <w:pPr>
        <w:pStyle w:val="a4"/>
        <w:spacing w:line="400" w:lineRule="exact"/>
        <w:ind w:firstLine="0"/>
        <w:rPr>
          <w:rFonts w:hint="eastAsia"/>
          <w:lang w:eastAsia="zh-CN"/>
        </w:rPr>
      </w:pPr>
      <w:r w:rsidRPr="00E6759E">
        <w:rPr>
          <w:rFonts w:asciiTheme="minorEastAsia" w:hAnsiTheme="minorEastAsia" w:hint="eastAsia"/>
          <w:lang w:eastAsia="zh-CN"/>
        </w:rPr>
        <w:t xml:space="preserve">7.3 </w:t>
      </w:r>
      <w:r>
        <w:rPr>
          <w:rFonts w:hint="eastAsia"/>
          <w:lang w:eastAsia="zh-CN"/>
        </w:rPr>
        <w:t>为保证公平公正，除非谈判文件另有规定或说明，供应商对同一项目谈判时，不得同时提供备选谈判方案。</w:t>
      </w:r>
    </w:p>
    <w:p w:rsidR="00741FA7" w:rsidRPr="00E6759E" w:rsidRDefault="00741FA7" w:rsidP="00E6759E">
      <w:pPr>
        <w:pStyle w:val="a4"/>
        <w:spacing w:line="400" w:lineRule="exact"/>
        <w:ind w:firstLine="0"/>
        <w:rPr>
          <w:lang w:eastAsia="zh-CN"/>
        </w:rPr>
      </w:pPr>
      <w:r w:rsidRPr="00081E40">
        <w:rPr>
          <w:rFonts w:asciiTheme="minorEastAsia" w:hAnsiTheme="minorEastAsia" w:hint="eastAsia"/>
          <w:lang w:eastAsia="zh-CN"/>
        </w:rPr>
        <w:t>谈判响应函</w:t>
      </w:r>
    </w:p>
    <w:p w:rsidR="00741FA7" w:rsidRPr="00081E40" w:rsidRDefault="00741FA7" w:rsidP="00967EA4">
      <w:pPr>
        <w:pStyle w:val="a3"/>
        <w:spacing w:line="400" w:lineRule="exact"/>
        <w:rPr>
          <w:rFonts w:asciiTheme="minorEastAsia" w:hAnsiTheme="minorEastAsia"/>
          <w:lang w:eastAsia="zh-CN"/>
        </w:rPr>
      </w:pPr>
      <w:r w:rsidRPr="00081E40">
        <w:rPr>
          <w:rFonts w:asciiTheme="minorEastAsia" w:hAnsiTheme="minorEastAsia" w:hint="eastAsia"/>
          <w:lang w:eastAsia="zh-CN"/>
        </w:rPr>
        <w:t>报价一览表</w:t>
      </w:r>
    </w:p>
    <w:p w:rsidR="00F10D9B" w:rsidRPr="00081E40" w:rsidRDefault="008C6E13" w:rsidP="00967EA4">
      <w:pPr>
        <w:pStyle w:val="a3"/>
        <w:spacing w:line="400" w:lineRule="exact"/>
        <w:rPr>
          <w:rFonts w:asciiTheme="minorEastAsia" w:hAnsiTheme="minorEastAsia"/>
          <w:lang w:eastAsia="zh-CN"/>
        </w:rPr>
      </w:pPr>
      <w:r>
        <w:rPr>
          <w:rFonts w:asciiTheme="minorEastAsia" w:hAnsiTheme="minorEastAsia" w:hint="eastAsia"/>
          <w:lang w:eastAsia="zh-CN"/>
        </w:rPr>
        <w:t>施工</w:t>
      </w:r>
      <w:r w:rsidR="00741FA7" w:rsidRPr="00081E40">
        <w:rPr>
          <w:rFonts w:asciiTheme="minorEastAsia" w:hAnsiTheme="minorEastAsia" w:hint="eastAsia"/>
          <w:lang w:eastAsia="zh-CN"/>
        </w:rPr>
        <w:t>方案(含详细技术方案、实施方案、人员配置、进度计划、质量保障措施等)</w:t>
      </w:r>
      <w:r w:rsidR="00F10D9B" w:rsidRPr="00081E40">
        <w:rPr>
          <w:rFonts w:asciiTheme="minorEastAsia" w:hAnsiTheme="minorEastAsia" w:hint="eastAsia"/>
          <w:lang w:eastAsia="zh-CN"/>
        </w:rPr>
        <w:t xml:space="preserve"> </w:t>
      </w:r>
    </w:p>
    <w:p w:rsidR="00F10D9B" w:rsidRPr="00081E40" w:rsidRDefault="00F10D9B" w:rsidP="00967EA4">
      <w:pPr>
        <w:pStyle w:val="a3"/>
        <w:spacing w:line="400" w:lineRule="exact"/>
        <w:rPr>
          <w:rFonts w:asciiTheme="minorEastAsia" w:hAnsiTheme="minorEastAsia"/>
          <w:lang w:eastAsia="zh-CN"/>
        </w:rPr>
      </w:pPr>
      <w:r w:rsidRPr="00081E40">
        <w:rPr>
          <w:rFonts w:asciiTheme="minorEastAsia" w:hAnsiTheme="minorEastAsia" w:hint="eastAsia"/>
          <w:lang w:eastAsia="zh-CN"/>
        </w:rPr>
        <w:t>资格证明文件(含资质证书、财务状况、纳税及</w:t>
      </w:r>
      <w:proofErr w:type="gramStart"/>
      <w:r w:rsidRPr="00081E40">
        <w:rPr>
          <w:rFonts w:asciiTheme="minorEastAsia" w:hAnsiTheme="minorEastAsia" w:hint="eastAsia"/>
          <w:lang w:eastAsia="zh-CN"/>
        </w:rPr>
        <w:t>社保证明</w:t>
      </w:r>
      <w:proofErr w:type="gramEnd"/>
      <w:r w:rsidRPr="00081E40">
        <w:rPr>
          <w:rFonts w:asciiTheme="minorEastAsia" w:hAnsiTheme="minorEastAsia" w:hint="eastAsia"/>
          <w:lang w:eastAsia="zh-CN"/>
        </w:rPr>
        <w:t>、无重大违法记录声明等)</w:t>
      </w:r>
    </w:p>
    <w:p w:rsidR="00F10D9B" w:rsidRPr="00081E40" w:rsidRDefault="00F10D9B" w:rsidP="00967EA4">
      <w:pPr>
        <w:pStyle w:val="a3"/>
        <w:spacing w:line="400" w:lineRule="exact"/>
        <w:rPr>
          <w:rFonts w:asciiTheme="minorEastAsia" w:hAnsiTheme="minorEastAsia"/>
          <w:lang w:eastAsia="zh-CN"/>
        </w:rPr>
      </w:pPr>
      <w:r w:rsidRPr="00081E40">
        <w:rPr>
          <w:rFonts w:asciiTheme="minorEastAsia" w:hAnsiTheme="minorEastAsia" w:hint="eastAsia"/>
          <w:lang w:eastAsia="zh-CN"/>
        </w:rPr>
        <w:t>类似项目业绩证明:</w:t>
      </w:r>
    </w:p>
    <w:p w:rsidR="00F10D9B" w:rsidRPr="00081E40" w:rsidRDefault="00F10D9B" w:rsidP="00967EA4">
      <w:pPr>
        <w:pStyle w:val="a3"/>
        <w:spacing w:line="400" w:lineRule="exact"/>
        <w:rPr>
          <w:rFonts w:asciiTheme="minorEastAsia" w:hAnsiTheme="minorEastAsia"/>
          <w:lang w:eastAsia="zh-CN"/>
        </w:rPr>
      </w:pPr>
      <w:r w:rsidRPr="00081E40">
        <w:rPr>
          <w:rFonts w:asciiTheme="minorEastAsia" w:hAnsiTheme="minorEastAsia" w:hint="eastAsia"/>
          <w:lang w:eastAsia="zh-CN"/>
        </w:rPr>
        <w:t>供应商认为需要提供的其他材料</w:t>
      </w:r>
      <w:r w:rsidR="00081E40" w:rsidRPr="00081E40">
        <w:rPr>
          <w:rFonts w:asciiTheme="minorEastAsia" w:hAnsiTheme="minorEastAsia" w:hint="eastAsia"/>
          <w:lang w:eastAsia="zh-CN"/>
        </w:rPr>
        <w:t>。</w:t>
      </w:r>
    </w:p>
    <w:p w:rsidR="00F10D9B" w:rsidRPr="00550F43"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8.报价要求:本项目报总价，报价不得超过项目预算(最高限价)。</w:t>
      </w:r>
    </w:p>
    <w:p w:rsidR="0067026C" w:rsidRDefault="00F10D9B" w:rsidP="00967EA4">
      <w:pPr>
        <w:pStyle w:val="a3"/>
        <w:spacing w:line="400" w:lineRule="exact"/>
        <w:rPr>
          <w:rFonts w:asciiTheme="minorEastAsia" w:hAnsiTheme="minorEastAsia"/>
          <w:lang w:eastAsia="zh-CN"/>
        </w:rPr>
      </w:pPr>
      <w:r w:rsidRPr="0067026C">
        <w:rPr>
          <w:rFonts w:asciiTheme="minorEastAsia" w:hAnsiTheme="minorEastAsia" w:hint="eastAsia"/>
          <w:lang w:eastAsia="zh-CN"/>
        </w:rPr>
        <w:t>9.</w:t>
      </w:r>
      <w:bookmarkStart w:id="17" w:name="OLE_LINK11"/>
      <w:r w:rsidRPr="0067026C">
        <w:rPr>
          <w:rFonts w:asciiTheme="minorEastAsia" w:hAnsiTheme="minorEastAsia" w:hint="eastAsia"/>
          <w:lang w:eastAsia="zh-CN"/>
        </w:rPr>
        <w:t>响应</w:t>
      </w:r>
      <w:bookmarkEnd w:id="17"/>
      <w:r w:rsidRPr="0067026C">
        <w:rPr>
          <w:rFonts w:asciiTheme="minorEastAsia" w:hAnsiTheme="minorEastAsia" w:hint="eastAsia"/>
          <w:lang w:eastAsia="zh-CN"/>
        </w:rPr>
        <w:t>文件的有效期、签署、装订与密封。</w:t>
      </w:r>
    </w:p>
    <w:p w:rsidR="0067026C" w:rsidRDefault="0067026C" w:rsidP="00967EA4">
      <w:pPr>
        <w:pStyle w:val="a3"/>
        <w:spacing w:line="400" w:lineRule="exact"/>
        <w:rPr>
          <w:rFonts w:asciiTheme="minorEastAsia" w:hAnsiTheme="minorEastAsia" w:cs="Arial"/>
          <w:color w:val="333333"/>
          <w:lang w:eastAsia="zh-CN"/>
        </w:rPr>
      </w:pPr>
      <w:r>
        <w:rPr>
          <w:rStyle w:val="af"/>
          <w:rFonts w:asciiTheme="minorEastAsia" w:hAnsiTheme="minorEastAsia" w:cs="Arial"/>
          <w:b w:val="0"/>
          <w:color w:val="333333"/>
          <w:bdr w:val="none" w:sz="0" w:space="0" w:color="auto" w:frame="1"/>
          <w:lang w:eastAsia="zh-CN"/>
        </w:rPr>
        <w:t>9.1</w:t>
      </w:r>
      <w:r>
        <w:rPr>
          <w:rStyle w:val="af"/>
          <w:rFonts w:asciiTheme="minorEastAsia" w:hAnsiTheme="minorEastAsia" w:cs="Arial" w:hint="eastAsia"/>
          <w:b w:val="0"/>
          <w:color w:val="333333"/>
          <w:bdr w:val="none" w:sz="0" w:space="0" w:color="auto" w:frame="1"/>
          <w:lang w:eastAsia="zh-CN"/>
        </w:rPr>
        <w:t xml:space="preserve"> </w:t>
      </w:r>
      <w:r w:rsidRPr="0067026C">
        <w:rPr>
          <w:rStyle w:val="af"/>
          <w:rFonts w:asciiTheme="minorEastAsia" w:hAnsiTheme="minorEastAsia" w:cs="Arial" w:hint="eastAsia"/>
          <w:b w:val="0"/>
          <w:color w:val="333333"/>
          <w:bdr w:val="none" w:sz="0" w:space="0" w:color="auto" w:frame="1"/>
          <w:lang w:eastAsia="zh-CN"/>
        </w:rPr>
        <w:t>响应文件</w:t>
      </w:r>
      <w:r w:rsidRPr="0067026C">
        <w:rPr>
          <w:rStyle w:val="af"/>
          <w:rFonts w:asciiTheme="minorEastAsia" w:hAnsiTheme="minorEastAsia" w:cs="Arial"/>
          <w:b w:val="0"/>
          <w:color w:val="333333"/>
          <w:bdr w:val="none" w:sz="0" w:space="0" w:color="auto" w:frame="1"/>
          <w:lang w:eastAsia="zh-CN"/>
        </w:rPr>
        <w:t>有效期</w:t>
      </w:r>
      <w:r w:rsidRPr="0067026C">
        <w:rPr>
          <w:rFonts w:asciiTheme="minorEastAsia" w:hAnsiTheme="minorEastAsia" w:cs="Arial"/>
          <w:color w:val="333333"/>
          <w:lang w:eastAsia="zh-CN"/>
        </w:rPr>
        <w:t>90</w:t>
      </w:r>
      <w:r w:rsidRPr="0067026C">
        <w:rPr>
          <w:rFonts w:asciiTheme="minorEastAsia" w:hAnsiTheme="minorEastAsia" w:cs="Arial" w:hint="eastAsia"/>
          <w:color w:val="333333"/>
          <w:lang w:eastAsia="zh-CN"/>
        </w:rPr>
        <w:t>天</w:t>
      </w:r>
      <w:r w:rsidRPr="0067026C">
        <w:rPr>
          <w:rFonts w:asciiTheme="minorEastAsia" w:hAnsiTheme="minorEastAsia" w:cs="Arial"/>
          <w:color w:val="333333"/>
          <w:lang w:eastAsia="zh-CN"/>
        </w:rPr>
        <w:t>。</w:t>
      </w:r>
    </w:p>
    <w:p w:rsidR="0067026C" w:rsidRDefault="0067026C" w:rsidP="00967EA4">
      <w:pPr>
        <w:pStyle w:val="a3"/>
        <w:spacing w:line="400" w:lineRule="exact"/>
        <w:rPr>
          <w:rFonts w:asciiTheme="minorEastAsia" w:hAnsiTheme="minorEastAsia" w:cs="Arial"/>
          <w:color w:val="333333"/>
          <w:lang w:eastAsia="zh-CN"/>
        </w:rPr>
      </w:pPr>
      <w:r>
        <w:rPr>
          <w:rStyle w:val="af"/>
          <w:rFonts w:asciiTheme="minorEastAsia" w:hAnsiTheme="minorEastAsia" w:cs="Arial"/>
          <w:b w:val="0"/>
          <w:color w:val="333333"/>
          <w:bdr w:val="none" w:sz="0" w:space="0" w:color="auto" w:frame="1"/>
          <w:lang w:eastAsia="zh-CN"/>
        </w:rPr>
        <w:t>9.2</w:t>
      </w:r>
      <w:r w:rsidRPr="0067026C">
        <w:rPr>
          <w:rFonts w:asciiTheme="minorEastAsia" w:hAnsiTheme="minorEastAsia" w:hint="eastAsia"/>
          <w:lang w:eastAsia="zh-CN"/>
        </w:rPr>
        <w:t>响应</w:t>
      </w:r>
      <w:r w:rsidRPr="0067026C">
        <w:rPr>
          <w:rFonts w:asciiTheme="minorEastAsia" w:hAnsiTheme="minorEastAsia" w:cs="Arial"/>
          <w:color w:val="333333"/>
          <w:lang w:eastAsia="zh-CN"/>
        </w:rPr>
        <w:t>文件封面应加盖投标人印章并经法定代表人或其委托代理人签字或盖章。由委托代理人签字或盖章的在投标文件中须同时提交授权委托书。</w:t>
      </w:r>
    </w:p>
    <w:p w:rsidR="0067026C" w:rsidRDefault="0067026C" w:rsidP="00967EA4">
      <w:pPr>
        <w:pStyle w:val="a3"/>
        <w:spacing w:line="400" w:lineRule="exact"/>
        <w:rPr>
          <w:rFonts w:asciiTheme="minorEastAsia" w:hAnsiTheme="minorEastAsia" w:cs="Arial"/>
          <w:color w:val="333333"/>
          <w:lang w:eastAsia="zh-CN"/>
        </w:rPr>
      </w:pPr>
      <w:r>
        <w:rPr>
          <w:rStyle w:val="af"/>
          <w:rFonts w:asciiTheme="minorEastAsia" w:hAnsiTheme="minorEastAsia" w:cs="Arial"/>
          <w:b w:val="0"/>
          <w:color w:val="333333"/>
          <w:bdr w:val="none" w:sz="0" w:space="0" w:color="auto" w:frame="1"/>
          <w:lang w:eastAsia="zh-CN"/>
        </w:rPr>
        <w:t>9.3</w:t>
      </w:r>
      <w:r w:rsidRPr="0067026C">
        <w:rPr>
          <w:rFonts w:asciiTheme="minorEastAsia" w:hAnsiTheme="minorEastAsia" w:hint="eastAsia"/>
          <w:lang w:eastAsia="zh-CN"/>
        </w:rPr>
        <w:t>响应</w:t>
      </w:r>
      <w:r w:rsidRPr="0067026C">
        <w:rPr>
          <w:rFonts w:asciiTheme="minorEastAsia" w:hAnsiTheme="minorEastAsia" w:cs="Arial"/>
          <w:color w:val="333333"/>
          <w:lang w:eastAsia="zh-CN"/>
        </w:rPr>
        <w:t>文件应用标准A4纸正反双面打印（图纸除外），字体应用宋体小四号字，行间距根据需要调整，装订要求简装，但必须是不可拆卸的一册，杜绝豪华硬皮装订。投标文件由商务部分、技术部分、经济部分组成，并将上述三部分装订成册，如图纸图幅较大、数量较多，可单独装订成一册，除图册外的其它资料页数确实较多时，可分册装订，但最多不得超过两册，且须在招标文件中所提供的投标文件封皮格式项目名称下标注清楚。</w:t>
      </w:r>
    </w:p>
    <w:p w:rsidR="0067026C" w:rsidRPr="0067026C" w:rsidRDefault="0067026C" w:rsidP="00967EA4">
      <w:pPr>
        <w:pStyle w:val="a3"/>
        <w:spacing w:line="400" w:lineRule="exact"/>
        <w:rPr>
          <w:rFonts w:asciiTheme="minorEastAsia" w:hAnsiTheme="minorEastAsia" w:cs="Arial"/>
          <w:color w:val="333333"/>
          <w:lang w:eastAsia="zh-CN"/>
        </w:rPr>
      </w:pPr>
      <w:r>
        <w:rPr>
          <w:rFonts w:asciiTheme="minorEastAsia" w:hAnsiTheme="minorEastAsia" w:cs="Arial" w:hint="eastAsia"/>
          <w:color w:val="333333"/>
          <w:lang w:eastAsia="zh-CN"/>
        </w:rPr>
        <w:t>9.4</w:t>
      </w:r>
      <w:r w:rsidRPr="0067026C">
        <w:rPr>
          <w:rFonts w:asciiTheme="minorEastAsia" w:hAnsiTheme="minorEastAsia" w:cs="Arial"/>
          <w:color w:val="333333"/>
          <w:lang w:eastAsia="zh-CN"/>
        </w:rPr>
        <w:t>投标人应当在招标文件要求提交</w:t>
      </w:r>
      <w:bookmarkStart w:id="18" w:name="OLE_LINK13"/>
      <w:r w:rsidRPr="0067026C">
        <w:rPr>
          <w:rFonts w:asciiTheme="minorEastAsia" w:hAnsiTheme="minorEastAsia" w:hint="eastAsia"/>
          <w:lang w:eastAsia="zh-CN"/>
        </w:rPr>
        <w:t>响应</w:t>
      </w:r>
      <w:bookmarkEnd w:id="18"/>
      <w:r w:rsidRPr="0067026C">
        <w:rPr>
          <w:rFonts w:asciiTheme="minorEastAsia" w:hAnsiTheme="minorEastAsia" w:cs="Arial"/>
          <w:color w:val="333333"/>
          <w:lang w:eastAsia="zh-CN"/>
        </w:rPr>
        <w:t>文件的截止时间前，将</w:t>
      </w:r>
      <w:r>
        <w:rPr>
          <w:rFonts w:asciiTheme="minorEastAsia" w:hAnsiTheme="minorEastAsia" w:hint="eastAsia"/>
          <w:lang w:eastAsia="zh-CN"/>
        </w:rPr>
        <w:t>响应</w:t>
      </w:r>
      <w:r w:rsidRPr="0067026C">
        <w:rPr>
          <w:rFonts w:asciiTheme="minorEastAsia" w:hAnsiTheme="minorEastAsia" w:cs="Arial"/>
          <w:color w:val="333333"/>
          <w:lang w:eastAsia="zh-CN"/>
        </w:rPr>
        <w:t>文件密封送达投标地点。逾期送达或者未按照招标文件要求密封的</w:t>
      </w:r>
      <w:r>
        <w:rPr>
          <w:rFonts w:asciiTheme="minorEastAsia" w:hAnsiTheme="minorEastAsia" w:hint="eastAsia"/>
          <w:lang w:eastAsia="zh-CN"/>
        </w:rPr>
        <w:t>响应</w:t>
      </w:r>
      <w:r w:rsidRPr="0067026C">
        <w:rPr>
          <w:rFonts w:asciiTheme="minorEastAsia" w:hAnsiTheme="minorEastAsia" w:cs="Arial"/>
          <w:color w:val="333333"/>
          <w:lang w:eastAsia="zh-CN"/>
        </w:rPr>
        <w:t>文件，采购人</w:t>
      </w:r>
      <w:r>
        <w:rPr>
          <w:rFonts w:asciiTheme="minorEastAsia" w:hAnsiTheme="minorEastAsia" w:cs="Arial" w:hint="eastAsia"/>
          <w:color w:val="333333"/>
          <w:lang w:eastAsia="zh-CN"/>
        </w:rPr>
        <w:t>予以</w:t>
      </w:r>
      <w:r w:rsidRPr="0067026C">
        <w:rPr>
          <w:rFonts w:asciiTheme="minorEastAsia" w:hAnsiTheme="minorEastAsia" w:cs="Arial"/>
          <w:color w:val="333333"/>
          <w:lang w:eastAsia="zh-CN"/>
        </w:rPr>
        <w:t>拒收。</w:t>
      </w:r>
    </w:p>
    <w:p w:rsidR="00F10D9B" w:rsidRPr="0067026C" w:rsidRDefault="00F10D9B" w:rsidP="00967EA4">
      <w:pPr>
        <w:pStyle w:val="a3"/>
        <w:spacing w:line="400" w:lineRule="exact"/>
        <w:rPr>
          <w:rFonts w:asciiTheme="minorEastAsia" w:hAnsiTheme="minorEastAsia"/>
          <w:lang w:eastAsia="zh-CN"/>
        </w:rPr>
      </w:pPr>
      <w:r w:rsidRPr="0067026C">
        <w:rPr>
          <w:rFonts w:asciiTheme="minorEastAsia" w:hAnsiTheme="minorEastAsia" w:hint="eastAsia"/>
          <w:lang w:eastAsia="zh-CN"/>
        </w:rPr>
        <w:lastRenderedPageBreak/>
        <w:t>四、响应文件的提交</w:t>
      </w:r>
    </w:p>
    <w:p w:rsidR="00F10D9B" w:rsidRPr="0067026C" w:rsidRDefault="00F10D9B" w:rsidP="00967EA4">
      <w:pPr>
        <w:pStyle w:val="a3"/>
        <w:spacing w:line="400" w:lineRule="exact"/>
        <w:rPr>
          <w:rFonts w:asciiTheme="minorEastAsia" w:hAnsiTheme="minorEastAsia"/>
          <w:lang w:eastAsia="zh-CN"/>
        </w:rPr>
      </w:pPr>
      <w:r w:rsidRPr="0067026C">
        <w:rPr>
          <w:rFonts w:asciiTheme="minorEastAsia" w:hAnsiTheme="minorEastAsia" w:hint="eastAsia"/>
          <w:lang w:eastAsia="zh-CN"/>
        </w:rPr>
        <w:t>10.提交截止时间、地点，提交要求。</w:t>
      </w:r>
    </w:p>
    <w:p w:rsidR="00817EC5" w:rsidRPr="0067026C" w:rsidRDefault="00817EC5" w:rsidP="00967EA4">
      <w:pPr>
        <w:pStyle w:val="a4"/>
        <w:spacing w:line="400" w:lineRule="exact"/>
        <w:ind w:firstLine="0"/>
        <w:rPr>
          <w:rFonts w:asciiTheme="minorEastAsia" w:hAnsiTheme="minorEastAsia"/>
          <w:lang w:eastAsia="zh-CN"/>
        </w:rPr>
      </w:pPr>
      <w:r w:rsidRPr="0067026C">
        <w:rPr>
          <w:rFonts w:asciiTheme="minorEastAsia" w:hAnsiTheme="minorEastAsia" w:hint="eastAsia"/>
          <w:lang w:eastAsia="zh-CN"/>
        </w:rPr>
        <w:t>10.1 供应商应当在谈判邀请中规定的响应文件提交截止时间前，将加盖封签章的密封响应文件提交采购人。</w:t>
      </w:r>
    </w:p>
    <w:p w:rsidR="00817EC5" w:rsidRPr="0067026C" w:rsidRDefault="00817EC5" w:rsidP="00967EA4">
      <w:pPr>
        <w:pStyle w:val="a4"/>
        <w:spacing w:line="400" w:lineRule="exact"/>
        <w:ind w:firstLine="0"/>
        <w:rPr>
          <w:rFonts w:asciiTheme="minorEastAsia" w:hAnsiTheme="minorEastAsia"/>
          <w:lang w:eastAsia="zh-CN"/>
        </w:rPr>
      </w:pPr>
      <w:r w:rsidRPr="0067026C">
        <w:rPr>
          <w:rFonts w:asciiTheme="minorEastAsia" w:hAnsiTheme="minorEastAsia" w:hint="eastAsia"/>
          <w:lang w:eastAsia="zh-CN"/>
        </w:rPr>
        <w:t>10.2 供应商应当在响应文件提交截止时间前完成响应文件的提交，可以补充、修改或者撤回响应文件。</w:t>
      </w:r>
    </w:p>
    <w:p w:rsidR="00817EC5" w:rsidRPr="0067026C" w:rsidRDefault="00817EC5" w:rsidP="00967EA4">
      <w:pPr>
        <w:pStyle w:val="a4"/>
        <w:spacing w:line="400" w:lineRule="exact"/>
        <w:ind w:firstLine="0"/>
        <w:rPr>
          <w:rFonts w:asciiTheme="minorEastAsia" w:hAnsiTheme="minorEastAsia"/>
          <w:lang w:eastAsia="zh-CN"/>
        </w:rPr>
      </w:pPr>
      <w:r w:rsidRPr="0067026C">
        <w:rPr>
          <w:rFonts w:asciiTheme="minorEastAsia" w:hAnsiTheme="minorEastAsia" w:hint="eastAsia"/>
          <w:lang w:eastAsia="zh-CN"/>
        </w:rPr>
        <w:t>10.3 在响应文件提交截止时间之后，供应商不得对其响应文件做任何修改。但属于谈判小组在评审中发现的计算错误并进行核实的修改、按照谈判文件的变动情况和谈判小组的要求重新提交响应文件的，不在此列。</w:t>
      </w:r>
    </w:p>
    <w:p w:rsidR="00F10D9B" w:rsidRPr="0067026C" w:rsidRDefault="00F10D9B" w:rsidP="00967EA4">
      <w:pPr>
        <w:pStyle w:val="a3"/>
        <w:spacing w:line="400" w:lineRule="exact"/>
        <w:rPr>
          <w:rFonts w:asciiTheme="minorEastAsia" w:hAnsiTheme="minorEastAsia"/>
          <w:lang w:eastAsia="zh-CN"/>
        </w:rPr>
      </w:pPr>
      <w:r w:rsidRPr="0067026C">
        <w:rPr>
          <w:rFonts w:asciiTheme="minorEastAsia" w:hAnsiTheme="minorEastAsia" w:hint="eastAsia"/>
          <w:lang w:eastAsia="zh-CN"/>
        </w:rPr>
        <w:t>五、谈判与评审</w:t>
      </w:r>
    </w:p>
    <w:p w:rsidR="00F10D9B" w:rsidRPr="00550F43"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11.谈判小组:采购人依法组建。</w:t>
      </w:r>
    </w:p>
    <w:p w:rsidR="00F10D9B" w:rsidRPr="00550F43"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12.谈判程序:两轮或多轮谈判。</w:t>
      </w:r>
    </w:p>
    <w:p w:rsidR="00F10D9B" w:rsidRPr="00550F43"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13.评审方法:经评审的最低价法。</w:t>
      </w:r>
    </w:p>
    <w:p w:rsidR="00F10D9B" w:rsidRPr="00550F43" w:rsidRDefault="00F10D9B" w:rsidP="00967EA4">
      <w:pPr>
        <w:pStyle w:val="a3"/>
        <w:spacing w:line="400" w:lineRule="exact"/>
        <w:rPr>
          <w:rFonts w:asciiTheme="minorEastAsia" w:hAnsiTheme="minorEastAsia"/>
          <w:b/>
          <w:lang w:eastAsia="zh-CN"/>
        </w:rPr>
      </w:pPr>
      <w:r w:rsidRPr="00550F43">
        <w:rPr>
          <w:rFonts w:asciiTheme="minorEastAsia" w:hAnsiTheme="minorEastAsia" w:hint="eastAsia"/>
          <w:b/>
          <w:lang w:eastAsia="zh-CN"/>
        </w:rPr>
        <w:t>采用经评审的最低价法，需明确实质性响应且</w:t>
      </w:r>
      <w:r w:rsidR="008C6E13">
        <w:rPr>
          <w:rFonts w:asciiTheme="minorEastAsia" w:hAnsiTheme="minorEastAsia" w:hint="eastAsia"/>
          <w:b/>
          <w:lang w:eastAsia="zh-CN"/>
        </w:rPr>
        <w:t>施工</w:t>
      </w:r>
      <w:r w:rsidRPr="00550F43">
        <w:rPr>
          <w:rFonts w:asciiTheme="minorEastAsia" w:hAnsiTheme="minorEastAsia" w:hint="eastAsia"/>
          <w:b/>
          <w:lang w:eastAsia="zh-CN"/>
        </w:rPr>
        <w:t>方案可行的前提下，以</w:t>
      </w:r>
      <w:r w:rsidR="002F731F">
        <w:rPr>
          <w:rFonts w:asciiTheme="minorEastAsia" w:hAnsiTheme="minorEastAsia" w:hint="eastAsia"/>
          <w:b/>
          <w:lang w:eastAsia="zh-CN"/>
        </w:rPr>
        <w:t>有效</w:t>
      </w:r>
      <w:r w:rsidRPr="00550F43">
        <w:rPr>
          <w:rFonts w:asciiTheme="minorEastAsia" w:hAnsiTheme="minorEastAsia" w:hint="eastAsia"/>
          <w:b/>
          <w:lang w:eastAsia="zh-CN"/>
        </w:rPr>
        <w:t>报价最低者为成交候选人。</w:t>
      </w:r>
    </w:p>
    <w:p w:rsidR="00C067BA" w:rsidRPr="00550F43"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14.谈判与最终报价:谈判小组可能与各供应商分别进行谈判，供应商可在规定时间内提交最终承诺和最终报价。</w:t>
      </w:r>
    </w:p>
    <w:p w:rsidR="00AD0C34"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六、成交与合同:</w:t>
      </w:r>
    </w:p>
    <w:p w:rsidR="00AD0C34"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w:t>
      </w:r>
      <w:r w:rsidR="00C067BA" w:rsidRPr="00550F43">
        <w:rPr>
          <w:rFonts w:asciiTheme="minorEastAsia" w:hAnsiTheme="minorEastAsia" w:hint="eastAsia"/>
          <w:lang w:eastAsia="zh-CN"/>
        </w:rPr>
        <w:t>5</w:t>
      </w:r>
      <w:r w:rsidRPr="00550F43">
        <w:rPr>
          <w:rFonts w:asciiTheme="minorEastAsia" w:hAnsiTheme="minorEastAsia" w:hint="eastAsia"/>
          <w:lang w:eastAsia="zh-CN"/>
        </w:rPr>
        <w:t>.确定成交供应商:谈判小组根据评审结果推荐成交候选人，采购人确认。</w:t>
      </w:r>
    </w:p>
    <w:p w:rsidR="00AD0C34"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w:t>
      </w:r>
      <w:r w:rsidR="00C067BA" w:rsidRPr="00550F43">
        <w:rPr>
          <w:rFonts w:asciiTheme="minorEastAsia" w:hAnsiTheme="minorEastAsia" w:hint="eastAsia"/>
          <w:lang w:eastAsia="zh-CN"/>
        </w:rPr>
        <w:t>6</w:t>
      </w:r>
      <w:r w:rsidRPr="00550F43">
        <w:rPr>
          <w:rFonts w:asciiTheme="minorEastAsia" w:hAnsiTheme="minorEastAsia" w:hint="eastAsia"/>
          <w:lang w:eastAsia="zh-CN"/>
        </w:rPr>
        <w:t>.成交通知:</w:t>
      </w:r>
      <w:r w:rsidR="00564DA9" w:rsidRPr="00564DA9">
        <w:rPr>
          <w:rFonts w:hint="eastAsia"/>
          <w:lang w:eastAsia="zh-CN"/>
        </w:rPr>
        <w:t xml:space="preserve"> </w:t>
      </w:r>
      <w:r w:rsidR="00564DA9">
        <w:rPr>
          <w:rFonts w:hint="eastAsia"/>
          <w:lang w:eastAsia="zh-CN"/>
        </w:rPr>
        <w:t>网上</w:t>
      </w:r>
      <w:r w:rsidR="00564DA9" w:rsidRPr="00564DA9">
        <w:rPr>
          <w:rFonts w:asciiTheme="minorEastAsia" w:hAnsiTheme="minorEastAsia" w:hint="eastAsia"/>
          <w:lang w:eastAsia="zh-CN"/>
        </w:rPr>
        <w:t>发布成交结果公告</w:t>
      </w:r>
      <w:r w:rsidR="00564DA9">
        <w:rPr>
          <w:rFonts w:asciiTheme="minorEastAsia" w:hAnsiTheme="minorEastAsia" w:hint="eastAsia"/>
          <w:lang w:eastAsia="zh-CN"/>
        </w:rPr>
        <w:t>无异议，</w:t>
      </w:r>
      <w:r w:rsidRPr="00550F43">
        <w:rPr>
          <w:rFonts w:asciiTheme="minorEastAsia" w:hAnsiTheme="minorEastAsia" w:hint="eastAsia"/>
          <w:lang w:eastAsia="zh-CN"/>
        </w:rPr>
        <w:t>向成交供应商发出成交通知书。</w:t>
      </w:r>
    </w:p>
    <w:p w:rsidR="00AD0C34"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w:t>
      </w:r>
      <w:r w:rsidR="00C067BA" w:rsidRPr="00550F43">
        <w:rPr>
          <w:rFonts w:asciiTheme="minorEastAsia" w:hAnsiTheme="minorEastAsia" w:hint="eastAsia"/>
          <w:lang w:eastAsia="zh-CN"/>
        </w:rPr>
        <w:t>7</w:t>
      </w:r>
      <w:r w:rsidRPr="00550F43">
        <w:rPr>
          <w:rFonts w:asciiTheme="minorEastAsia" w:hAnsiTheme="minorEastAsia" w:hint="eastAsia"/>
          <w:lang w:eastAsia="zh-CN"/>
        </w:rPr>
        <w:t>.签订合同:自成交通知书发出之日起3日内，按照谈判文件和响应文件的内容签订书面合同。</w:t>
      </w:r>
    </w:p>
    <w:p w:rsidR="00AD0C34" w:rsidRDefault="00C067BA" w:rsidP="00967EA4">
      <w:pPr>
        <w:pStyle w:val="a3"/>
        <w:spacing w:line="400" w:lineRule="exact"/>
        <w:rPr>
          <w:rFonts w:asciiTheme="minorEastAsia" w:hAnsiTheme="minorEastAsia"/>
          <w:b/>
          <w:lang w:eastAsia="zh-CN"/>
        </w:rPr>
      </w:pPr>
      <w:r w:rsidRPr="00550F43">
        <w:rPr>
          <w:rFonts w:asciiTheme="minorEastAsia" w:hAnsiTheme="minorEastAsia" w:hint="eastAsia"/>
          <w:lang w:eastAsia="zh-CN"/>
        </w:rPr>
        <w:t>18</w:t>
      </w:r>
      <w:r w:rsidR="00F10D9B" w:rsidRPr="00550F43">
        <w:rPr>
          <w:rFonts w:asciiTheme="minorEastAsia" w:hAnsiTheme="minorEastAsia" w:hint="eastAsia"/>
          <w:lang w:eastAsia="zh-CN"/>
        </w:rPr>
        <w:t>.付款方式:</w:t>
      </w:r>
      <w:r w:rsidR="008C6E13" w:rsidRPr="008C6E13">
        <w:rPr>
          <w:rFonts w:asciiTheme="minorEastAsia" w:hAnsiTheme="minorEastAsia" w:cs="Segoe UI" w:hint="eastAsia"/>
          <w:lang w:eastAsia="zh-CN"/>
        </w:rPr>
        <w:t xml:space="preserve"> </w:t>
      </w:r>
      <w:bookmarkStart w:id="19" w:name="OLE_LINK30"/>
      <w:r w:rsidR="002F731F" w:rsidRPr="00E6759E">
        <w:rPr>
          <w:rFonts w:asciiTheme="minorEastAsia" w:hAnsiTheme="minorEastAsia" w:cs="Segoe UI" w:hint="eastAsia"/>
          <w:b/>
          <w:lang w:eastAsia="zh-CN"/>
        </w:rPr>
        <w:t>工程竣工验收合格</w:t>
      </w:r>
      <w:r w:rsidR="008C6E13" w:rsidRPr="00E6759E">
        <w:rPr>
          <w:rFonts w:asciiTheme="minorEastAsia" w:hAnsiTheme="minorEastAsia" w:cs="Segoe UI" w:hint="eastAsia"/>
          <w:b/>
          <w:lang w:eastAsia="zh-CN"/>
        </w:rPr>
        <w:t>后</w:t>
      </w:r>
      <w:r w:rsidR="002F731F" w:rsidRPr="00E6759E">
        <w:rPr>
          <w:rFonts w:asciiTheme="minorEastAsia" w:hAnsiTheme="minorEastAsia" w:cs="Segoe UI" w:hint="eastAsia"/>
          <w:b/>
          <w:lang w:eastAsia="zh-CN"/>
        </w:rPr>
        <w:t>1</w:t>
      </w:r>
      <w:r w:rsidR="008C6E13" w:rsidRPr="00E6759E">
        <w:rPr>
          <w:rFonts w:asciiTheme="minorEastAsia" w:hAnsiTheme="minorEastAsia" w:cs="Segoe UI" w:hint="eastAsia"/>
          <w:b/>
          <w:lang w:eastAsia="zh-CN"/>
        </w:rPr>
        <w:t>0个工作日内，采购人支付合同总价款的</w:t>
      </w:r>
      <w:r w:rsidR="002F731F" w:rsidRPr="00E6759E">
        <w:rPr>
          <w:rFonts w:asciiTheme="minorEastAsia" w:hAnsiTheme="minorEastAsia" w:cs="Segoe UI" w:hint="eastAsia"/>
          <w:b/>
          <w:lang w:eastAsia="zh-CN"/>
        </w:rPr>
        <w:t>8</w:t>
      </w:r>
      <w:r w:rsidR="008C6E13" w:rsidRPr="00E6759E">
        <w:rPr>
          <w:rFonts w:asciiTheme="minorEastAsia" w:hAnsiTheme="minorEastAsia" w:cs="Segoe UI" w:hint="eastAsia"/>
          <w:b/>
          <w:lang w:eastAsia="zh-CN"/>
        </w:rPr>
        <w:t>0%作为预付款。完成</w:t>
      </w:r>
      <w:r w:rsidR="002F731F" w:rsidRPr="00E6759E">
        <w:rPr>
          <w:rFonts w:asciiTheme="minorEastAsia" w:hAnsiTheme="minorEastAsia" w:cs="Segoe UI" w:hint="eastAsia"/>
          <w:b/>
          <w:lang w:eastAsia="zh-CN"/>
        </w:rPr>
        <w:t>结算</w:t>
      </w:r>
      <w:r w:rsidR="008C6E13" w:rsidRPr="00E6759E">
        <w:rPr>
          <w:rFonts w:asciiTheme="minorEastAsia" w:hAnsiTheme="minorEastAsia" w:cs="Segoe UI" w:hint="eastAsia"/>
          <w:b/>
          <w:lang w:eastAsia="zh-CN"/>
        </w:rPr>
        <w:t>审核后，采购人支付至审核价款的</w:t>
      </w:r>
      <w:r w:rsidR="002F731F" w:rsidRPr="00E6759E">
        <w:rPr>
          <w:rFonts w:asciiTheme="minorEastAsia" w:hAnsiTheme="minorEastAsia" w:cs="Segoe UI" w:hint="eastAsia"/>
          <w:b/>
          <w:lang w:eastAsia="zh-CN"/>
        </w:rPr>
        <w:t>97</w:t>
      </w:r>
      <w:r w:rsidR="008C6E13" w:rsidRPr="00E6759E">
        <w:rPr>
          <w:rFonts w:asciiTheme="minorEastAsia" w:hAnsiTheme="minorEastAsia" w:cs="Segoe UI" w:hint="eastAsia"/>
          <w:b/>
          <w:lang w:eastAsia="zh-CN"/>
        </w:rPr>
        <w:t>%，</w:t>
      </w:r>
      <w:r w:rsidR="002F731F" w:rsidRPr="00E6759E">
        <w:rPr>
          <w:rFonts w:asciiTheme="minorEastAsia" w:hAnsiTheme="minorEastAsia" w:cs="Segoe UI" w:hint="eastAsia"/>
          <w:b/>
          <w:lang w:eastAsia="zh-CN"/>
        </w:rPr>
        <w:t>剩余</w:t>
      </w:r>
      <w:r w:rsidR="008C6E13" w:rsidRPr="00E6759E">
        <w:rPr>
          <w:rFonts w:asciiTheme="minorEastAsia" w:hAnsiTheme="minorEastAsia" w:cs="Segoe UI" w:hint="eastAsia"/>
          <w:b/>
          <w:lang w:eastAsia="zh-CN"/>
        </w:rPr>
        <w:t>审核价款的3%</w:t>
      </w:r>
      <w:r w:rsidR="002F731F" w:rsidRPr="00E6759E">
        <w:rPr>
          <w:rFonts w:asciiTheme="minorEastAsia" w:hAnsiTheme="minorEastAsia" w:cs="Segoe UI" w:hint="eastAsia"/>
          <w:b/>
          <w:lang w:eastAsia="zh-CN"/>
        </w:rPr>
        <w:t>作为</w:t>
      </w:r>
      <w:r w:rsidR="008C6E13" w:rsidRPr="00E6759E">
        <w:rPr>
          <w:rFonts w:asciiTheme="minorEastAsia" w:hAnsiTheme="minorEastAsia" w:cs="Segoe UI" w:hint="eastAsia"/>
          <w:b/>
          <w:lang w:eastAsia="zh-CN"/>
        </w:rPr>
        <w:t>工程质量保证金，质保金待缺陷责任期满后退还</w:t>
      </w:r>
      <w:r w:rsidR="002F731F" w:rsidRPr="00E6759E">
        <w:rPr>
          <w:rFonts w:asciiTheme="minorEastAsia" w:hAnsiTheme="minorEastAsia" w:cs="Segoe UI" w:hint="eastAsia"/>
          <w:b/>
          <w:lang w:eastAsia="zh-CN"/>
        </w:rPr>
        <w:t>（无息）</w:t>
      </w:r>
      <w:r w:rsidR="008C6E13" w:rsidRPr="00E6759E">
        <w:rPr>
          <w:rFonts w:asciiTheme="minorEastAsia" w:hAnsiTheme="minorEastAsia" w:cs="Segoe UI" w:hint="eastAsia"/>
          <w:b/>
          <w:lang w:eastAsia="zh-CN"/>
        </w:rPr>
        <w:t>。</w:t>
      </w:r>
      <w:bookmarkEnd w:id="19"/>
    </w:p>
    <w:p w:rsidR="00E6759E" w:rsidRDefault="00E6759E" w:rsidP="00967EA4">
      <w:pPr>
        <w:spacing w:line="400" w:lineRule="exact"/>
        <w:outlineLvl w:val="0"/>
        <w:rPr>
          <w:rFonts w:asciiTheme="minorEastAsia" w:hAnsiTheme="minorEastAsia" w:hint="eastAsia"/>
          <w:lang w:eastAsia="zh-CN"/>
        </w:rPr>
      </w:pPr>
      <w:bookmarkStart w:id="20" w:name="OLE_LINK7"/>
    </w:p>
    <w:p w:rsidR="00E6759E" w:rsidRDefault="00E6759E" w:rsidP="00967EA4">
      <w:pPr>
        <w:spacing w:line="400" w:lineRule="exact"/>
        <w:outlineLvl w:val="0"/>
        <w:rPr>
          <w:rFonts w:asciiTheme="minorEastAsia" w:hAnsiTheme="minorEastAsia" w:hint="eastAsia"/>
          <w:lang w:eastAsia="zh-CN"/>
        </w:rPr>
      </w:pPr>
    </w:p>
    <w:p w:rsidR="00E6759E" w:rsidRDefault="00E6759E" w:rsidP="00967EA4">
      <w:pPr>
        <w:spacing w:line="400" w:lineRule="exact"/>
        <w:outlineLvl w:val="0"/>
        <w:rPr>
          <w:rFonts w:asciiTheme="minorEastAsia" w:hAnsiTheme="minorEastAsia" w:hint="eastAsia"/>
          <w:lang w:eastAsia="zh-CN"/>
        </w:rPr>
      </w:pPr>
    </w:p>
    <w:p w:rsidR="00E6759E" w:rsidRDefault="00E6759E" w:rsidP="00967EA4">
      <w:pPr>
        <w:spacing w:line="400" w:lineRule="exact"/>
        <w:outlineLvl w:val="0"/>
        <w:rPr>
          <w:rFonts w:asciiTheme="minorEastAsia" w:hAnsiTheme="minorEastAsia" w:hint="eastAsia"/>
          <w:lang w:eastAsia="zh-CN"/>
        </w:rPr>
      </w:pPr>
    </w:p>
    <w:p w:rsidR="00E6759E" w:rsidRPr="00967EA4" w:rsidRDefault="00E6759E" w:rsidP="00967EA4">
      <w:pPr>
        <w:spacing w:line="400" w:lineRule="exact"/>
        <w:outlineLvl w:val="0"/>
        <w:rPr>
          <w:rFonts w:asciiTheme="minorEastAsia" w:hAnsiTheme="minorEastAsia"/>
          <w:b/>
          <w:sz w:val="28"/>
          <w:lang w:eastAsia="zh-CN"/>
        </w:rPr>
      </w:pPr>
    </w:p>
    <w:p w:rsidR="00F411B4" w:rsidRPr="00292D16" w:rsidRDefault="00E6759E" w:rsidP="00967EA4">
      <w:pPr>
        <w:spacing w:line="400" w:lineRule="exact"/>
        <w:jc w:val="center"/>
        <w:outlineLvl w:val="0"/>
        <w:rPr>
          <w:rFonts w:asciiTheme="minorEastAsia" w:hAnsiTheme="minorEastAsia"/>
          <w:b/>
          <w:sz w:val="28"/>
          <w:lang w:eastAsia="zh-CN"/>
        </w:rPr>
      </w:pPr>
      <w:r w:rsidRPr="00292D16">
        <w:rPr>
          <w:rFonts w:asciiTheme="minorEastAsia" w:hAnsiTheme="minorEastAsia" w:hint="eastAsia"/>
          <w:b/>
          <w:sz w:val="28"/>
          <w:lang w:eastAsia="zh-CN"/>
        </w:rPr>
        <w:lastRenderedPageBreak/>
        <w:t>第三章</w:t>
      </w:r>
      <w:bookmarkEnd w:id="20"/>
      <w:r w:rsidR="00476ECA" w:rsidRPr="00292D16">
        <w:rPr>
          <w:rFonts w:asciiTheme="minorEastAsia" w:hAnsiTheme="minorEastAsia" w:hint="eastAsia"/>
          <w:b/>
          <w:sz w:val="28"/>
          <w:lang w:eastAsia="zh-CN"/>
        </w:rPr>
        <w:t xml:space="preserve">  采购需求</w:t>
      </w:r>
      <w:bookmarkEnd w:id="0"/>
    </w:p>
    <w:p w:rsidR="008D59EF" w:rsidRDefault="008D59EF" w:rsidP="00967EA4">
      <w:pPr>
        <w:spacing w:line="400" w:lineRule="exact"/>
        <w:rPr>
          <w:rFonts w:asciiTheme="minorEastAsia" w:hAnsiTheme="minorEastAsia"/>
          <w:b/>
          <w:lang w:eastAsia="zh-CN"/>
        </w:rPr>
      </w:pPr>
    </w:p>
    <w:p w:rsidR="00F411B4" w:rsidRPr="00292D16" w:rsidRDefault="00476ECA" w:rsidP="00967EA4">
      <w:pPr>
        <w:spacing w:line="400" w:lineRule="exact"/>
        <w:rPr>
          <w:rFonts w:asciiTheme="minorEastAsia" w:hAnsiTheme="minorEastAsia"/>
          <w:b/>
          <w:lang w:eastAsia="zh-CN"/>
        </w:rPr>
      </w:pPr>
      <w:r w:rsidRPr="00292D16">
        <w:rPr>
          <w:rFonts w:asciiTheme="minorEastAsia" w:hAnsiTheme="minorEastAsia" w:hint="eastAsia"/>
          <w:b/>
          <w:lang w:eastAsia="zh-CN"/>
        </w:rPr>
        <w:t>前注：</w:t>
      </w:r>
    </w:p>
    <w:p w:rsidR="00F411B4" w:rsidRPr="00292D16" w:rsidRDefault="00476ECA" w:rsidP="00967EA4">
      <w:pPr>
        <w:spacing w:line="400" w:lineRule="exact"/>
        <w:ind w:firstLine="437"/>
        <w:rPr>
          <w:rFonts w:asciiTheme="minorEastAsia" w:hAnsiTheme="minorEastAsia"/>
          <w:lang w:eastAsia="zh-CN"/>
        </w:rPr>
      </w:pPr>
      <w:proofErr w:type="gramStart"/>
      <w:r w:rsidRPr="00292D16">
        <w:rPr>
          <w:rFonts w:asciiTheme="minorEastAsia" w:hAnsiTheme="minorEastAsia"/>
          <w:lang w:eastAsia="zh-CN"/>
        </w:rPr>
        <w:t>本说明</w:t>
      </w:r>
      <w:proofErr w:type="gramEnd"/>
      <w:r w:rsidRPr="00292D16">
        <w:rPr>
          <w:rFonts w:asciiTheme="minorEastAsia" w:hAnsiTheme="minorEastAsia"/>
          <w:lang w:eastAsia="zh-CN"/>
        </w:rPr>
        <w:t>中提出的技术方案仅为参考，如无明确限制，供应商可以进行优化，提供满足用户实际需要的更优（或者性能实质上不低于的）服务方案，且此方案须经磋商小组评审认可</w:t>
      </w:r>
      <w:r w:rsidRPr="00292D16">
        <w:rPr>
          <w:rFonts w:asciiTheme="minorEastAsia" w:hAnsiTheme="minorEastAsia" w:hint="eastAsia"/>
          <w:lang w:eastAsia="zh-CN"/>
        </w:rPr>
        <w:t>。</w:t>
      </w:r>
    </w:p>
    <w:p w:rsidR="00F411B4" w:rsidRPr="00292D16" w:rsidRDefault="00476ECA" w:rsidP="00967EA4">
      <w:pPr>
        <w:spacing w:line="400" w:lineRule="exact"/>
        <w:ind w:firstLine="437"/>
        <w:outlineLvl w:val="1"/>
        <w:rPr>
          <w:rFonts w:ascii="宋体" w:eastAsia="宋体" w:hAnsi="宋体"/>
          <w:b/>
          <w:szCs w:val="18"/>
        </w:rPr>
      </w:pPr>
      <w:bookmarkStart w:id="21" w:name="_Toc19777"/>
      <w:proofErr w:type="spellStart"/>
      <w:r w:rsidRPr="00292D16">
        <w:rPr>
          <w:rFonts w:ascii="宋体" w:eastAsia="宋体" w:hAnsi="宋体" w:hint="eastAsia"/>
          <w:b/>
          <w:szCs w:val="18"/>
        </w:rPr>
        <w:t>一、采购需求前附表</w:t>
      </w:r>
      <w:bookmarkEnd w:id="21"/>
      <w:proofErr w:type="spellEnd"/>
    </w:p>
    <w:tbl>
      <w:tblPr>
        <w:tblW w:w="53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
        <w:gridCol w:w="2031"/>
        <w:gridCol w:w="6011"/>
      </w:tblGrid>
      <w:tr w:rsidR="00F411B4" w:rsidRPr="00292D16">
        <w:trPr>
          <w:trHeight w:val="502"/>
          <w:jc w:val="center"/>
        </w:trPr>
        <w:tc>
          <w:tcPr>
            <w:tcW w:w="555" w:type="pct"/>
            <w:vAlign w:val="center"/>
          </w:tcPr>
          <w:p w:rsidR="00F411B4" w:rsidRPr="00292D16" w:rsidRDefault="00476ECA">
            <w:pPr>
              <w:pStyle w:val="DL"/>
              <w:pBdr>
                <w:bottom w:val="none" w:sz="0" w:space="0" w:color="auto"/>
              </w:pBdr>
              <w:tabs>
                <w:tab w:val="clear" w:pos="4153"/>
                <w:tab w:val="clear" w:pos="8306"/>
              </w:tabs>
              <w:adjustRightInd/>
              <w:spacing w:line="240" w:lineRule="auto"/>
              <w:textAlignment w:val="auto"/>
              <w:rPr>
                <w:rFonts w:ascii="宋体" w:eastAsia="宋体" w:hAnsi="宋体"/>
                <w:b/>
                <w:kern w:val="2"/>
              </w:rPr>
            </w:pPr>
            <w:r w:rsidRPr="00292D16">
              <w:rPr>
                <w:rFonts w:ascii="宋体" w:eastAsia="宋体" w:hAnsi="宋体" w:hint="eastAsia"/>
                <w:b/>
                <w:kern w:val="2"/>
              </w:rPr>
              <w:t>序号</w:t>
            </w:r>
          </w:p>
        </w:tc>
        <w:tc>
          <w:tcPr>
            <w:tcW w:w="1122" w:type="pct"/>
            <w:vAlign w:val="center"/>
          </w:tcPr>
          <w:p w:rsidR="00F411B4" w:rsidRPr="00292D16" w:rsidRDefault="00476ECA">
            <w:pPr>
              <w:pStyle w:val="xl31"/>
              <w:widowControl w:val="0"/>
              <w:spacing w:before="0" w:beforeAutospacing="0" w:after="0" w:afterAutospacing="0" w:line="360" w:lineRule="auto"/>
              <w:rPr>
                <w:rFonts w:ascii="宋体" w:eastAsia="宋体" w:hAnsi="宋体"/>
                <w:bCs w:val="0"/>
                <w:sz w:val="24"/>
              </w:rPr>
            </w:pPr>
            <w:r w:rsidRPr="00292D16">
              <w:rPr>
                <w:rFonts w:ascii="宋体" w:eastAsia="宋体" w:hAnsi="宋体" w:hint="eastAsia"/>
                <w:bCs w:val="0"/>
                <w:sz w:val="24"/>
              </w:rPr>
              <w:t>条款名称</w:t>
            </w:r>
          </w:p>
        </w:tc>
        <w:tc>
          <w:tcPr>
            <w:tcW w:w="3321" w:type="pct"/>
            <w:vAlign w:val="center"/>
          </w:tcPr>
          <w:p w:rsidR="00F411B4" w:rsidRPr="00292D16" w:rsidRDefault="00476ECA">
            <w:pPr>
              <w:pStyle w:val="xl31"/>
              <w:widowControl w:val="0"/>
              <w:spacing w:before="0" w:beforeAutospacing="0" w:after="0" w:afterAutospacing="0" w:line="360" w:lineRule="auto"/>
              <w:rPr>
                <w:rFonts w:ascii="宋体" w:eastAsia="宋体" w:hAnsi="宋体"/>
                <w:bCs w:val="0"/>
                <w:sz w:val="24"/>
              </w:rPr>
            </w:pPr>
            <w:r w:rsidRPr="00292D16">
              <w:rPr>
                <w:rFonts w:ascii="宋体" w:eastAsia="宋体" w:hAnsi="宋体" w:hint="eastAsia"/>
                <w:bCs w:val="0"/>
                <w:sz w:val="24"/>
              </w:rPr>
              <w:t>内容、说明与要求</w:t>
            </w:r>
          </w:p>
        </w:tc>
      </w:tr>
      <w:tr w:rsidR="00F411B4" w:rsidRPr="00292D16">
        <w:trPr>
          <w:trHeight w:val="502"/>
          <w:jc w:val="center"/>
        </w:trPr>
        <w:tc>
          <w:tcPr>
            <w:tcW w:w="555" w:type="pct"/>
            <w:vAlign w:val="center"/>
          </w:tcPr>
          <w:p w:rsidR="00F411B4" w:rsidRPr="00292D16" w:rsidRDefault="00476E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292D16">
              <w:rPr>
                <w:rFonts w:ascii="宋体" w:eastAsia="宋体" w:hAnsi="宋体" w:hint="eastAsia"/>
                <w:bCs/>
                <w:kern w:val="2"/>
              </w:rPr>
              <w:t>1</w:t>
            </w:r>
          </w:p>
        </w:tc>
        <w:tc>
          <w:tcPr>
            <w:tcW w:w="1122" w:type="pct"/>
            <w:vAlign w:val="center"/>
          </w:tcPr>
          <w:p w:rsidR="00F411B4" w:rsidRPr="00292D16" w:rsidRDefault="00476ECA">
            <w:pPr>
              <w:pStyle w:val="xl31"/>
              <w:widowControl w:val="0"/>
              <w:spacing w:before="0" w:beforeAutospacing="0" w:after="0" w:afterAutospacing="0" w:line="360" w:lineRule="auto"/>
              <w:rPr>
                <w:rFonts w:ascii="宋体" w:eastAsia="宋体" w:hAnsi="宋体"/>
                <w:b w:val="0"/>
                <w:sz w:val="24"/>
              </w:rPr>
            </w:pPr>
            <w:r w:rsidRPr="00292D16">
              <w:rPr>
                <w:rFonts w:ascii="宋体" w:eastAsia="宋体" w:hAnsi="宋体" w:hint="eastAsia"/>
                <w:b w:val="0"/>
                <w:sz w:val="24"/>
              </w:rPr>
              <w:t>付款方式</w:t>
            </w:r>
          </w:p>
        </w:tc>
        <w:tc>
          <w:tcPr>
            <w:tcW w:w="3321" w:type="pct"/>
            <w:vAlign w:val="center"/>
          </w:tcPr>
          <w:p w:rsidR="00F411B4" w:rsidRPr="002F731F" w:rsidRDefault="002F731F" w:rsidP="002F731F">
            <w:pPr>
              <w:pStyle w:val="xl31"/>
              <w:widowControl w:val="0"/>
              <w:spacing w:before="0" w:beforeAutospacing="0" w:after="0" w:afterAutospacing="0" w:line="360" w:lineRule="auto"/>
              <w:jc w:val="both"/>
              <w:rPr>
                <w:rFonts w:ascii="宋体" w:eastAsia="宋体" w:hAnsi="宋体"/>
                <w:b w:val="0"/>
                <w:sz w:val="24"/>
                <w:szCs w:val="24"/>
                <w:u w:val="single"/>
                <w:lang w:eastAsia="zh-CN"/>
              </w:rPr>
            </w:pPr>
            <w:r w:rsidRPr="002F731F">
              <w:rPr>
                <w:rFonts w:asciiTheme="minorEastAsia" w:hAnsiTheme="minorEastAsia" w:cs="Segoe UI" w:hint="eastAsia"/>
                <w:b w:val="0"/>
                <w:sz w:val="24"/>
                <w:szCs w:val="24"/>
                <w:lang w:eastAsia="zh-CN"/>
              </w:rPr>
              <w:t>工程竣工验收合格后10个工作日内，采购人支付合同总价款的80%作为预付款。完成结算审核后，采购人支付至审核价款的97%，剩余审核价款的3%作为工程质量保证金，质保金待缺陷责任期满后退还（无息）。</w:t>
            </w:r>
            <w:r w:rsidR="00476ECA" w:rsidRPr="002F731F">
              <w:rPr>
                <w:rFonts w:ascii="宋体" w:eastAsia="宋体" w:hAnsi="宋体" w:hint="eastAsia"/>
                <w:b w:val="0"/>
                <w:sz w:val="24"/>
                <w:szCs w:val="24"/>
                <w:u w:val="single"/>
                <w:lang w:eastAsia="zh-CN"/>
              </w:rPr>
              <w:t xml:space="preserve"> </w:t>
            </w:r>
          </w:p>
        </w:tc>
      </w:tr>
      <w:tr w:rsidR="00F411B4" w:rsidRPr="00292D16">
        <w:trPr>
          <w:trHeight w:val="502"/>
          <w:jc w:val="center"/>
        </w:trPr>
        <w:tc>
          <w:tcPr>
            <w:tcW w:w="555" w:type="pct"/>
            <w:vAlign w:val="center"/>
          </w:tcPr>
          <w:p w:rsidR="00F411B4" w:rsidRPr="00292D16" w:rsidRDefault="00476E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292D16">
              <w:rPr>
                <w:rFonts w:ascii="宋体" w:eastAsia="宋体" w:hAnsi="宋体" w:hint="eastAsia"/>
                <w:bCs/>
                <w:kern w:val="2"/>
              </w:rPr>
              <w:t>2</w:t>
            </w:r>
          </w:p>
        </w:tc>
        <w:tc>
          <w:tcPr>
            <w:tcW w:w="1122" w:type="pct"/>
            <w:vAlign w:val="center"/>
          </w:tcPr>
          <w:p w:rsidR="00F411B4" w:rsidRPr="00292D16" w:rsidRDefault="00476ECA">
            <w:pPr>
              <w:pStyle w:val="xl31"/>
              <w:widowControl w:val="0"/>
              <w:spacing w:before="0" w:beforeAutospacing="0" w:after="0" w:afterAutospacing="0" w:line="360" w:lineRule="auto"/>
              <w:rPr>
                <w:rFonts w:ascii="宋体" w:eastAsia="宋体" w:hAnsi="宋体"/>
                <w:b w:val="0"/>
                <w:sz w:val="24"/>
              </w:rPr>
            </w:pPr>
            <w:r w:rsidRPr="00292D16">
              <w:rPr>
                <w:rFonts w:ascii="宋体" w:eastAsia="宋体" w:hAnsi="宋体" w:hint="eastAsia"/>
                <w:b w:val="0"/>
                <w:sz w:val="24"/>
              </w:rPr>
              <w:t>服务地点</w:t>
            </w:r>
          </w:p>
        </w:tc>
        <w:tc>
          <w:tcPr>
            <w:tcW w:w="3321" w:type="pct"/>
            <w:vAlign w:val="center"/>
          </w:tcPr>
          <w:p w:rsidR="00F411B4" w:rsidRPr="002F731F" w:rsidRDefault="00476ECA" w:rsidP="00476ECA">
            <w:pPr>
              <w:pStyle w:val="xl31"/>
              <w:widowControl w:val="0"/>
              <w:spacing w:before="0" w:beforeAutospacing="0" w:after="0" w:afterAutospacing="0" w:line="360" w:lineRule="auto"/>
              <w:jc w:val="both"/>
              <w:rPr>
                <w:rFonts w:ascii="宋体" w:eastAsia="宋体" w:hAnsi="宋体"/>
                <w:b w:val="0"/>
                <w:sz w:val="24"/>
                <w:lang w:eastAsia="zh-CN"/>
              </w:rPr>
            </w:pPr>
            <w:r w:rsidRPr="002F731F">
              <w:rPr>
                <w:rFonts w:ascii="宋体" w:eastAsia="宋体" w:hAnsi="宋体" w:hint="eastAsia"/>
                <w:b w:val="0"/>
                <w:sz w:val="24"/>
                <w:lang w:eastAsia="zh-CN"/>
              </w:rPr>
              <w:t xml:space="preserve"> 合肥市第二中学，采购人指定服务地点             </w:t>
            </w:r>
          </w:p>
        </w:tc>
      </w:tr>
      <w:tr w:rsidR="00F411B4" w:rsidRPr="00292D16">
        <w:trPr>
          <w:trHeight w:val="502"/>
          <w:jc w:val="center"/>
        </w:trPr>
        <w:tc>
          <w:tcPr>
            <w:tcW w:w="555" w:type="pct"/>
            <w:vAlign w:val="center"/>
          </w:tcPr>
          <w:p w:rsidR="00F411B4" w:rsidRPr="00292D16" w:rsidRDefault="00476E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292D16">
              <w:rPr>
                <w:rFonts w:ascii="宋体" w:eastAsia="宋体" w:hAnsi="宋体" w:hint="eastAsia"/>
                <w:bCs/>
                <w:kern w:val="2"/>
              </w:rPr>
              <w:t>3</w:t>
            </w:r>
          </w:p>
        </w:tc>
        <w:tc>
          <w:tcPr>
            <w:tcW w:w="1122" w:type="pct"/>
            <w:vAlign w:val="center"/>
          </w:tcPr>
          <w:p w:rsidR="00F411B4" w:rsidRPr="00292D16" w:rsidRDefault="00476ECA">
            <w:pPr>
              <w:pStyle w:val="xl31"/>
              <w:widowControl w:val="0"/>
              <w:spacing w:before="0" w:beforeAutospacing="0" w:after="0" w:afterAutospacing="0" w:line="360" w:lineRule="auto"/>
              <w:rPr>
                <w:rFonts w:ascii="宋体" w:eastAsia="宋体" w:hAnsi="宋体"/>
                <w:b w:val="0"/>
                <w:sz w:val="24"/>
              </w:rPr>
            </w:pPr>
            <w:r w:rsidRPr="00292D16">
              <w:rPr>
                <w:rFonts w:ascii="宋体" w:eastAsia="宋体" w:hAnsi="宋体" w:hint="eastAsia"/>
                <w:b w:val="0"/>
                <w:sz w:val="24"/>
              </w:rPr>
              <w:t>服务期限</w:t>
            </w:r>
          </w:p>
        </w:tc>
        <w:tc>
          <w:tcPr>
            <w:tcW w:w="3321" w:type="pct"/>
            <w:vAlign w:val="center"/>
          </w:tcPr>
          <w:p w:rsidR="00F411B4" w:rsidRPr="002F731F" w:rsidRDefault="00476ECA" w:rsidP="00476ECA">
            <w:pPr>
              <w:pStyle w:val="xl31"/>
              <w:widowControl w:val="0"/>
              <w:spacing w:before="0" w:beforeAutospacing="0" w:after="0" w:afterAutospacing="0" w:line="360" w:lineRule="auto"/>
              <w:jc w:val="both"/>
              <w:rPr>
                <w:rFonts w:ascii="宋体" w:eastAsia="宋体" w:hAnsi="宋体"/>
                <w:b w:val="0"/>
                <w:sz w:val="24"/>
                <w:lang w:eastAsia="zh-CN"/>
              </w:rPr>
            </w:pPr>
            <w:r w:rsidRPr="002F731F">
              <w:rPr>
                <w:rFonts w:ascii="宋体" w:eastAsia="宋体" w:hAnsi="宋体" w:hint="eastAsia"/>
                <w:b w:val="0"/>
                <w:sz w:val="24"/>
                <w:lang w:eastAsia="zh-CN"/>
              </w:rPr>
              <w:t xml:space="preserve"> 合同签订后 </w:t>
            </w:r>
            <w:r w:rsidR="002F731F">
              <w:rPr>
                <w:rFonts w:ascii="宋体" w:eastAsia="宋体" w:hAnsi="宋体"/>
                <w:b w:val="0"/>
                <w:sz w:val="24"/>
                <w:lang w:eastAsia="zh-CN"/>
              </w:rPr>
              <w:t>1</w:t>
            </w:r>
            <w:r w:rsidRPr="002F731F">
              <w:rPr>
                <w:rFonts w:ascii="宋体" w:eastAsia="宋体" w:hAnsi="宋体"/>
                <w:b w:val="0"/>
                <w:sz w:val="24"/>
                <w:lang w:eastAsia="zh-CN"/>
              </w:rPr>
              <w:t>0</w:t>
            </w:r>
            <w:r w:rsidRPr="002F731F">
              <w:rPr>
                <w:rFonts w:ascii="宋体" w:eastAsia="宋体" w:hAnsi="宋体" w:hint="eastAsia"/>
                <w:b w:val="0"/>
                <w:sz w:val="24"/>
                <w:lang w:eastAsia="zh-CN"/>
              </w:rPr>
              <w:t>个日历日内</w:t>
            </w:r>
            <w:r w:rsidR="002F731F">
              <w:rPr>
                <w:rFonts w:ascii="宋体" w:eastAsia="宋体" w:hAnsi="宋体" w:hint="eastAsia"/>
                <w:b w:val="0"/>
                <w:sz w:val="24"/>
                <w:lang w:eastAsia="zh-CN"/>
              </w:rPr>
              <w:t>竣工</w:t>
            </w:r>
            <w:r w:rsidRPr="002F731F">
              <w:rPr>
                <w:rFonts w:ascii="宋体" w:eastAsia="宋体" w:hAnsi="宋体" w:hint="eastAsia"/>
                <w:b w:val="0"/>
                <w:sz w:val="24"/>
                <w:lang w:eastAsia="zh-CN"/>
              </w:rPr>
              <w:t xml:space="preserve">             </w:t>
            </w:r>
          </w:p>
        </w:tc>
      </w:tr>
    </w:tbl>
    <w:p w:rsidR="00F411B4" w:rsidRPr="00292D16" w:rsidRDefault="00476ECA" w:rsidP="00967EA4">
      <w:pPr>
        <w:spacing w:line="400" w:lineRule="exact"/>
        <w:ind w:firstLine="437"/>
        <w:outlineLvl w:val="1"/>
        <w:rPr>
          <w:rFonts w:ascii="宋体" w:eastAsia="宋体" w:hAnsi="宋体"/>
          <w:b/>
          <w:szCs w:val="18"/>
          <w:lang w:eastAsia="zh-CN"/>
        </w:rPr>
      </w:pPr>
      <w:bookmarkStart w:id="22" w:name="_Toc31392"/>
      <w:bookmarkStart w:id="23" w:name="_Hlk16461016"/>
      <w:r w:rsidRPr="00292D16">
        <w:rPr>
          <w:rFonts w:ascii="宋体" w:eastAsia="宋体" w:hAnsi="宋体" w:hint="eastAsia"/>
          <w:b/>
          <w:szCs w:val="18"/>
          <w:lang w:eastAsia="zh-CN"/>
        </w:rPr>
        <w:t>二、项目概况</w:t>
      </w:r>
      <w:bookmarkEnd w:id="22"/>
    </w:p>
    <w:p w:rsidR="00F411B4" w:rsidRPr="00292D16" w:rsidRDefault="00476ECA" w:rsidP="00967EA4">
      <w:pPr>
        <w:spacing w:line="400" w:lineRule="exact"/>
        <w:ind w:firstLine="437"/>
        <w:rPr>
          <w:rFonts w:ascii="宋体" w:eastAsia="宋体" w:hAnsi="宋体"/>
          <w:bCs/>
          <w:szCs w:val="18"/>
          <w:lang w:eastAsia="zh-CN"/>
        </w:rPr>
      </w:pPr>
      <w:r w:rsidRPr="00292D16">
        <w:rPr>
          <w:rFonts w:ascii="宋体" w:eastAsia="宋体" w:hAnsi="宋体" w:hint="eastAsia"/>
          <w:bCs/>
          <w:szCs w:val="18"/>
          <w:lang w:eastAsia="zh-CN"/>
        </w:rPr>
        <w:t>项目位于</w:t>
      </w:r>
      <w:r w:rsidR="002F731F">
        <w:rPr>
          <w:rFonts w:ascii="宋体" w:eastAsia="宋体" w:hAnsi="宋体" w:hint="eastAsia"/>
          <w:bCs/>
          <w:szCs w:val="18"/>
          <w:lang w:eastAsia="zh-CN"/>
        </w:rPr>
        <w:t>合肥市第二中学</w:t>
      </w:r>
      <w:r w:rsidRPr="00292D16">
        <w:rPr>
          <w:rFonts w:ascii="宋体" w:eastAsia="宋体" w:hAnsi="宋体" w:hint="eastAsia"/>
          <w:bCs/>
          <w:szCs w:val="18"/>
          <w:lang w:eastAsia="zh-CN"/>
        </w:rPr>
        <w:t>黄山路</w:t>
      </w:r>
      <w:r w:rsidR="002F731F">
        <w:rPr>
          <w:rFonts w:ascii="宋体" w:eastAsia="宋体" w:hAnsi="宋体" w:hint="eastAsia"/>
          <w:bCs/>
          <w:szCs w:val="18"/>
          <w:lang w:eastAsia="zh-CN"/>
        </w:rPr>
        <w:t>大门</w:t>
      </w:r>
      <w:r w:rsidRPr="00292D16">
        <w:rPr>
          <w:rFonts w:ascii="宋体" w:eastAsia="宋体" w:hAnsi="宋体" w:hint="eastAsia"/>
          <w:bCs/>
          <w:szCs w:val="18"/>
          <w:lang w:eastAsia="zh-CN"/>
        </w:rPr>
        <w:t>口东</w:t>
      </w:r>
      <w:r w:rsidR="002F731F">
        <w:rPr>
          <w:rFonts w:ascii="宋体" w:eastAsia="宋体" w:hAnsi="宋体" w:hint="eastAsia"/>
          <w:bCs/>
          <w:szCs w:val="18"/>
          <w:lang w:eastAsia="zh-CN"/>
        </w:rPr>
        <w:t>侧</w:t>
      </w:r>
      <w:r w:rsidRPr="00292D16">
        <w:rPr>
          <w:rFonts w:ascii="宋体" w:eastAsia="宋体" w:hAnsi="宋体" w:hint="eastAsia"/>
          <w:bCs/>
          <w:szCs w:val="18"/>
          <w:lang w:eastAsia="zh-CN"/>
        </w:rPr>
        <w:t>，</w:t>
      </w:r>
      <w:r w:rsidR="002F731F">
        <w:rPr>
          <w:rFonts w:ascii="宋体" w:eastAsia="宋体" w:hAnsi="宋体" w:hint="eastAsia"/>
          <w:bCs/>
          <w:szCs w:val="18"/>
          <w:lang w:eastAsia="zh-CN"/>
        </w:rPr>
        <w:t>建筑面积约24m</w:t>
      </w:r>
      <w:r w:rsidR="002F731F" w:rsidRPr="002F731F">
        <w:rPr>
          <w:rFonts w:ascii="宋体" w:eastAsia="宋体" w:hAnsi="宋体" w:hint="eastAsia"/>
          <w:bCs/>
          <w:szCs w:val="18"/>
          <w:vertAlign w:val="superscript"/>
          <w:lang w:eastAsia="zh-CN"/>
        </w:rPr>
        <w:t>2</w:t>
      </w:r>
      <w:r w:rsidR="002F731F">
        <w:rPr>
          <w:rFonts w:ascii="宋体" w:eastAsia="宋体" w:hAnsi="宋体" w:hint="eastAsia"/>
          <w:bCs/>
          <w:szCs w:val="18"/>
          <w:lang w:eastAsia="zh-CN"/>
        </w:rPr>
        <w:t>,</w:t>
      </w:r>
      <w:r w:rsidR="002F731F">
        <w:rPr>
          <w:rFonts w:asciiTheme="minorEastAsia" w:hAnsiTheme="minorEastAsia" w:cs="Segoe UI" w:hint="eastAsia"/>
          <w:color w:val="0F1115"/>
          <w:lang w:eastAsia="zh-CN"/>
        </w:rPr>
        <w:t>平安驿站（原警务联络室）的室内外水电、装饰改造及办公家具定制。</w:t>
      </w:r>
    </w:p>
    <w:p w:rsidR="00F411B4" w:rsidRPr="00292D16" w:rsidRDefault="00476ECA" w:rsidP="00967EA4">
      <w:pPr>
        <w:spacing w:line="400" w:lineRule="exact"/>
        <w:ind w:firstLine="437"/>
        <w:outlineLvl w:val="1"/>
        <w:rPr>
          <w:rFonts w:ascii="宋体" w:eastAsia="宋体" w:hAnsi="宋体"/>
          <w:b/>
          <w:szCs w:val="18"/>
          <w:lang w:eastAsia="zh-CN"/>
        </w:rPr>
      </w:pPr>
      <w:bookmarkStart w:id="24" w:name="_Toc24763"/>
      <w:r w:rsidRPr="00292D16">
        <w:rPr>
          <w:rFonts w:ascii="宋体" w:eastAsia="宋体" w:hAnsi="宋体" w:hint="eastAsia"/>
          <w:b/>
          <w:szCs w:val="18"/>
          <w:lang w:eastAsia="zh-CN"/>
        </w:rPr>
        <w:t>三、</w:t>
      </w:r>
      <w:bookmarkEnd w:id="24"/>
      <w:r w:rsidR="002F731F">
        <w:rPr>
          <w:rFonts w:asciiTheme="minorEastAsia" w:hAnsiTheme="minorEastAsia" w:hint="eastAsia"/>
          <w:b/>
          <w:bCs/>
          <w:lang w:eastAsia="zh-CN"/>
        </w:rPr>
        <w:t>工程量清单</w:t>
      </w:r>
    </w:p>
    <w:tbl>
      <w:tblPr>
        <w:tblW w:w="8555" w:type="dxa"/>
        <w:tblInd w:w="93" w:type="dxa"/>
        <w:tblLayout w:type="fixed"/>
        <w:tblLook w:val="04A0"/>
      </w:tblPr>
      <w:tblGrid>
        <w:gridCol w:w="426"/>
        <w:gridCol w:w="1154"/>
        <w:gridCol w:w="1522"/>
        <w:gridCol w:w="1810"/>
        <w:gridCol w:w="778"/>
        <w:gridCol w:w="855"/>
        <w:gridCol w:w="795"/>
        <w:gridCol w:w="1215"/>
      </w:tblGrid>
      <w:tr w:rsidR="00E6759E" w:rsidTr="00E02F8B">
        <w:trPr>
          <w:trHeight w:val="588"/>
        </w:trPr>
        <w:tc>
          <w:tcPr>
            <w:tcW w:w="5690" w:type="dxa"/>
            <w:gridSpan w:val="5"/>
            <w:tcBorders>
              <w:top w:val="nil"/>
              <w:left w:val="nil"/>
              <w:bottom w:val="single" w:sz="8" w:space="0" w:color="000000"/>
              <w:right w:val="nil"/>
            </w:tcBorders>
            <w:shd w:val="clear" w:color="auto" w:fill="auto"/>
            <w:vAlign w:val="center"/>
          </w:tcPr>
          <w:p w:rsidR="00E6759E" w:rsidRDefault="00E6759E" w:rsidP="00E02F8B">
            <w:pPr>
              <w:textAlignment w:val="center"/>
              <w:rPr>
                <w:rFonts w:ascii="黑体" w:eastAsia="黑体" w:hAnsi="宋体" w:cs="黑体"/>
                <w:lang w:eastAsia="zh-CN"/>
              </w:rPr>
            </w:pPr>
            <w:r>
              <w:rPr>
                <w:rFonts w:ascii="黑体" w:eastAsia="黑体" w:hAnsi="宋体" w:cs="黑体" w:hint="eastAsia"/>
                <w:snapToGrid w:val="0"/>
                <w:color w:val="000000"/>
                <w:sz w:val="21"/>
                <w:szCs w:val="21"/>
                <w:lang w:eastAsia="zh-CN"/>
              </w:rPr>
              <w:t>工程名称：</w:t>
            </w:r>
            <w:r>
              <w:rPr>
                <w:rFonts w:asciiTheme="minorEastAsia" w:hAnsiTheme="minorEastAsia" w:hint="eastAsia"/>
                <w:lang w:eastAsia="zh-CN"/>
              </w:rPr>
              <w:t>合肥市第二中学平安驿站改造</w:t>
            </w:r>
          </w:p>
        </w:tc>
        <w:tc>
          <w:tcPr>
            <w:tcW w:w="2865" w:type="dxa"/>
            <w:gridSpan w:val="3"/>
            <w:tcBorders>
              <w:top w:val="nil"/>
              <w:left w:val="nil"/>
              <w:bottom w:val="single" w:sz="8" w:space="0" w:color="000000"/>
              <w:right w:val="nil"/>
            </w:tcBorders>
            <w:shd w:val="clear" w:color="auto" w:fill="auto"/>
            <w:vAlign w:val="center"/>
          </w:tcPr>
          <w:p w:rsidR="00E6759E" w:rsidRDefault="00E6759E" w:rsidP="00E02F8B">
            <w:pPr>
              <w:rPr>
                <w:rFonts w:ascii="黑体" w:eastAsia="黑体" w:hAnsi="宋体" w:cs="黑体"/>
                <w:lang w:eastAsia="zh-CN"/>
              </w:rPr>
            </w:pPr>
          </w:p>
        </w:tc>
      </w:tr>
      <w:tr w:rsidR="00E6759E" w:rsidTr="00E02F8B">
        <w:trPr>
          <w:trHeight w:val="255"/>
        </w:trPr>
        <w:tc>
          <w:tcPr>
            <w:tcW w:w="426"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黑体" w:eastAsia="黑体" w:hAnsi="宋体" w:cs="黑体"/>
              </w:rPr>
            </w:pPr>
            <w:r>
              <w:rPr>
                <w:rFonts w:ascii="黑体" w:eastAsia="黑体" w:hAnsi="宋体" w:cs="黑体" w:hint="eastAsia"/>
                <w:snapToGrid w:val="0"/>
                <w:color w:val="000000"/>
                <w:sz w:val="21"/>
                <w:szCs w:val="21"/>
                <w:lang w:eastAsia="zh-CN"/>
              </w:rPr>
              <w:t>序号</w:t>
            </w:r>
          </w:p>
        </w:tc>
        <w:tc>
          <w:tcPr>
            <w:tcW w:w="115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黑体" w:eastAsia="黑体" w:hAnsi="宋体" w:cs="黑体"/>
              </w:rPr>
            </w:pPr>
            <w:r>
              <w:rPr>
                <w:rFonts w:ascii="黑体" w:eastAsia="黑体" w:hAnsi="宋体" w:cs="黑体" w:hint="eastAsia"/>
                <w:snapToGrid w:val="0"/>
                <w:color w:val="000000"/>
                <w:sz w:val="21"/>
                <w:szCs w:val="21"/>
                <w:lang w:eastAsia="zh-CN"/>
              </w:rPr>
              <w:t>项目编码</w:t>
            </w:r>
          </w:p>
        </w:tc>
        <w:tc>
          <w:tcPr>
            <w:tcW w:w="152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黑体" w:eastAsia="黑体" w:hAnsi="宋体" w:cs="黑体"/>
              </w:rPr>
            </w:pPr>
            <w:r>
              <w:rPr>
                <w:rFonts w:ascii="黑体" w:eastAsia="黑体" w:hAnsi="宋体" w:cs="黑体" w:hint="eastAsia"/>
                <w:snapToGrid w:val="0"/>
                <w:color w:val="000000"/>
                <w:sz w:val="21"/>
                <w:szCs w:val="21"/>
                <w:lang w:eastAsia="zh-CN"/>
              </w:rPr>
              <w:t>项目名称</w:t>
            </w:r>
          </w:p>
        </w:tc>
        <w:tc>
          <w:tcPr>
            <w:tcW w:w="181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黑体" w:eastAsia="黑体" w:hAnsi="宋体" w:cs="黑体"/>
              </w:rPr>
            </w:pPr>
            <w:r>
              <w:rPr>
                <w:rFonts w:ascii="黑体" w:eastAsia="黑体" w:hAnsi="宋体" w:cs="黑体" w:hint="eastAsia"/>
                <w:snapToGrid w:val="0"/>
                <w:color w:val="000000"/>
                <w:sz w:val="21"/>
                <w:szCs w:val="21"/>
                <w:lang w:eastAsia="zh-CN"/>
              </w:rPr>
              <w:t>项目特征描述</w:t>
            </w:r>
          </w:p>
        </w:tc>
        <w:tc>
          <w:tcPr>
            <w:tcW w:w="77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黑体" w:eastAsia="黑体" w:hAnsi="宋体" w:cs="黑体"/>
              </w:rPr>
            </w:pPr>
            <w:r>
              <w:rPr>
                <w:rFonts w:ascii="黑体" w:eastAsia="黑体" w:hAnsi="宋体" w:cs="黑体" w:hint="eastAsia"/>
                <w:snapToGrid w:val="0"/>
                <w:color w:val="000000"/>
                <w:sz w:val="21"/>
                <w:szCs w:val="21"/>
                <w:lang w:eastAsia="zh-CN"/>
              </w:rPr>
              <w:t>计量</w:t>
            </w:r>
            <w:r>
              <w:rPr>
                <w:rFonts w:ascii="黑体" w:eastAsia="黑体" w:hAnsi="宋体" w:cs="黑体" w:hint="eastAsia"/>
                <w:snapToGrid w:val="0"/>
                <w:color w:val="000000"/>
                <w:sz w:val="21"/>
                <w:szCs w:val="21"/>
                <w:lang w:eastAsia="zh-CN"/>
              </w:rPr>
              <w:br/>
              <w:t>单位</w:t>
            </w:r>
          </w:p>
        </w:tc>
        <w:tc>
          <w:tcPr>
            <w:tcW w:w="85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黑体" w:eastAsia="黑体" w:hAnsi="宋体" w:cs="黑体"/>
              </w:rPr>
            </w:pPr>
            <w:r>
              <w:rPr>
                <w:rFonts w:ascii="黑体" w:eastAsia="黑体" w:hAnsi="宋体" w:cs="黑体" w:hint="eastAsia"/>
                <w:snapToGrid w:val="0"/>
                <w:color w:val="000000"/>
                <w:sz w:val="21"/>
                <w:szCs w:val="21"/>
                <w:lang w:eastAsia="zh-CN"/>
              </w:rPr>
              <w:t>工程量</w:t>
            </w:r>
          </w:p>
        </w:tc>
        <w:tc>
          <w:tcPr>
            <w:tcW w:w="2010"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E6759E" w:rsidRDefault="00E6759E" w:rsidP="00E02F8B">
            <w:pPr>
              <w:jc w:val="center"/>
              <w:textAlignment w:val="center"/>
              <w:rPr>
                <w:rFonts w:ascii="黑体" w:eastAsia="黑体" w:hAnsi="宋体" w:cs="黑体"/>
              </w:rPr>
            </w:pPr>
            <w:r>
              <w:rPr>
                <w:rFonts w:ascii="黑体" w:eastAsia="黑体" w:hAnsi="宋体" w:cs="黑体" w:hint="eastAsia"/>
                <w:snapToGrid w:val="0"/>
                <w:color w:val="000000"/>
                <w:sz w:val="21"/>
                <w:szCs w:val="21"/>
                <w:lang w:eastAsia="zh-CN"/>
              </w:rPr>
              <w:t>金额（元）</w:t>
            </w:r>
          </w:p>
        </w:tc>
      </w:tr>
      <w:tr w:rsidR="00E6759E" w:rsidTr="00E02F8B">
        <w:trPr>
          <w:trHeight w:val="312"/>
        </w:trPr>
        <w:tc>
          <w:tcPr>
            <w:tcW w:w="426" w:type="dxa"/>
            <w:vMerge/>
            <w:tcBorders>
              <w:top w:val="single" w:sz="8"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rPr>
                <w:rFonts w:ascii="黑体" w:eastAsia="黑体" w:hAnsi="宋体" w:cs="黑体"/>
              </w:rPr>
            </w:pPr>
          </w:p>
        </w:tc>
        <w:tc>
          <w:tcPr>
            <w:tcW w:w="1154"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黑体" w:eastAsia="黑体" w:hAnsi="宋体" w:cs="黑体"/>
              </w:rPr>
            </w:pPr>
          </w:p>
        </w:tc>
        <w:tc>
          <w:tcPr>
            <w:tcW w:w="1522"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黑体" w:eastAsia="黑体" w:hAnsi="宋体" w:cs="黑体"/>
              </w:rPr>
            </w:pPr>
          </w:p>
        </w:tc>
        <w:tc>
          <w:tcPr>
            <w:tcW w:w="1810"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黑体" w:eastAsia="黑体" w:hAnsi="宋体" w:cs="黑体"/>
              </w:rPr>
            </w:pPr>
          </w:p>
        </w:tc>
        <w:tc>
          <w:tcPr>
            <w:tcW w:w="778"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黑体" w:eastAsia="黑体" w:hAnsi="宋体" w:cs="黑体"/>
              </w:rPr>
            </w:pPr>
          </w:p>
        </w:tc>
        <w:tc>
          <w:tcPr>
            <w:tcW w:w="855"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黑体" w:eastAsia="黑体" w:hAnsi="宋体" w:cs="黑体"/>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综合单价</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合价</w:t>
            </w:r>
          </w:p>
        </w:tc>
      </w:tr>
      <w:tr w:rsidR="00E6759E" w:rsidTr="00E02F8B">
        <w:trPr>
          <w:trHeight w:val="312"/>
        </w:trPr>
        <w:tc>
          <w:tcPr>
            <w:tcW w:w="426" w:type="dxa"/>
            <w:vMerge/>
            <w:tcBorders>
              <w:top w:val="single" w:sz="8"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rPr>
                <w:rFonts w:ascii="黑体" w:eastAsia="黑体" w:hAnsi="宋体" w:cs="黑体"/>
              </w:rPr>
            </w:pPr>
          </w:p>
        </w:tc>
        <w:tc>
          <w:tcPr>
            <w:tcW w:w="1154"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黑体" w:eastAsia="黑体" w:hAnsi="宋体" w:cs="黑体"/>
              </w:rPr>
            </w:pPr>
          </w:p>
        </w:tc>
        <w:tc>
          <w:tcPr>
            <w:tcW w:w="1522"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黑体" w:eastAsia="黑体" w:hAnsi="宋体" w:cs="黑体"/>
              </w:rPr>
            </w:pPr>
          </w:p>
        </w:tc>
        <w:tc>
          <w:tcPr>
            <w:tcW w:w="1810"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黑体" w:eastAsia="黑体" w:hAnsi="宋体" w:cs="黑体"/>
              </w:rPr>
            </w:pPr>
          </w:p>
        </w:tc>
        <w:tc>
          <w:tcPr>
            <w:tcW w:w="778"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黑体" w:eastAsia="黑体" w:hAnsi="宋体" w:cs="黑体"/>
              </w:rPr>
            </w:pPr>
          </w:p>
        </w:tc>
        <w:tc>
          <w:tcPr>
            <w:tcW w:w="855"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黑体" w:eastAsia="黑体" w:hAnsi="宋体" w:cs="黑体"/>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r>
      <w:tr w:rsidR="00E6759E" w:rsidTr="00E02F8B">
        <w:trPr>
          <w:trHeight w:val="25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3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b/>
                <w:bCs/>
              </w:rPr>
            </w:pPr>
            <w:r>
              <w:rPr>
                <w:rFonts w:ascii="宋体" w:eastAsia="宋体" w:hAnsi="宋体" w:cs="宋体" w:hint="eastAsia"/>
                <w:b/>
                <w:bCs/>
                <w:snapToGrid w:val="0"/>
                <w:color w:val="000000"/>
                <w:sz w:val="21"/>
                <w:szCs w:val="21"/>
                <w:lang w:eastAsia="zh-CN"/>
              </w:rPr>
              <w:t>东边保安室</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76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020110012001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广告字拆除</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1、室外广告牌，广告字拆除</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项</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1.000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76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020110012002</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家具搬运</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1、室内座椅搬运搬运及室外储物柜移位</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项</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1.000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510"/>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391527001001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普通灯具拆除</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1．名称：</w:t>
            </w:r>
            <w:proofErr w:type="gramStart"/>
            <w:r>
              <w:rPr>
                <w:rFonts w:ascii="宋体" w:eastAsia="宋体" w:hAnsi="宋体" w:cs="宋体" w:hint="eastAsia"/>
                <w:snapToGrid w:val="0"/>
                <w:color w:val="000000"/>
                <w:sz w:val="21"/>
                <w:szCs w:val="21"/>
                <w:lang w:eastAsia="zh-CN"/>
              </w:rPr>
              <w:t>顶部双</w:t>
            </w:r>
            <w:proofErr w:type="gramEnd"/>
            <w:r>
              <w:rPr>
                <w:rFonts w:ascii="宋体" w:eastAsia="宋体" w:hAnsi="宋体" w:cs="宋体" w:hint="eastAsia"/>
                <w:snapToGrid w:val="0"/>
                <w:color w:val="000000"/>
                <w:sz w:val="21"/>
                <w:szCs w:val="21"/>
                <w:lang w:eastAsia="zh-CN"/>
              </w:rPr>
              <w:t>管灯拆除</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套</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2.000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510"/>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4</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030412001001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普通灯具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1．名称：室内LED吸顶灯安装</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套</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2.000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510"/>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5</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391518001001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吊扇、排风扇拆除</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1．名称：吊扇拆除</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台</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1.000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178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lastRenderedPageBreak/>
              <w:t>6</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390302004001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砌块墙</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1．砌块品种、规格、强度等级：加气混凝土砌块 600×240×100</w:t>
            </w:r>
            <w:r>
              <w:rPr>
                <w:rFonts w:ascii="宋体" w:eastAsia="宋体" w:hAnsi="宋体" w:cs="宋体" w:hint="eastAsia"/>
                <w:snapToGrid w:val="0"/>
                <w:color w:val="000000"/>
                <w:sz w:val="21"/>
                <w:szCs w:val="21"/>
                <w:lang w:eastAsia="zh-CN"/>
              </w:rPr>
              <w:br/>
              <w:t>2．墙体类型：100厚</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m3</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0.390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1020"/>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7</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391002001001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墙面一般抹灰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1．底层厚度、砂浆配合比：20厚水泥砂浆墙面抹灰</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m2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3.940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178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8</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391005002001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块料面层</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1．面层材料品种、规格、颜色：300*600块料瓷砖铺贴</w:t>
            </w:r>
            <w:r>
              <w:rPr>
                <w:rFonts w:ascii="宋体" w:eastAsia="宋体" w:hAnsi="宋体" w:cs="宋体" w:hint="eastAsia"/>
                <w:snapToGrid w:val="0"/>
                <w:color w:val="000000"/>
                <w:sz w:val="21"/>
                <w:szCs w:val="21"/>
                <w:lang w:eastAsia="zh-CN"/>
              </w:rPr>
              <w:br/>
              <w:t>2．结合层材料种类：水泥砂浆结合层</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m2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3.940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127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9</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WB011501001001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柜体</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1．柜体规格：成品柜体板定制切割，人工定制书柜转角柜1700*1600</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m2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2.720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1020"/>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10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390903004001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水泥</w:t>
            </w:r>
            <w:proofErr w:type="gramStart"/>
            <w:r>
              <w:rPr>
                <w:rFonts w:ascii="宋体" w:eastAsia="宋体" w:hAnsi="宋体" w:cs="宋体" w:hint="eastAsia"/>
                <w:snapToGrid w:val="0"/>
                <w:color w:val="000000"/>
                <w:sz w:val="21"/>
                <w:szCs w:val="21"/>
                <w:lang w:eastAsia="zh-CN"/>
              </w:rPr>
              <w:t>自流平</w:t>
            </w:r>
            <w:proofErr w:type="gramEnd"/>
            <w:r>
              <w:rPr>
                <w:rFonts w:ascii="宋体" w:eastAsia="宋体" w:hAnsi="宋体" w:cs="宋体" w:hint="eastAsia"/>
                <w:snapToGrid w:val="0"/>
                <w:color w:val="000000"/>
                <w:sz w:val="21"/>
                <w:szCs w:val="21"/>
                <w:lang w:eastAsia="zh-CN"/>
              </w:rPr>
              <w:t>砂浆</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1．面层厚度、砂浆配合比：4mm厚水泥自流平地面找平</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m2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16.580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127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11</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390905004001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塑料卷材</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1．面层材料品种、规格、颜色：</w:t>
            </w:r>
            <w:proofErr w:type="gramStart"/>
            <w:r>
              <w:rPr>
                <w:rFonts w:ascii="宋体" w:eastAsia="宋体" w:hAnsi="宋体" w:cs="宋体" w:hint="eastAsia"/>
                <w:snapToGrid w:val="0"/>
                <w:color w:val="000000"/>
                <w:sz w:val="21"/>
                <w:szCs w:val="21"/>
                <w:lang w:eastAsia="zh-CN"/>
              </w:rPr>
              <w:t>同质同芯塑胶</w:t>
            </w:r>
            <w:proofErr w:type="gramEnd"/>
            <w:r>
              <w:rPr>
                <w:rFonts w:ascii="宋体" w:eastAsia="宋体" w:hAnsi="宋体" w:cs="宋体" w:hint="eastAsia"/>
                <w:snapToGrid w:val="0"/>
                <w:color w:val="000000"/>
                <w:sz w:val="21"/>
                <w:szCs w:val="21"/>
                <w:lang w:eastAsia="zh-CN"/>
              </w:rPr>
              <w:t>卷材楼地面铺设</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m2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16.580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331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12</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WB011508001001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门头制作</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1、门头横排标题：合肥第二中学、芜湖路派出所校园法治驿站</w:t>
            </w:r>
            <w:r>
              <w:rPr>
                <w:rFonts w:ascii="宋体" w:eastAsia="宋体" w:hAnsi="宋体" w:cs="宋体" w:hint="eastAsia"/>
                <w:snapToGrid w:val="0"/>
                <w:color w:val="000000"/>
                <w:sz w:val="21"/>
                <w:szCs w:val="21"/>
                <w:lang w:eastAsia="zh-CN"/>
              </w:rPr>
              <w:br/>
              <w:t>2、840*60CM 镀锌方管焊接10CM厚度的钢架，公安蓝铝塑板修边平铺，正面17MM的白色PVC 平面字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m2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5.040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76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13</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WB011508001002</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门头美术字安装</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1、正面17mm厚的白色PVC 平面字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proofErr w:type="gramStart"/>
            <w:r>
              <w:rPr>
                <w:rFonts w:ascii="宋体" w:eastAsia="宋体" w:hAnsi="宋体" w:cs="宋体" w:hint="eastAsia"/>
                <w:snapToGrid w:val="0"/>
                <w:color w:val="000000"/>
                <w:sz w:val="21"/>
                <w:szCs w:val="21"/>
                <w:lang w:eastAsia="zh-CN"/>
              </w:rPr>
              <w:t>个</w:t>
            </w:r>
            <w:proofErr w:type="gramEnd"/>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40.000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1020"/>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lastRenderedPageBreak/>
              <w:t>14</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WB011508001004</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门口金属牌</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1、40*240*2   CM    金属烤蓝</w:t>
            </w:r>
            <w:proofErr w:type="gramStart"/>
            <w:r>
              <w:rPr>
                <w:rFonts w:ascii="宋体" w:eastAsia="宋体" w:hAnsi="宋体" w:cs="宋体" w:hint="eastAsia"/>
                <w:snapToGrid w:val="0"/>
                <w:color w:val="000000"/>
                <w:sz w:val="21"/>
                <w:szCs w:val="21"/>
                <w:lang w:eastAsia="zh-CN"/>
              </w:rPr>
              <w:t>色汽车</w:t>
            </w:r>
            <w:proofErr w:type="gramEnd"/>
            <w:r>
              <w:rPr>
                <w:rFonts w:ascii="宋体" w:eastAsia="宋体" w:hAnsi="宋体" w:cs="宋体" w:hint="eastAsia"/>
                <w:snapToGrid w:val="0"/>
                <w:color w:val="000000"/>
                <w:sz w:val="21"/>
                <w:szCs w:val="21"/>
                <w:lang w:eastAsia="zh-CN"/>
              </w:rPr>
              <w:t>漆 印白字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m2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1.920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1320"/>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15</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WB011508001003</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制度牌</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w:t>
            </w:r>
            <w:proofErr w:type="gramStart"/>
            <w:r>
              <w:rPr>
                <w:rFonts w:ascii="宋体" w:eastAsia="宋体" w:hAnsi="宋体" w:cs="宋体" w:hint="eastAsia"/>
                <w:snapToGrid w:val="0"/>
                <w:color w:val="000000"/>
                <w:sz w:val="21"/>
                <w:szCs w:val="21"/>
                <w:lang w:eastAsia="zh-CN"/>
              </w:rPr>
              <w:t>室内制度牌</w:t>
            </w:r>
            <w:proofErr w:type="gramEnd"/>
            <w:r>
              <w:rPr>
                <w:rFonts w:ascii="宋体" w:eastAsia="宋体" w:hAnsi="宋体" w:cs="宋体" w:hint="eastAsia"/>
                <w:snapToGrid w:val="0"/>
                <w:color w:val="000000"/>
                <w:sz w:val="21"/>
                <w:szCs w:val="21"/>
                <w:lang w:eastAsia="zh-CN"/>
              </w:rPr>
              <w:t>60*90CM *10铝合金开启框+有机面板  +KT板</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m2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5.400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178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16</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WB011501001002</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桌椅</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w:t>
            </w:r>
            <w:proofErr w:type="gramStart"/>
            <w:r>
              <w:rPr>
                <w:rFonts w:ascii="宋体" w:eastAsia="宋体" w:hAnsi="宋体" w:cs="宋体" w:hint="eastAsia"/>
                <w:snapToGrid w:val="0"/>
                <w:color w:val="000000"/>
                <w:sz w:val="21"/>
                <w:szCs w:val="21"/>
                <w:lang w:eastAsia="zh-CN"/>
              </w:rPr>
              <w:t>订制</w:t>
            </w:r>
            <w:r>
              <w:rPr>
                <w:rFonts w:ascii="宋体" w:eastAsia="宋体" w:hAnsi="宋体" w:cs="宋体" w:hint="eastAsia"/>
                <w:snapToGrid w:val="0"/>
                <w:color w:val="000000"/>
                <w:sz w:val="21"/>
                <w:szCs w:val="21"/>
                <w:lang w:eastAsia="zh-CN"/>
              </w:rPr>
              <w:t>八</w:t>
            </w:r>
            <w:proofErr w:type="gramEnd"/>
            <w:r>
              <w:rPr>
                <w:rFonts w:ascii="宋体" w:eastAsia="宋体" w:hAnsi="宋体" w:cs="宋体" w:hint="eastAsia"/>
                <w:snapToGrid w:val="0"/>
                <w:color w:val="000000"/>
                <w:sz w:val="21"/>
                <w:szCs w:val="21"/>
                <w:lang w:eastAsia="zh-CN"/>
              </w:rPr>
              <w:t>人会议桌及PU面弓形椅子（3000*1200，5cm厚实木台面、金属桌腿）。</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项</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1.000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229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17</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391601003001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雨水管位移</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1．名称：室外雨水管管位移</w:t>
            </w:r>
            <w:r>
              <w:rPr>
                <w:rFonts w:ascii="宋体" w:eastAsia="宋体" w:hAnsi="宋体" w:cs="宋体" w:hint="eastAsia"/>
                <w:snapToGrid w:val="0"/>
                <w:color w:val="000000"/>
                <w:sz w:val="21"/>
                <w:szCs w:val="21"/>
                <w:lang w:eastAsia="zh-CN"/>
              </w:rPr>
              <w:br/>
              <w:t>2、根据现场实际情况，需要将外立面北边雨水管位移至东边，不影响北外立面整体效果</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项</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1.000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3060"/>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18</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390904001001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踏步抬高</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1、室外地面与室内地面存在落差，原室外地面增加的一节踏步，仍无法满足实际情况，考虑到学生进出存在危险，在原有基础上，增加一级踏步，做大理石地面。</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项</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1.000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127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19</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010808005001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石材门窗套</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1．窗代号及洞口尺寸：窗套拆除安装与原色相同的大理石窗套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m2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1.080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2040"/>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20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391401005003</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外立面清洗</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1．保安室外立面为瓷砖面层，时间久了存在很多污渍，派专业人员对外立面进行清洗、保洁。</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m2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50.500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229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lastRenderedPageBreak/>
              <w:t>21</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391401005002</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内墙、梁柱面装饰脚手架</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1．搭设高度：室内外钢制装饰脚手架搭设</w:t>
            </w:r>
            <w:r>
              <w:rPr>
                <w:rFonts w:ascii="宋体" w:eastAsia="宋体" w:hAnsi="宋体" w:cs="宋体" w:hint="eastAsia"/>
                <w:snapToGrid w:val="0"/>
                <w:color w:val="000000"/>
                <w:sz w:val="21"/>
                <w:szCs w:val="21"/>
                <w:lang w:eastAsia="zh-CN"/>
              </w:rPr>
              <w:br/>
              <w:t>2、未尽事宜详见答疑、招标文件、政府相关文件、规范等其它资料,满足验收要求。</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m2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50.000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3060"/>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22</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WB011614004002</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建筑垃圾外运</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1．建筑垃圾种类：建筑垃圾人工清理，装袋搬运下楼，运至填埋场，运距20km.</w:t>
            </w:r>
            <w:r>
              <w:rPr>
                <w:rFonts w:ascii="宋体" w:eastAsia="宋体" w:hAnsi="宋体" w:cs="宋体" w:hint="eastAsia"/>
                <w:snapToGrid w:val="0"/>
                <w:color w:val="000000"/>
                <w:sz w:val="21"/>
                <w:szCs w:val="21"/>
                <w:lang w:eastAsia="zh-CN"/>
              </w:rPr>
              <w:br/>
              <w:t>2、未尽事宜详见答疑、招标文件、政府相关文件、规范等其它资料,满足验收要求。</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m3</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2.000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25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3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分部小计</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25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3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西边保安室地面铺设</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510"/>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23</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020110012003</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家具搬运</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1、室内座椅搬运搬运</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项</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1.000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2550"/>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24</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390903004002</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水泥</w:t>
            </w:r>
            <w:proofErr w:type="gramStart"/>
            <w:r>
              <w:rPr>
                <w:rFonts w:ascii="宋体" w:eastAsia="宋体" w:hAnsi="宋体" w:cs="宋体" w:hint="eastAsia"/>
                <w:snapToGrid w:val="0"/>
                <w:color w:val="000000"/>
                <w:sz w:val="21"/>
                <w:szCs w:val="21"/>
                <w:lang w:eastAsia="zh-CN"/>
              </w:rPr>
              <w:t>自流平</w:t>
            </w:r>
            <w:proofErr w:type="gramEnd"/>
            <w:r>
              <w:rPr>
                <w:rFonts w:ascii="宋体" w:eastAsia="宋体" w:hAnsi="宋体" w:cs="宋体" w:hint="eastAsia"/>
                <w:snapToGrid w:val="0"/>
                <w:color w:val="000000"/>
                <w:sz w:val="21"/>
                <w:szCs w:val="21"/>
                <w:lang w:eastAsia="zh-CN"/>
              </w:rPr>
              <w:t>砂浆</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1．面层厚度、砂浆配合比：4mm厚水泥自流平地面找平</w:t>
            </w:r>
            <w:r>
              <w:rPr>
                <w:rFonts w:ascii="宋体" w:eastAsia="宋体" w:hAnsi="宋体" w:cs="宋体" w:hint="eastAsia"/>
                <w:snapToGrid w:val="0"/>
                <w:color w:val="000000"/>
                <w:sz w:val="21"/>
                <w:szCs w:val="21"/>
                <w:lang w:eastAsia="zh-CN"/>
              </w:rPr>
              <w:br/>
              <w:t>2、未尽事宜详见答疑、招标文件、政府相关文件、规范等其它资料,满足验收要求。</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m2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16.580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280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25</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390905004002</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塑料卷材</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1．面层材料品种、规格、颜色：</w:t>
            </w:r>
            <w:proofErr w:type="gramStart"/>
            <w:r>
              <w:rPr>
                <w:rFonts w:ascii="宋体" w:eastAsia="宋体" w:hAnsi="宋体" w:cs="宋体" w:hint="eastAsia"/>
                <w:snapToGrid w:val="0"/>
                <w:color w:val="000000"/>
                <w:sz w:val="21"/>
                <w:szCs w:val="21"/>
                <w:lang w:eastAsia="zh-CN"/>
              </w:rPr>
              <w:t>同质同芯塑胶</w:t>
            </w:r>
            <w:proofErr w:type="gramEnd"/>
            <w:r>
              <w:rPr>
                <w:rFonts w:ascii="宋体" w:eastAsia="宋体" w:hAnsi="宋体" w:cs="宋体" w:hint="eastAsia"/>
                <w:snapToGrid w:val="0"/>
                <w:color w:val="000000"/>
                <w:sz w:val="21"/>
                <w:szCs w:val="21"/>
                <w:lang w:eastAsia="zh-CN"/>
              </w:rPr>
              <w:t>卷材楼地面铺设</w:t>
            </w:r>
            <w:r>
              <w:rPr>
                <w:rFonts w:ascii="宋体" w:eastAsia="宋体" w:hAnsi="宋体" w:cs="宋体" w:hint="eastAsia"/>
                <w:snapToGrid w:val="0"/>
                <w:color w:val="000000"/>
                <w:sz w:val="21"/>
                <w:szCs w:val="21"/>
                <w:lang w:eastAsia="zh-CN"/>
              </w:rPr>
              <w:br/>
              <w:t>2、未尽事宜详见答疑、招标文件、政府相关文件、规范等其它资料,满足验收要求。</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m2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16.580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25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3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分部小计</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255"/>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3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其他</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02F8B">
        <w:trPr>
          <w:trHeight w:val="2550"/>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lastRenderedPageBreak/>
              <w:t>26</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390905004003</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hint="eastAsia"/>
                <w:snapToGrid w:val="0"/>
                <w:color w:val="000000"/>
                <w:sz w:val="21"/>
                <w:szCs w:val="21"/>
                <w:lang w:eastAsia="zh-CN"/>
              </w:rPr>
            </w:pPr>
            <w:r>
              <w:rPr>
                <w:rFonts w:ascii="宋体" w:eastAsia="宋体" w:hAnsi="宋体" w:cs="宋体" w:hint="eastAsia"/>
                <w:snapToGrid w:val="0"/>
                <w:color w:val="000000"/>
                <w:sz w:val="21"/>
                <w:szCs w:val="21"/>
                <w:lang w:eastAsia="zh-CN"/>
              </w:rPr>
              <w:t>清单编制及设计费</w:t>
            </w:r>
          </w:p>
          <w:p w:rsidR="00E6759E" w:rsidRDefault="00E6759E" w:rsidP="00E02F8B">
            <w:pPr>
              <w:textAlignment w:val="center"/>
              <w:rPr>
                <w:rFonts w:ascii="宋体" w:eastAsia="宋体" w:hAnsi="宋体" w:cs="宋体"/>
              </w:rPr>
            </w:pPr>
            <w:r>
              <w:rPr>
                <w:rFonts w:ascii="宋体" w:eastAsia="宋体" w:hAnsi="宋体" w:cs="宋体" w:hint="eastAsia"/>
                <w:snapToGrid w:val="0"/>
                <w:color w:val="000000"/>
                <w:sz w:val="21"/>
                <w:szCs w:val="21"/>
                <w:lang w:eastAsia="zh-CN"/>
              </w:rPr>
              <w:t>（不可竞争费用）</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textAlignment w:val="center"/>
              <w:rPr>
                <w:rFonts w:ascii="宋体" w:eastAsia="宋体" w:hAnsi="宋体" w:cs="宋体"/>
                <w:lang w:eastAsia="zh-CN"/>
              </w:rPr>
            </w:pPr>
            <w:r>
              <w:rPr>
                <w:rFonts w:ascii="宋体" w:eastAsia="宋体" w:hAnsi="宋体" w:cs="宋体" w:hint="eastAsia"/>
                <w:snapToGrid w:val="0"/>
                <w:color w:val="000000"/>
                <w:sz w:val="21"/>
                <w:szCs w:val="21"/>
                <w:lang w:eastAsia="zh-CN"/>
              </w:rPr>
              <w:t>1．清单编制及设计费（3000元整，不予调整）</w:t>
            </w:r>
            <w:r>
              <w:rPr>
                <w:rFonts w:ascii="宋体" w:eastAsia="宋体" w:hAnsi="宋体" w:cs="宋体" w:hint="eastAsia"/>
                <w:snapToGrid w:val="0"/>
                <w:color w:val="000000"/>
                <w:sz w:val="21"/>
                <w:szCs w:val="21"/>
                <w:lang w:eastAsia="zh-CN"/>
              </w:rPr>
              <w:br/>
              <w:t>2、未尽事宜详见答疑、招标文件、政府相关文件、规范等其它资料,满足验收要求。</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项</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textAlignment w:val="center"/>
              <w:rPr>
                <w:rFonts w:ascii="宋体" w:eastAsia="宋体" w:hAnsi="宋体" w:cs="宋体"/>
              </w:rPr>
            </w:pPr>
            <w:r>
              <w:rPr>
                <w:rFonts w:ascii="宋体" w:eastAsia="宋体" w:hAnsi="宋体" w:cs="宋体" w:hint="eastAsia"/>
                <w:snapToGrid w:val="0"/>
                <w:color w:val="000000"/>
                <w:sz w:val="21"/>
                <w:szCs w:val="21"/>
                <w:lang w:eastAsia="zh-CN"/>
              </w:rPr>
              <w:t>1.000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r>
              <w:rPr>
                <w:rFonts w:ascii="宋体" w:eastAsia="宋体" w:hAnsi="宋体" w:cs="宋体"/>
              </w:rPr>
              <w:t>3000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6759E">
        <w:trPr>
          <w:trHeight w:val="550"/>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3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分部小计</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rPr>
                <w:rFonts w:ascii="宋体" w:eastAsia="宋体" w:hAnsi="宋体" w:cs="宋体"/>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right"/>
              <w:rPr>
                <w:rFonts w:ascii="宋体" w:eastAsia="宋体" w:hAnsi="宋体" w:cs="宋体"/>
              </w:rPr>
            </w:pPr>
          </w:p>
        </w:tc>
      </w:tr>
      <w:tr w:rsidR="00E6759E" w:rsidTr="00E6759E">
        <w:trPr>
          <w:trHeight w:val="558"/>
        </w:trPr>
        <w:tc>
          <w:tcPr>
            <w:tcW w:w="73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6759E" w:rsidRDefault="00E6759E" w:rsidP="00E02F8B">
            <w:pPr>
              <w:jc w:val="center"/>
              <w:textAlignment w:val="center"/>
              <w:rPr>
                <w:rFonts w:ascii="宋体" w:eastAsia="宋体" w:hAnsi="宋体" w:cs="宋体"/>
              </w:rPr>
            </w:pPr>
            <w:r>
              <w:rPr>
                <w:rFonts w:ascii="宋体" w:eastAsia="宋体" w:hAnsi="宋体" w:cs="宋体" w:hint="eastAsia"/>
                <w:snapToGrid w:val="0"/>
                <w:color w:val="000000"/>
                <w:sz w:val="21"/>
                <w:szCs w:val="21"/>
                <w:lang w:eastAsia="zh-CN"/>
              </w:rPr>
              <w:t>合计</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E6759E" w:rsidRDefault="00E6759E" w:rsidP="00E02F8B">
            <w:pPr>
              <w:jc w:val="right"/>
              <w:rPr>
                <w:rFonts w:ascii="宋体" w:eastAsia="宋体" w:hAnsi="宋体" w:cs="宋体"/>
                <w:b/>
                <w:bCs/>
                <w:sz w:val="18"/>
                <w:szCs w:val="18"/>
              </w:rPr>
            </w:pPr>
          </w:p>
        </w:tc>
      </w:tr>
    </w:tbl>
    <w:p w:rsidR="00F411B4" w:rsidRPr="00292D16" w:rsidRDefault="00F411B4" w:rsidP="002F731F">
      <w:pPr>
        <w:spacing w:line="400" w:lineRule="exact"/>
        <w:ind w:firstLineChars="200" w:firstLine="482"/>
        <w:rPr>
          <w:rFonts w:ascii="宋体" w:eastAsia="宋体" w:hAnsi="宋体"/>
          <w:b/>
          <w:szCs w:val="18"/>
          <w:lang w:eastAsia="zh-CN"/>
        </w:rPr>
      </w:pPr>
    </w:p>
    <w:p w:rsidR="00F411B4" w:rsidRPr="00292D16" w:rsidRDefault="00476ECA" w:rsidP="00967EA4">
      <w:pPr>
        <w:spacing w:line="400" w:lineRule="exact"/>
        <w:ind w:firstLine="437"/>
        <w:outlineLvl w:val="1"/>
        <w:rPr>
          <w:rFonts w:ascii="宋体" w:eastAsia="宋体" w:hAnsi="宋体"/>
          <w:b/>
          <w:szCs w:val="18"/>
          <w:lang w:eastAsia="zh-CN"/>
        </w:rPr>
      </w:pPr>
      <w:bookmarkStart w:id="25" w:name="_Toc27379"/>
      <w:r w:rsidRPr="00292D16">
        <w:rPr>
          <w:rFonts w:ascii="宋体" w:eastAsia="宋体" w:hAnsi="宋体" w:hint="eastAsia"/>
          <w:b/>
          <w:szCs w:val="18"/>
          <w:lang w:eastAsia="zh-CN"/>
        </w:rPr>
        <w:t>四、报价要求</w:t>
      </w:r>
      <w:bookmarkEnd w:id="25"/>
    </w:p>
    <w:p w:rsidR="00F411B4" w:rsidRDefault="002F731F" w:rsidP="00967EA4">
      <w:pPr>
        <w:spacing w:line="400" w:lineRule="exact"/>
        <w:ind w:firstLine="437"/>
        <w:rPr>
          <w:rFonts w:cs="宋体" w:hint="eastAsia"/>
          <w:lang w:eastAsia="zh-CN"/>
        </w:rPr>
      </w:pPr>
      <w:bookmarkStart w:id="26" w:name="_GoBack"/>
      <w:bookmarkEnd w:id="26"/>
      <w:r>
        <w:rPr>
          <w:rFonts w:cs="宋体" w:hint="eastAsia"/>
          <w:lang w:eastAsia="zh-CN"/>
        </w:rPr>
        <w:t>供应</w:t>
      </w:r>
      <w:proofErr w:type="gramStart"/>
      <w:r>
        <w:rPr>
          <w:rFonts w:cs="宋体" w:hint="eastAsia"/>
          <w:lang w:eastAsia="zh-CN"/>
        </w:rPr>
        <w:t>商最后</w:t>
      </w:r>
      <w:proofErr w:type="gramEnd"/>
      <w:r>
        <w:rPr>
          <w:rFonts w:cs="宋体" w:hint="eastAsia"/>
          <w:lang w:eastAsia="zh-CN"/>
        </w:rPr>
        <w:t>报价均不得高于谈判文件（公告）列明的项目预算，否则其响应文件将被认定为</w:t>
      </w:r>
      <w:r>
        <w:rPr>
          <w:rFonts w:cs="宋体" w:hint="eastAsia"/>
          <w:b/>
          <w:bCs/>
          <w:lang w:eastAsia="zh-CN"/>
        </w:rPr>
        <w:t>响应无效</w:t>
      </w:r>
      <w:r>
        <w:rPr>
          <w:rFonts w:cs="宋体" w:hint="eastAsia"/>
          <w:lang w:eastAsia="zh-CN"/>
        </w:rPr>
        <w:t>。报价为成交供应商完成本次项目的</w:t>
      </w:r>
      <w:proofErr w:type="gramStart"/>
      <w:r>
        <w:rPr>
          <w:rFonts w:cs="宋体" w:hint="eastAsia"/>
          <w:lang w:eastAsia="zh-CN"/>
        </w:rPr>
        <w:t>全费用</w:t>
      </w:r>
      <w:proofErr w:type="gramEnd"/>
      <w:r>
        <w:rPr>
          <w:rFonts w:cs="宋体" w:hint="eastAsia"/>
          <w:lang w:eastAsia="zh-CN"/>
        </w:rPr>
        <w:t>价格，成交后采购人不再追加任何费用，供应商应谨慎考虑报价。</w:t>
      </w:r>
    </w:p>
    <w:p w:rsidR="00E6759E" w:rsidRDefault="00E6759E" w:rsidP="00E6759E">
      <w:pPr>
        <w:spacing w:line="360" w:lineRule="auto"/>
        <w:ind w:firstLineChars="200" w:firstLine="488"/>
        <w:rPr>
          <w:rFonts w:asciiTheme="minorEastAsia" w:hAnsiTheme="minorEastAsia" w:hint="eastAsia"/>
          <w:b/>
          <w:bCs/>
          <w:lang w:eastAsia="zh-CN"/>
        </w:rPr>
      </w:pPr>
      <w:r>
        <w:rPr>
          <w:spacing w:val="2"/>
          <w:lang w:eastAsia="zh-CN"/>
        </w:rPr>
        <w:t>工程量清单和最高投标限价（控制价）编制费</w:t>
      </w:r>
      <w:r>
        <w:rPr>
          <w:rFonts w:hint="eastAsia"/>
          <w:spacing w:val="2"/>
          <w:lang w:eastAsia="zh-CN"/>
        </w:rPr>
        <w:t>及设计费共计</w:t>
      </w:r>
      <w:r>
        <w:rPr>
          <w:spacing w:val="2"/>
          <w:lang w:eastAsia="zh-CN"/>
        </w:rPr>
        <w:t>：</w:t>
      </w:r>
      <w:r>
        <w:rPr>
          <w:rFonts w:hint="eastAsia"/>
          <w:spacing w:val="2"/>
          <w:lang w:eastAsia="zh-CN"/>
        </w:rPr>
        <w:t>3000</w:t>
      </w:r>
      <w:r>
        <w:rPr>
          <w:rFonts w:hint="eastAsia"/>
          <w:spacing w:val="2"/>
          <w:lang w:eastAsia="zh-CN"/>
        </w:rPr>
        <w:t>元整</w:t>
      </w:r>
      <w:r>
        <w:rPr>
          <w:spacing w:val="-4"/>
          <w:lang w:eastAsia="zh-CN"/>
        </w:rPr>
        <w:t>，</w:t>
      </w:r>
      <w:r>
        <w:rPr>
          <w:rFonts w:hint="eastAsia"/>
          <w:spacing w:val="-4"/>
          <w:lang w:eastAsia="zh-CN"/>
        </w:rPr>
        <w:t>为不可竞争费用。</w:t>
      </w:r>
    </w:p>
    <w:p w:rsidR="002F731F" w:rsidRDefault="002F731F" w:rsidP="002F731F">
      <w:pPr>
        <w:spacing w:line="360" w:lineRule="auto"/>
        <w:ind w:firstLineChars="200" w:firstLine="482"/>
        <w:rPr>
          <w:rFonts w:asciiTheme="minorEastAsia" w:hAnsiTheme="minorEastAsia" w:cstheme="minorEastAsia"/>
          <w:b/>
          <w:bCs/>
          <w:lang w:eastAsia="zh-CN"/>
        </w:rPr>
      </w:pPr>
      <w:r>
        <w:rPr>
          <w:rFonts w:asciiTheme="minorEastAsia" w:hAnsiTheme="minorEastAsia" w:hint="eastAsia"/>
          <w:b/>
          <w:bCs/>
          <w:lang w:eastAsia="zh-CN"/>
        </w:rPr>
        <w:t>五、其他要求</w:t>
      </w:r>
    </w:p>
    <w:p w:rsidR="002F731F" w:rsidRDefault="002F731F" w:rsidP="002F731F">
      <w:pPr>
        <w:spacing w:line="400" w:lineRule="exact"/>
        <w:ind w:firstLine="437"/>
        <w:rPr>
          <w:rFonts w:asciiTheme="minorEastAsia" w:hAnsiTheme="minorEastAsia" w:hint="eastAsia"/>
          <w:bCs/>
          <w:kern w:val="2"/>
          <w:lang w:eastAsia="zh-CN"/>
        </w:rPr>
      </w:pPr>
      <w:r>
        <w:rPr>
          <w:rFonts w:cs="宋体"/>
          <w:lang w:eastAsia="zh-CN"/>
        </w:rPr>
        <w:t>为避免因材料质量问题引发安全隐患，供应商须选用符合国家标准、质量可靠的正规产品，其品质、性能不得低于参考品牌水平</w:t>
      </w:r>
      <w:r>
        <w:rPr>
          <w:rFonts w:cs="宋体" w:hint="eastAsia"/>
          <w:lang w:eastAsia="zh-CN"/>
        </w:rPr>
        <w:t>。</w:t>
      </w:r>
      <w:r>
        <w:rPr>
          <w:rFonts w:asciiTheme="minorEastAsia" w:hAnsiTheme="minorEastAsia" w:hint="eastAsia"/>
          <w:bCs/>
          <w:kern w:val="2"/>
          <w:lang w:eastAsia="zh-CN"/>
        </w:rPr>
        <w:t>供应商可选用参考品牌或不低于参考品牌质量标准的其它品牌；采用其它品牌的应在响应文件中提供相关技术参数证明材料</w:t>
      </w:r>
      <w:proofErr w:type="gramStart"/>
      <w:r>
        <w:rPr>
          <w:rFonts w:asciiTheme="minorEastAsia" w:hAnsiTheme="minorEastAsia" w:hint="eastAsia"/>
          <w:bCs/>
          <w:kern w:val="2"/>
          <w:lang w:eastAsia="zh-CN"/>
        </w:rPr>
        <w:t>供谈判</w:t>
      </w:r>
      <w:proofErr w:type="gramEnd"/>
      <w:r>
        <w:rPr>
          <w:rFonts w:asciiTheme="minorEastAsia" w:hAnsiTheme="minorEastAsia" w:hint="eastAsia"/>
          <w:bCs/>
          <w:kern w:val="2"/>
          <w:lang w:eastAsia="zh-CN"/>
        </w:rPr>
        <w:t>小组评审，未提供相关技术参数证明材料或经谈判小组评审未通过的，成交后只能从采购人参考品牌中进行选择，价格不予调整。</w:t>
      </w:r>
    </w:p>
    <w:p w:rsidR="00E6759E" w:rsidRPr="00292D16" w:rsidRDefault="00E6759E" w:rsidP="00E6759E">
      <w:pPr>
        <w:spacing w:line="400" w:lineRule="exact"/>
        <w:ind w:right="940"/>
        <w:jc w:val="center"/>
        <w:rPr>
          <w:rFonts w:ascii="宋体" w:eastAsia="宋体" w:hAnsi="宋体"/>
          <w:bCs/>
          <w:szCs w:val="18"/>
          <w:lang w:eastAsia="zh-CN"/>
        </w:rPr>
      </w:pPr>
      <w:r>
        <w:rPr>
          <w:rFonts w:ascii="宋体" w:eastAsia="宋体" w:hAnsi="宋体" w:cs="宋体"/>
          <w:b/>
          <w:bCs/>
          <w:spacing w:val="-3"/>
          <w:lang w:eastAsia="zh-CN"/>
        </w:rPr>
        <w:t>主要材料推荐（参考）品牌</w:t>
      </w:r>
    </w:p>
    <w:tbl>
      <w:tblPr>
        <w:tblStyle w:val="TableNormal"/>
        <w:tblW w:w="836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34"/>
        <w:gridCol w:w="1959"/>
        <w:gridCol w:w="5271"/>
      </w:tblGrid>
      <w:tr w:rsidR="00E6759E" w:rsidTr="00E6759E">
        <w:trPr>
          <w:trHeight w:val="477"/>
        </w:trPr>
        <w:tc>
          <w:tcPr>
            <w:tcW w:w="1134" w:type="dxa"/>
          </w:tcPr>
          <w:bookmarkEnd w:id="23"/>
          <w:p w:rsidR="00E6759E" w:rsidRDefault="00E6759E" w:rsidP="00E6759E">
            <w:pPr>
              <w:spacing w:before="120" w:line="221" w:lineRule="auto"/>
              <w:ind w:left="158"/>
              <w:jc w:val="center"/>
              <w:rPr>
                <w:rFonts w:ascii="宋体" w:hAnsi="宋体" w:cs="宋体"/>
              </w:rPr>
            </w:pPr>
            <w:r>
              <w:rPr>
                <w:rFonts w:ascii="宋体" w:hAnsi="宋体" w:cs="宋体"/>
                <w:b/>
                <w:bCs/>
                <w:spacing w:val="-7"/>
              </w:rPr>
              <w:t>序号</w:t>
            </w:r>
          </w:p>
        </w:tc>
        <w:tc>
          <w:tcPr>
            <w:tcW w:w="1959" w:type="dxa"/>
          </w:tcPr>
          <w:p w:rsidR="00E6759E" w:rsidRDefault="00E6759E" w:rsidP="00E6759E">
            <w:pPr>
              <w:spacing w:before="120" w:line="219" w:lineRule="auto"/>
              <w:ind w:left="269"/>
              <w:jc w:val="center"/>
              <w:rPr>
                <w:rFonts w:ascii="宋体" w:hAnsi="宋体" w:cs="宋体"/>
              </w:rPr>
            </w:pPr>
            <w:r>
              <w:rPr>
                <w:rFonts w:ascii="宋体" w:hAnsi="宋体" w:cs="宋体"/>
                <w:b/>
                <w:bCs/>
                <w:spacing w:val="-6"/>
              </w:rPr>
              <w:t>设备材料</w:t>
            </w:r>
          </w:p>
        </w:tc>
        <w:tc>
          <w:tcPr>
            <w:tcW w:w="5271" w:type="dxa"/>
          </w:tcPr>
          <w:p w:rsidR="00E6759E" w:rsidRDefault="00E6759E" w:rsidP="00E6759E">
            <w:pPr>
              <w:spacing w:before="120" w:line="219" w:lineRule="auto"/>
              <w:ind w:left="938"/>
              <w:jc w:val="center"/>
              <w:rPr>
                <w:rFonts w:ascii="宋体" w:hAnsi="宋体" w:cs="宋体"/>
              </w:rPr>
            </w:pPr>
            <w:r>
              <w:rPr>
                <w:rFonts w:ascii="宋体" w:hAnsi="宋体" w:cs="宋体"/>
                <w:b/>
                <w:bCs/>
                <w:spacing w:val="-3"/>
              </w:rPr>
              <w:t>推荐（参考）品牌</w:t>
            </w:r>
          </w:p>
        </w:tc>
      </w:tr>
      <w:tr w:rsidR="00E6759E" w:rsidTr="00E6759E">
        <w:trPr>
          <w:trHeight w:val="472"/>
        </w:trPr>
        <w:tc>
          <w:tcPr>
            <w:tcW w:w="1134" w:type="dxa"/>
          </w:tcPr>
          <w:p w:rsidR="00E6759E" w:rsidRDefault="00E6759E" w:rsidP="00E6759E">
            <w:pPr>
              <w:spacing w:before="116" w:line="241" w:lineRule="auto"/>
              <w:ind w:left="359"/>
              <w:jc w:val="center"/>
              <w:rPr>
                <w:rFonts w:ascii="宋体" w:hAnsi="宋体" w:cs="宋体"/>
              </w:rPr>
            </w:pPr>
            <w:r>
              <w:rPr>
                <w:rFonts w:ascii="宋体" w:hAnsi="宋体" w:cs="宋体"/>
              </w:rPr>
              <w:t>1</w:t>
            </w:r>
          </w:p>
        </w:tc>
        <w:tc>
          <w:tcPr>
            <w:tcW w:w="1959" w:type="dxa"/>
          </w:tcPr>
          <w:p w:rsidR="00E6759E" w:rsidRDefault="00E6759E" w:rsidP="00E6759E">
            <w:pPr>
              <w:spacing w:before="116" w:line="219" w:lineRule="auto"/>
              <w:jc w:val="center"/>
              <w:rPr>
                <w:rFonts w:ascii="宋体" w:hAnsi="宋体" w:cs="宋体"/>
              </w:rPr>
            </w:pPr>
            <w:r>
              <w:rPr>
                <w:rFonts w:ascii="宋体" w:hAnsi="宋体" w:cs="宋体"/>
                <w:spacing w:val="-7"/>
              </w:rPr>
              <w:t>水泥</w:t>
            </w:r>
          </w:p>
        </w:tc>
        <w:tc>
          <w:tcPr>
            <w:tcW w:w="5271" w:type="dxa"/>
          </w:tcPr>
          <w:p w:rsidR="00E6759E" w:rsidRDefault="00E6759E" w:rsidP="00E6759E">
            <w:pPr>
              <w:spacing w:before="116" w:line="219" w:lineRule="auto"/>
              <w:rPr>
                <w:rFonts w:ascii="宋体" w:hAnsi="宋体" w:cs="宋体"/>
              </w:rPr>
            </w:pPr>
            <w:r>
              <w:rPr>
                <w:rFonts w:ascii="宋体" w:hAnsi="宋体" w:cs="宋体"/>
                <w:spacing w:val="-2"/>
              </w:rPr>
              <w:t>海螺、巢东、东关</w:t>
            </w:r>
          </w:p>
        </w:tc>
      </w:tr>
      <w:tr w:rsidR="00E6759E" w:rsidTr="00E6759E">
        <w:trPr>
          <w:trHeight w:val="473"/>
        </w:trPr>
        <w:tc>
          <w:tcPr>
            <w:tcW w:w="1134" w:type="dxa"/>
          </w:tcPr>
          <w:p w:rsidR="00E6759E" w:rsidRDefault="00E6759E" w:rsidP="00E6759E">
            <w:pPr>
              <w:spacing w:before="116" w:line="241" w:lineRule="auto"/>
              <w:ind w:left="345"/>
              <w:jc w:val="center"/>
              <w:rPr>
                <w:rFonts w:ascii="宋体" w:hAnsi="宋体" w:cs="宋体"/>
              </w:rPr>
            </w:pPr>
            <w:r>
              <w:rPr>
                <w:rFonts w:ascii="宋体" w:hAnsi="宋体" w:cs="宋体"/>
              </w:rPr>
              <w:t>2</w:t>
            </w:r>
          </w:p>
        </w:tc>
        <w:tc>
          <w:tcPr>
            <w:tcW w:w="1959" w:type="dxa"/>
          </w:tcPr>
          <w:p w:rsidR="00E6759E" w:rsidRDefault="00E6759E" w:rsidP="00E6759E">
            <w:pPr>
              <w:spacing w:before="116" w:line="219" w:lineRule="auto"/>
              <w:jc w:val="center"/>
              <w:rPr>
                <w:rFonts w:ascii="宋体" w:hAnsi="宋体" w:cs="宋体"/>
              </w:rPr>
            </w:pPr>
            <w:r>
              <w:rPr>
                <w:rFonts w:ascii="宋体" w:hAnsi="宋体" w:cs="宋体"/>
                <w:spacing w:val="-4"/>
              </w:rPr>
              <w:t>钢材</w:t>
            </w:r>
          </w:p>
        </w:tc>
        <w:tc>
          <w:tcPr>
            <w:tcW w:w="5271" w:type="dxa"/>
          </w:tcPr>
          <w:p w:rsidR="00E6759E" w:rsidRDefault="00E6759E" w:rsidP="00E6759E">
            <w:pPr>
              <w:spacing w:before="117" w:line="219" w:lineRule="auto"/>
              <w:rPr>
                <w:rFonts w:ascii="宋体" w:hAnsi="宋体" w:cs="宋体"/>
              </w:rPr>
            </w:pPr>
            <w:r>
              <w:rPr>
                <w:rFonts w:ascii="宋体" w:hAnsi="宋体" w:cs="宋体"/>
                <w:spacing w:val="-2"/>
              </w:rPr>
              <w:t>马钢、首钢、唐钢、鞍钢</w:t>
            </w:r>
          </w:p>
        </w:tc>
      </w:tr>
      <w:tr w:rsidR="00E6759E" w:rsidTr="00E6759E">
        <w:trPr>
          <w:trHeight w:val="473"/>
        </w:trPr>
        <w:tc>
          <w:tcPr>
            <w:tcW w:w="1134" w:type="dxa"/>
          </w:tcPr>
          <w:p w:rsidR="00E6759E" w:rsidRDefault="00E6759E" w:rsidP="00E6759E">
            <w:pPr>
              <w:spacing w:before="115"/>
              <w:ind w:left="346"/>
              <w:jc w:val="center"/>
              <w:rPr>
                <w:rFonts w:ascii="宋体" w:hAnsi="宋体" w:cs="宋体"/>
              </w:rPr>
            </w:pPr>
            <w:r>
              <w:rPr>
                <w:rFonts w:ascii="宋体" w:hAnsi="宋体" w:cs="宋体"/>
              </w:rPr>
              <w:t>3</w:t>
            </w:r>
          </w:p>
        </w:tc>
        <w:tc>
          <w:tcPr>
            <w:tcW w:w="1959" w:type="dxa"/>
          </w:tcPr>
          <w:p w:rsidR="00E6759E" w:rsidRDefault="00E6759E" w:rsidP="00E6759E">
            <w:pPr>
              <w:spacing w:before="116" w:line="219" w:lineRule="auto"/>
              <w:jc w:val="center"/>
              <w:rPr>
                <w:rFonts w:ascii="宋体" w:hAnsi="宋体" w:cs="宋体"/>
              </w:rPr>
            </w:pPr>
            <w:r>
              <w:rPr>
                <w:rFonts w:ascii="宋体" w:hAnsi="宋体" w:cs="宋体"/>
                <w:spacing w:val="-8"/>
              </w:rPr>
              <w:t>电线、电缆</w:t>
            </w:r>
          </w:p>
        </w:tc>
        <w:tc>
          <w:tcPr>
            <w:tcW w:w="5271" w:type="dxa"/>
          </w:tcPr>
          <w:p w:rsidR="00E6759E" w:rsidRDefault="00E6759E" w:rsidP="00E6759E">
            <w:pPr>
              <w:spacing w:before="116" w:line="220" w:lineRule="auto"/>
              <w:rPr>
                <w:rFonts w:ascii="宋体" w:hAnsi="宋体" w:cs="宋体"/>
              </w:rPr>
            </w:pPr>
            <w:r>
              <w:rPr>
                <w:rFonts w:ascii="宋体" w:hAnsi="宋体" w:cs="宋体"/>
                <w:spacing w:val="-2"/>
              </w:rPr>
              <w:t>绿宝、上海人民、正泰</w:t>
            </w:r>
          </w:p>
        </w:tc>
      </w:tr>
      <w:tr w:rsidR="00E6759E" w:rsidTr="00E6759E">
        <w:trPr>
          <w:trHeight w:val="473"/>
        </w:trPr>
        <w:tc>
          <w:tcPr>
            <w:tcW w:w="1134" w:type="dxa"/>
          </w:tcPr>
          <w:p w:rsidR="00E6759E" w:rsidRDefault="00E6759E" w:rsidP="00E6759E">
            <w:pPr>
              <w:spacing w:before="115" w:line="241" w:lineRule="auto"/>
              <w:ind w:left="341"/>
              <w:jc w:val="center"/>
              <w:rPr>
                <w:rFonts w:ascii="宋体" w:hAnsi="宋体" w:cs="宋体"/>
              </w:rPr>
            </w:pPr>
            <w:r>
              <w:rPr>
                <w:rFonts w:ascii="宋体" w:hAnsi="宋体" w:cs="宋体"/>
              </w:rPr>
              <w:t>4</w:t>
            </w:r>
          </w:p>
        </w:tc>
        <w:tc>
          <w:tcPr>
            <w:tcW w:w="1959" w:type="dxa"/>
          </w:tcPr>
          <w:p w:rsidR="00E6759E" w:rsidRDefault="00E6759E" w:rsidP="00E6759E">
            <w:pPr>
              <w:spacing w:before="116" w:line="220" w:lineRule="auto"/>
              <w:jc w:val="center"/>
              <w:rPr>
                <w:rFonts w:ascii="宋体" w:hAnsi="宋体" w:cs="宋体"/>
              </w:rPr>
            </w:pPr>
            <w:r>
              <w:rPr>
                <w:rFonts w:ascii="宋体" w:hAnsi="宋体" w:cs="宋体"/>
                <w:spacing w:val="-3"/>
              </w:rPr>
              <w:t>开关插座</w:t>
            </w:r>
          </w:p>
        </w:tc>
        <w:tc>
          <w:tcPr>
            <w:tcW w:w="5271" w:type="dxa"/>
          </w:tcPr>
          <w:p w:rsidR="00E6759E" w:rsidRDefault="00E6759E" w:rsidP="00E6759E">
            <w:pPr>
              <w:spacing w:before="116" w:line="220" w:lineRule="auto"/>
              <w:rPr>
                <w:rFonts w:ascii="宋体" w:hAnsi="宋体" w:cs="宋体"/>
              </w:rPr>
            </w:pPr>
            <w:r>
              <w:rPr>
                <w:rFonts w:ascii="宋体" w:hAnsi="宋体" w:cs="宋体"/>
                <w:spacing w:val="-2"/>
              </w:rPr>
              <w:t>公牛、西门子、TCL</w:t>
            </w:r>
          </w:p>
        </w:tc>
      </w:tr>
      <w:tr w:rsidR="00E6759E" w:rsidTr="00E6759E">
        <w:trPr>
          <w:trHeight w:val="473"/>
        </w:trPr>
        <w:tc>
          <w:tcPr>
            <w:tcW w:w="1134" w:type="dxa"/>
          </w:tcPr>
          <w:p w:rsidR="00E6759E" w:rsidRDefault="00E6759E" w:rsidP="00E6759E">
            <w:pPr>
              <w:spacing w:before="115"/>
              <w:ind w:left="346"/>
              <w:jc w:val="center"/>
              <w:rPr>
                <w:rFonts w:ascii="宋体" w:hAnsi="宋体" w:cs="宋体"/>
              </w:rPr>
            </w:pPr>
            <w:r>
              <w:rPr>
                <w:rFonts w:ascii="宋体" w:hAnsi="宋体" w:cs="宋体"/>
              </w:rPr>
              <w:t>5</w:t>
            </w:r>
          </w:p>
        </w:tc>
        <w:tc>
          <w:tcPr>
            <w:tcW w:w="1959" w:type="dxa"/>
          </w:tcPr>
          <w:p w:rsidR="00E6759E" w:rsidRDefault="00E6759E" w:rsidP="00E6759E">
            <w:pPr>
              <w:spacing w:before="115" w:line="220" w:lineRule="auto"/>
              <w:jc w:val="center"/>
              <w:rPr>
                <w:rFonts w:ascii="宋体" w:hAnsi="宋体" w:cs="宋体"/>
              </w:rPr>
            </w:pPr>
            <w:r>
              <w:rPr>
                <w:rFonts w:ascii="宋体" w:hAnsi="宋体" w:cs="宋体"/>
                <w:spacing w:val="-4"/>
              </w:rPr>
              <w:t>配电箱</w:t>
            </w:r>
          </w:p>
        </w:tc>
        <w:tc>
          <w:tcPr>
            <w:tcW w:w="5271" w:type="dxa"/>
          </w:tcPr>
          <w:p w:rsidR="00E6759E" w:rsidRDefault="00E6759E" w:rsidP="00E6759E">
            <w:pPr>
              <w:spacing w:before="116" w:line="219" w:lineRule="auto"/>
              <w:rPr>
                <w:rFonts w:ascii="宋体" w:hAnsi="宋体" w:cs="宋体"/>
              </w:rPr>
            </w:pPr>
            <w:r>
              <w:rPr>
                <w:rFonts w:ascii="宋体" w:hAnsi="宋体" w:cs="宋体"/>
                <w:spacing w:val="-1"/>
              </w:rPr>
              <w:t>ABB、正泰、德力西、人民</w:t>
            </w:r>
          </w:p>
        </w:tc>
      </w:tr>
      <w:tr w:rsidR="00E6759E" w:rsidTr="00E6759E">
        <w:trPr>
          <w:trHeight w:val="472"/>
        </w:trPr>
        <w:tc>
          <w:tcPr>
            <w:tcW w:w="1134" w:type="dxa"/>
          </w:tcPr>
          <w:p w:rsidR="00E6759E" w:rsidRDefault="00E6759E" w:rsidP="00E6759E">
            <w:pPr>
              <w:spacing w:before="117"/>
              <w:ind w:left="344"/>
              <w:jc w:val="center"/>
              <w:rPr>
                <w:rFonts w:ascii="宋体" w:hAnsi="宋体" w:cs="宋体"/>
              </w:rPr>
            </w:pPr>
            <w:r>
              <w:rPr>
                <w:rFonts w:ascii="宋体" w:hAnsi="宋体" w:cs="宋体"/>
              </w:rPr>
              <w:t>6</w:t>
            </w:r>
          </w:p>
        </w:tc>
        <w:tc>
          <w:tcPr>
            <w:tcW w:w="1959" w:type="dxa"/>
          </w:tcPr>
          <w:p w:rsidR="00E6759E" w:rsidRDefault="00E6759E" w:rsidP="00E6759E">
            <w:pPr>
              <w:spacing w:before="117" w:line="219" w:lineRule="auto"/>
              <w:jc w:val="center"/>
              <w:rPr>
                <w:rFonts w:ascii="宋体" w:hAnsi="宋体" w:cs="宋体"/>
              </w:rPr>
            </w:pPr>
            <w:r>
              <w:rPr>
                <w:rFonts w:ascii="宋体" w:hAnsi="宋体" w:cs="宋体"/>
                <w:spacing w:val="-4"/>
              </w:rPr>
              <w:t>塑料管材</w:t>
            </w:r>
          </w:p>
        </w:tc>
        <w:tc>
          <w:tcPr>
            <w:tcW w:w="5271" w:type="dxa"/>
          </w:tcPr>
          <w:p w:rsidR="00E6759E" w:rsidRDefault="00E6759E" w:rsidP="00E6759E">
            <w:pPr>
              <w:spacing w:before="117" w:line="220" w:lineRule="auto"/>
              <w:rPr>
                <w:rFonts w:ascii="宋体" w:hAnsi="宋体" w:cs="宋体"/>
              </w:rPr>
            </w:pPr>
            <w:r>
              <w:rPr>
                <w:rFonts w:ascii="宋体" w:hAnsi="宋体" w:cs="宋体"/>
                <w:spacing w:val="-7"/>
              </w:rPr>
              <w:t>浙江中财、联塑、</w:t>
            </w:r>
            <w:r>
              <w:rPr>
                <w:rFonts w:ascii="宋体" w:hAnsi="宋体" w:cs="宋体"/>
                <w:spacing w:val="-62"/>
              </w:rPr>
              <w:t xml:space="preserve"> </w:t>
            </w:r>
            <w:r>
              <w:rPr>
                <w:rFonts w:ascii="宋体" w:hAnsi="宋体" w:cs="宋体"/>
                <w:spacing w:val="-7"/>
              </w:rPr>
              <w:t>日丰</w:t>
            </w:r>
          </w:p>
        </w:tc>
      </w:tr>
      <w:tr w:rsidR="00E6759E" w:rsidTr="00E6759E">
        <w:trPr>
          <w:trHeight w:val="472"/>
        </w:trPr>
        <w:tc>
          <w:tcPr>
            <w:tcW w:w="1134" w:type="dxa"/>
          </w:tcPr>
          <w:p w:rsidR="00E6759E" w:rsidRDefault="00E6759E" w:rsidP="00E6759E">
            <w:pPr>
              <w:spacing w:before="117"/>
              <w:ind w:left="347"/>
              <w:jc w:val="center"/>
              <w:rPr>
                <w:rFonts w:ascii="宋体" w:hAnsi="宋体" w:cs="宋体"/>
              </w:rPr>
            </w:pPr>
            <w:r>
              <w:rPr>
                <w:rFonts w:ascii="宋体" w:hAnsi="宋体" w:cs="宋体"/>
              </w:rPr>
              <w:t>7</w:t>
            </w:r>
          </w:p>
        </w:tc>
        <w:tc>
          <w:tcPr>
            <w:tcW w:w="1959" w:type="dxa"/>
          </w:tcPr>
          <w:p w:rsidR="00E6759E" w:rsidRDefault="00E6759E" w:rsidP="00E6759E">
            <w:pPr>
              <w:spacing w:before="118" w:line="219" w:lineRule="auto"/>
              <w:jc w:val="center"/>
              <w:rPr>
                <w:rFonts w:ascii="宋体" w:hAnsi="宋体" w:cs="宋体"/>
              </w:rPr>
            </w:pPr>
            <w:r>
              <w:rPr>
                <w:rFonts w:ascii="宋体" w:hAnsi="宋体" w:cs="宋体"/>
                <w:spacing w:val="-8"/>
              </w:rPr>
              <w:t>内墙乳胶漆</w:t>
            </w:r>
          </w:p>
        </w:tc>
        <w:tc>
          <w:tcPr>
            <w:tcW w:w="5271" w:type="dxa"/>
          </w:tcPr>
          <w:p w:rsidR="00E6759E" w:rsidRDefault="00E6759E" w:rsidP="00E6759E">
            <w:pPr>
              <w:spacing w:before="118" w:line="219" w:lineRule="auto"/>
              <w:rPr>
                <w:rFonts w:ascii="宋体" w:hAnsi="宋体" w:cs="宋体"/>
              </w:rPr>
            </w:pPr>
            <w:r>
              <w:rPr>
                <w:rFonts w:ascii="宋体" w:hAnsi="宋体" w:cs="宋体"/>
                <w:spacing w:val="-2"/>
              </w:rPr>
              <w:t>多乐士、三棵树、嘉宝</w:t>
            </w:r>
            <w:proofErr w:type="gramStart"/>
            <w:r>
              <w:rPr>
                <w:rFonts w:ascii="宋体" w:hAnsi="宋体" w:cs="宋体"/>
                <w:spacing w:val="-2"/>
              </w:rPr>
              <w:t>莉</w:t>
            </w:r>
            <w:proofErr w:type="gramEnd"/>
          </w:p>
        </w:tc>
      </w:tr>
      <w:tr w:rsidR="00E6759E" w:rsidTr="00E6759E">
        <w:trPr>
          <w:trHeight w:val="473"/>
        </w:trPr>
        <w:tc>
          <w:tcPr>
            <w:tcW w:w="1134" w:type="dxa"/>
          </w:tcPr>
          <w:p w:rsidR="00E6759E" w:rsidRDefault="00E6759E" w:rsidP="00E6759E">
            <w:pPr>
              <w:spacing w:before="118"/>
              <w:ind w:left="343"/>
              <w:jc w:val="center"/>
              <w:rPr>
                <w:rFonts w:ascii="宋体" w:hAnsi="宋体" w:cs="宋体"/>
              </w:rPr>
            </w:pPr>
            <w:r>
              <w:rPr>
                <w:rFonts w:ascii="宋体" w:hAnsi="宋体" w:cs="宋体"/>
              </w:rPr>
              <w:t>8</w:t>
            </w:r>
          </w:p>
        </w:tc>
        <w:tc>
          <w:tcPr>
            <w:tcW w:w="1959" w:type="dxa"/>
          </w:tcPr>
          <w:p w:rsidR="00E6759E" w:rsidRDefault="00E6759E" w:rsidP="00E6759E">
            <w:pPr>
              <w:spacing w:before="119" w:line="219" w:lineRule="auto"/>
              <w:jc w:val="center"/>
              <w:rPr>
                <w:rFonts w:ascii="宋体" w:hAnsi="宋体" w:cs="宋体"/>
              </w:rPr>
            </w:pPr>
            <w:r>
              <w:rPr>
                <w:rFonts w:ascii="宋体" w:hAnsi="宋体" w:cs="宋体"/>
                <w:spacing w:val="-3"/>
              </w:rPr>
              <w:t>轻钢龙骨</w:t>
            </w:r>
          </w:p>
        </w:tc>
        <w:tc>
          <w:tcPr>
            <w:tcW w:w="5271" w:type="dxa"/>
          </w:tcPr>
          <w:p w:rsidR="00E6759E" w:rsidRDefault="00E6759E" w:rsidP="00E6759E">
            <w:pPr>
              <w:spacing w:before="119" w:line="219" w:lineRule="auto"/>
              <w:rPr>
                <w:rFonts w:ascii="宋体" w:hAnsi="宋体" w:cs="宋体"/>
              </w:rPr>
            </w:pPr>
            <w:r>
              <w:rPr>
                <w:rFonts w:ascii="宋体" w:hAnsi="宋体" w:cs="宋体"/>
                <w:spacing w:val="-2"/>
              </w:rPr>
              <w:t>龙牌、</w:t>
            </w:r>
            <w:proofErr w:type="gramStart"/>
            <w:r>
              <w:rPr>
                <w:rFonts w:ascii="宋体" w:hAnsi="宋体" w:cs="宋体"/>
                <w:spacing w:val="-2"/>
              </w:rPr>
              <w:t>祥</w:t>
            </w:r>
            <w:proofErr w:type="gramEnd"/>
            <w:r>
              <w:rPr>
                <w:rFonts w:ascii="宋体" w:hAnsi="宋体" w:cs="宋体"/>
                <w:spacing w:val="-2"/>
              </w:rPr>
              <w:t>坤、可耐福</w:t>
            </w:r>
          </w:p>
        </w:tc>
      </w:tr>
      <w:tr w:rsidR="00E6759E" w:rsidTr="00E6759E">
        <w:trPr>
          <w:trHeight w:val="473"/>
        </w:trPr>
        <w:tc>
          <w:tcPr>
            <w:tcW w:w="1134" w:type="dxa"/>
          </w:tcPr>
          <w:p w:rsidR="00E6759E" w:rsidRDefault="00E6759E" w:rsidP="00E6759E">
            <w:pPr>
              <w:spacing w:before="117"/>
              <w:ind w:left="343"/>
              <w:jc w:val="center"/>
              <w:rPr>
                <w:rFonts w:ascii="宋体" w:hAnsi="宋体" w:cs="宋体"/>
              </w:rPr>
            </w:pPr>
            <w:r>
              <w:rPr>
                <w:rFonts w:ascii="宋体" w:hAnsi="宋体" w:cs="宋体"/>
              </w:rPr>
              <w:lastRenderedPageBreak/>
              <w:t>9</w:t>
            </w:r>
          </w:p>
        </w:tc>
        <w:tc>
          <w:tcPr>
            <w:tcW w:w="1959" w:type="dxa"/>
          </w:tcPr>
          <w:p w:rsidR="00E6759E" w:rsidRDefault="00E6759E" w:rsidP="00E6759E">
            <w:pPr>
              <w:spacing w:before="117" w:line="219" w:lineRule="auto"/>
              <w:jc w:val="center"/>
              <w:rPr>
                <w:rFonts w:ascii="宋体" w:hAnsi="宋体" w:cs="宋体"/>
              </w:rPr>
            </w:pPr>
            <w:r>
              <w:rPr>
                <w:rFonts w:ascii="宋体" w:hAnsi="宋体" w:cs="宋体"/>
                <w:spacing w:val="-4"/>
              </w:rPr>
              <w:t>石膏板</w:t>
            </w:r>
          </w:p>
        </w:tc>
        <w:tc>
          <w:tcPr>
            <w:tcW w:w="5271" w:type="dxa"/>
          </w:tcPr>
          <w:p w:rsidR="00E6759E" w:rsidRDefault="00E6759E" w:rsidP="00E6759E">
            <w:pPr>
              <w:spacing w:before="118" w:line="219" w:lineRule="auto"/>
              <w:rPr>
                <w:rFonts w:ascii="宋体" w:hAnsi="宋体" w:cs="宋体"/>
              </w:rPr>
            </w:pPr>
            <w:r>
              <w:rPr>
                <w:rFonts w:ascii="宋体" w:hAnsi="宋体" w:cs="宋体"/>
                <w:spacing w:val="-2"/>
              </w:rPr>
              <w:t>龙牌、泰山、可耐福</w:t>
            </w:r>
          </w:p>
        </w:tc>
      </w:tr>
      <w:tr w:rsidR="00E6759E" w:rsidTr="00E6759E">
        <w:trPr>
          <w:trHeight w:val="473"/>
        </w:trPr>
        <w:tc>
          <w:tcPr>
            <w:tcW w:w="1134" w:type="dxa"/>
          </w:tcPr>
          <w:p w:rsidR="00E6759E" w:rsidRDefault="00E6759E" w:rsidP="00E6759E">
            <w:pPr>
              <w:spacing w:before="117"/>
              <w:ind w:left="299"/>
              <w:jc w:val="center"/>
              <w:rPr>
                <w:rFonts w:ascii="宋体" w:hAnsi="宋体" w:cs="宋体"/>
              </w:rPr>
            </w:pPr>
            <w:r>
              <w:rPr>
                <w:rFonts w:ascii="宋体" w:hAnsi="宋体" w:cs="宋体"/>
                <w:spacing w:val="-14"/>
              </w:rPr>
              <w:t>10</w:t>
            </w:r>
          </w:p>
        </w:tc>
        <w:tc>
          <w:tcPr>
            <w:tcW w:w="1959" w:type="dxa"/>
          </w:tcPr>
          <w:p w:rsidR="00E6759E" w:rsidRDefault="00E6759E" w:rsidP="00E6759E">
            <w:pPr>
              <w:spacing w:before="117" w:line="219" w:lineRule="auto"/>
              <w:jc w:val="center"/>
              <w:rPr>
                <w:rFonts w:ascii="宋体" w:hAnsi="宋体" w:cs="宋体"/>
              </w:rPr>
            </w:pPr>
            <w:r>
              <w:rPr>
                <w:rFonts w:ascii="宋体" w:hAnsi="宋体" w:cs="宋体"/>
                <w:spacing w:val="-4"/>
              </w:rPr>
              <w:t>铝塑板</w:t>
            </w:r>
          </w:p>
        </w:tc>
        <w:tc>
          <w:tcPr>
            <w:tcW w:w="5271" w:type="dxa"/>
          </w:tcPr>
          <w:p w:rsidR="00E6759E" w:rsidRDefault="00E6759E" w:rsidP="00E6759E">
            <w:pPr>
              <w:spacing w:before="117" w:line="219" w:lineRule="auto"/>
              <w:rPr>
                <w:rFonts w:ascii="宋体" w:hAnsi="宋体" w:cs="宋体"/>
              </w:rPr>
            </w:pPr>
            <w:r>
              <w:rPr>
                <w:rFonts w:ascii="宋体" w:hAnsi="宋体" w:cs="宋体"/>
                <w:spacing w:val="-4"/>
              </w:rPr>
              <w:t>山东七色、上海吉祥、江苏华西村</w:t>
            </w:r>
          </w:p>
        </w:tc>
      </w:tr>
      <w:tr w:rsidR="00E6759E" w:rsidTr="00E6759E">
        <w:trPr>
          <w:trHeight w:val="473"/>
        </w:trPr>
        <w:tc>
          <w:tcPr>
            <w:tcW w:w="1134" w:type="dxa"/>
          </w:tcPr>
          <w:p w:rsidR="00E6759E" w:rsidRDefault="00E6759E" w:rsidP="00E6759E">
            <w:pPr>
              <w:spacing w:before="117" w:line="241" w:lineRule="auto"/>
              <w:ind w:left="299"/>
              <w:jc w:val="center"/>
              <w:rPr>
                <w:rFonts w:ascii="宋体" w:hAnsi="宋体" w:cs="宋体"/>
              </w:rPr>
            </w:pPr>
            <w:r>
              <w:rPr>
                <w:rFonts w:ascii="宋体" w:hAnsi="宋体" w:cs="宋体"/>
                <w:spacing w:val="-14"/>
              </w:rPr>
              <w:t>11</w:t>
            </w:r>
          </w:p>
        </w:tc>
        <w:tc>
          <w:tcPr>
            <w:tcW w:w="1959" w:type="dxa"/>
          </w:tcPr>
          <w:p w:rsidR="00E6759E" w:rsidRDefault="00E6759E" w:rsidP="00E6759E">
            <w:pPr>
              <w:spacing w:before="117" w:line="219" w:lineRule="auto"/>
              <w:jc w:val="center"/>
              <w:rPr>
                <w:rFonts w:ascii="宋体" w:hAnsi="宋体" w:cs="宋体"/>
              </w:rPr>
            </w:pPr>
            <w:r>
              <w:rPr>
                <w:rFonts w:ascii="宋体" w:hAnsi="宋体" w:cs="宋体"/>
                <w:spacing w:val="-4"/>
              </w:rPr>
              <w:t>木工板</w:t>
            </w:r>
          </w:p>
        </w:tc>
        <w:tc>
          <w:tcPr>
            <w:tcW w:w="5271" w:type="dxa"/>
          </w:tcPr>
          <w:p w:rsidR="00E6759E" w:rsidRDefault="00E6759E" w:rsidP="00E6759E">
            <w:pPr>
              <w:spacing w:before="117" w:line="219" w:lineRule="auto"/>
              <w:rPr>
                <w:rFonts w:ascii="宋体" w:hAnsi="宋体" w:cs="宋体"/>
              </w:rPr>
            </w:pPr>
            <w:proofErr w:type="gramStart"/>
            <w:r>
              <w:rPr>
                <w:rFonts w:ascii="宋体" w:hAnsi="宋体" w:cs="宋体"/>
                <w:spacing w:val="-2"/>
              </w:rPr>
              <w:t>兔</w:t>
            </w:r>
            <w:proofErr w:type="gramEnd"/>
            <w:r>
              <w:rPr>
                <w:rFonts w:ascii="宋体" w:hAnsi="宋体" w:cs="宋体"/>
                <w:spacing w:val="-2"/>
              </w:rPr>
              <w:t>宝宝、裕森、莫干山</w:t>
            </w:r>
          </w:p>
        </w:tc>
      </w:tr>
      <w:tr w:rsidR="00E6759E" w:rsidTr="00E6759E">
        <w:trPr>
          <w:trHeight w:val="473"/>
        </w:trPr>
        <w:tc>
          <w:tcPr>
            <w:tcW w:w="1134" w:type="dxa"/>
          </w:tcPr>
          <w:p w:rsidR="00E6759E" w:rsidRDefault="00E6759E" w:rsidP="00E6759E">
            <w:pPr>
              <w:spacing w:before="119" w:line="241" w:lineRule="auto"/>
              <w:ind w:left="299"/>
              <w:jc w:val="center"/>
              <w:rPr>
                <w:rFonts w:ascii="宋体" w:hAnsi="宋体" w:cs="宋体"/>
              </w:rPr>
            </w:pPr>
            <w:r>
              <w:rPr>
                <w:rFonts w:ascii="宋体" w:hAnsi="宋体" w:cs="宋体"/>
                <w:spacing w:val="-14"/>
              </w:rPr>
              <w:t>12</w:t>
            </w:r>
          </w:p>
        </w:tc>
        <w:tc>
          <w:tcPr>
            <w:tcW w:w="1959" w:type="dxa"/>
          </w:tcPr>
          <w:p w:rsidR="00E6759E" w:rsidRDefault="00E6759E" w:rsidP="00E6759E">
            <w:pPr>
              <w:spacing w:before="119" w:line="219" w:lineRule="auto"/>
              <w:jc w:val="center"/>
              <w:rPr>
                <w:rFonts w:ascii="宋体" w:hAnsi="宋体" w:cs="宋体"/>
              </w:rPr>
            </w:pPr>
            <w:r>
              <w:rPr>
                <w:rFonts w:ascii="宋体" w:hAnsi="宋体" w:cs="宋体"/>
                <w:spacing w:val="-3"/>
              </w:rPr>
              <w:t>铝合金型材</w:t>
            </w:r>
          </w:p>
        </w:tc>
        <w:tc>
          <w:tcPr>
            <w:tcW w:w="5271" w:type="dxa"/>
          </w:tcPr>
          <w:p w:rsidR="00E6759E" w:rsidRDefault="00E6759E" w:rsidP="00E6759E">
            <w:pPr>
              <w:spacing w:before="119" w:line="220" w:lineRule="auto"/>
              <w:rPr>
                <w:rFonts w:ascii="宋体" w:hAnsi="宋体" w:cs="宋体"/>
              </w:rPr>
            </w:pPr>
            <w:proofErr w:type="gramStart"/>
            <w:r>
              <w:rPr>
                <w:rFonts w:ascii="宋体" w:hAnsi="宋体" w:cs="宋体"/>
                <w:spacing w:val="-1"/>
              </w:rPr>
              <w:t>坚</w:t>
            </w:r>
            <w:proofErr w:type="gramEnd"/>
            <w:r>
              <w:rPr>
                <w:rFonts w:ascii="宋体" w:hAnsi="宋体" w:cs="宋体"/>
                <w:spacing w:val="-1"/>
              </w:rPr>
              <w:t>美、兴发、凤铝、忠旺、南山</w:t>
            </w:r>
          </w:p>
        </w:tc>
      </w:tr>
      <w:tr w:rsidR="00E6759E" w:rsidTr="00E6759E">
        <w:trPr>
          <w:trHeight w:val="473"/>
        </w:trPr>
        <w:tc>
          <w:tcPr>
            <w:tcW w:w="1134" w:type="dxa"/>
          </w:tcPr>
          <w:p w:rsidR="00E6759E" w:rsidRDefault="00E6759E" w:rsidP="00E6759E">
            <w:pPr>
              <w:spacing w:before="118"/>
              <w:ind w:left="299"/>
              <w:jc w:val="center"/>
              <w:rPr>
                <w:rFonts w:ascii="宋体" w:hAnsi="宋体" w:cs="宋体"/>
              </w:rPr>
            </w:pPr>
            <w:r>
              <w:rPr>
                <w:rFonts w:ascii="宋体" w:hAnsi="宋体" w:cs="宋体"/>
                <w:spacing w:val="-14"/>
              </w:rPr>
              <w:t>13</w:t>
            </w:r>
          </w:p>
        </w:tc>
        <w:tc>
          <w:tcPr>
            <w:tcW w:w="1959" w:type="dxa"/>
          </w:tcPr>
          <w:p w:rsidR="00E6759E" w:rsidRDefault="00E6759E" w:rsidP="00E6759E">
            <w:pPr>
              <w:spacing w:before="118" w:line="219" w:lineRule="auto"/>
              <w:jc w:val="center"/>
              <w:rPr>
                <w:rFonts w:ascii="宋体" w:hAnsi="宋体" w:cs="宋体"/>
              </w:rPr>
            </w:pPr>
            <w:r>
              <w:rPr>
                <w:rFonts w:ascii="宋体" w:hAnsi="宋体" w:cs="宋体"/>
                <w:spacing w:val="-4"/>
              </w:rPr>
              <w:t>塑钢型材</w:t>
            </w:r>
          </w:p>
        </w:tc>
        <w:tc>
          <w:tcPr>
            <w:tcW w:w="5271" w:type="dxa"/>
          </w:tcPr>
          <w:p w:rsidR="00E6759E" w:rsidRDefault="00E6759E" w:rsidP="00E6759E">
            <w:pPr>
              <w:spacing w:before="119" w:line="220" w:lineRule="auto"/>
              <w:rPr>
                <w:rFonts w:ascii="宋体" w:hAnsi="宋体" w:cs="宋体"/>
              </w:rPr>
            </w:pPr>
            <w:r>
              <w:rPr>
                <w:rFonts w:ascii="宋体" w:hAnsi="宋体" w:cs="宋体"/>
                <w:spacing w:val="-3"/>
              </w:rPr>
              <w:t>国风、实德、海螺、中财</w:t>
            </w:r>
          </w:p>
        </w:tc>
      </w:tr>
      <w:tr w:rsidR="00E6759E" w:rsidTr="00E6759E">
        <w:trPr>
          <w:trHeight w:val="473"/>
        </w:trPr>
        <w:tc>
          <w:tcPr>
            <w:tcW w:w="1134" w:type="dxa"/>
          </w:tcPr>
          <w:p w:rsidR="00E6759E" w:rsidRDefault="00E6759E" w:rsidP="00E6759E">
            <w:pPr>
              <w:spacing w:before="118" w:line="241" w:lineRule="auto"/>
              <w:ind w:left="299"/>
              <w:jc w:val="center"/>
              <w:rPr>
                <w:rFonts w:ascii="宋体" w:hAnsi="宋体" w:cs="宋体"/>
              </w:rPr>
            </w:pPr>
            <w:r>
              <w:rPr>
                <w:rFonts w:ascii="宋体" w:hAnsi="宋体" w:cs="宋体"/>
                <w:spacing w:val="-14"/>
              </w:rPr>
              <w:t>14</w:t>
            </w:r>
          </w:p>
        </w:tc>
        <w:tc>
          <w:tcPr>
            <w:tcW w:w="1959" w:type="dxa"/>
          </w:tcPr>
          <w:p w:rsidR="00E6759E" w:rsidRDefault="00E6759E" w:rsidP="00E6759E">
            <w:pPr>
              <w:spacing w:before="119" w:line="219" w:lineRule="auto"/>
              <w:jc w:val="center"/>
              <w:rPr>
                <w:rFonts w:ascii="宋体" w:hAnsi="宋体" w:cs="宋体"/>
              </w:rPr>
            </w:pPr>
            <w:r>
              <w:rPr>
                <w:rFonts w:ascii="宋体" w:hAnsi="宋体" w:cs="宋体"/>
                <w:spacing w:val="-4"/>
              </w:rPr>
              <w:t>密封胶</w:t>
            </w:r>
          </w:p>
        </w:tc>
        <w:tc>
          <w:tcPr>
            <w:tcW w:w="5271" w:type="dxa"/>
          </w:tcPr>
          <w:p w:rsidR="00E6759E" w:rsidRDefault="00E6759E" w:rsidP="00E6759E">
            <w:pPr>
              <w:spacing w:before="119" w:line="219" w:lineRule="auto"/>
              <w:rPr>
                <w:rFonts w:ascii="宋体" w:hAnsi="宋体" w:cs="宋体"/>
              </w:rPr>
            </w:pPr>
            <w:r>
              <w:rPr>
                <w:rFonts w:ascii="宋体" w:hAnsi="宋体" w:cs="宋体"/>
                <w:spacing w:val="-1"/>
              </w:rPr>
              <w:t>硅宝、白云、安泰、</w:t>
            </w:r>
            <w:proofErr w:type="gramStart"/>
            <w:r>
              <w:rPr>
                <w:rFonts w:ascii="宋体" w:hAnsi="宋体" w:cs="宋体"/>
                <w:spacing w:val="-1"/>
              </w:rPr>
              <w:t>宇龙</w:t>
            </w:r>
            <w:proofErr w:type="gramEnd"/>
          </w:p>
        </w:tc>
      </w:tr>
      <w:tr w:rsidR="00E6759E" w:rsidTr="00E6759E">
        <w:trPr>
          <w:trHeight w:val="473"/>
        </w:trPr>
        <w:tc>
          <w:tcPr>
            <w:tcW w:w="1134" w:type="dxa"/>
          </w:tcPr>
          <w:p w:rsidR="00E6759E" w:rsidRDefault="00E6759E" w:rsidP="00E6759E">
            <w:pPr>
              <w:spacing w:before="117"/>
              <w:ind w:left="299"/>
              <w:jc w:val="center"/>
              <w:rPr>
                <w:rFonts w:ascii="宋体" w:hAnsi="宋体" w:cs="宋体"/>
              </w:rPr>
            </w:pPr>
            <w:r>
              <w:rPr>
                <w:rFonts w:ascii="宋体" w:hAnsi="宋体" w:cs="宋体"/>
                <w:spacing w:val="-14"/>
              </w:rPr>
              <w:t>15</w:t>
            </w:r>
          </w:p>
        </w:tc>
        <w:tc>
          <w:tcPr>
            <w:tcW w:w="1959" w:type="dxa"/>
          </w:tcPr>
          <w:p w:rsidR="00E6759E" w:rsidRDefault="00E6759E" w:rsidP="00E6759E">
            <w:pPr>
              <w:spacing w:before="118" w:line="219" w:lineRule="auto"/>
              <w:jc w:val="center"/>
              <w:rPr>
                <w:rFonts w:ascii="宋体" w:hAnsi="宋体" w:cs="宋体"/>
              </w:rPr>
            </w:pPr>
            <w:r>
              <w:rPr>
                <w:rFonts w:ascii="宋体" w:hAnsi="宋体" w:cs="宋体"/>
                <w:spacing w:val="-4"/>
              </w:rPr>
              <w:t>地坪漆</w:t>
            </w:r>
          </w:p>
        </w:tc>
        <w:tc>
          <w:tcPr>
            <w:tcW w:w="5271" w:type="dxa"/>
          </w:tcPr>
          <w:p w:rsidR="00E6759E" w:rsidRDefault="00E6759E" w:rsidP="00E6759E">
            <w:pPr>
              <w:spacing w:before="118" w:line="219" w:lineRule="auto"/>
              <w:rPr>
                <w:rFonts w:ascii="宋体" w:hAnsi="宋体" w:cs="宋体"/>
              </w:rPr>
            </w:pPr>
            <w:r>
              <w:rPr>
                <w:rFonts w:ascii="宋体" w:hAnsi="宋体" w:cs="宋体"/>
                <w:spacing w:val="-2"/>
              </w:rPr>
              <w:t>多乐士、三棵树、嘉宝</w:t>
            </w:r>
            <w:proofErr w:type="gramStart"/>
            <w:r>
              <w:rPr>
                <w:rFonts w:ascii="宋体" w:hAnsi="宋体" w:cs="宋体"/>
                <w:spacing w:val="-2"/>
              </w:rPr>
              <w:t>莉</w:t>
            </w:r>
            <w:proofErr w:type="gramEnd"/>
          </w:p>
        </w:tc>
      </w:tr>
      <w:tr w:rsidR="00E6759E" w:rsidTr="00E6759E">
        <w:trPr>
          <w:trHeight w:val="473"/>
        </w:trPr>
        <w:tc>
          <w:tcPr>
            <w:tcW w:w="1134" w:type="dxa"/>
          </w:tcPr>
          <w:p w:rsidR="00E6759E" w:rsidRDefault="00E6759E" w:rsidP="00E6759E">
            <w:pPr>
              <w:spacing w:before="117"/>
              <w:ind w:left="299"/>
              <w:jc w:val="center"/>
              <w:rPr>
                <w:rFonts w:ascii="宋体" w:hAnsi="宋体" w:cs="宋体"/>
              </w:rPr>
            </w:pPr>
            <w:r>
              <w:rPr>
                <w:rFonts w:ascii="宋体" w:hAnsi="宋体" w:cs="宋体"/>
                <w:spacing w:val="-14"/>
              </w:rPr>
              <w:t>16</w:t>
            </w:r>
          </w:p>
        </w:tc>
        <w:tc>
          <w:tcPr>
            <w:tcW w:w="1959" w:type="dxa"/>
          </w:tcPr>
          <w:p w:rsidR="00E6759E" w:rsidRDefault="00E6759E" w:rsidP="00E6759E">
            <w:pPr>
              <w:spacing w:before="118" w:line="221" w:lineRule="auto"/>
              <w:jc w:val="center"/>
              <w:rPr>
                <w:rFonts w:ascii="宋体" w:hAnsi="宋体" w:cs="宋体"/>
              </w:rPr>
            </w:pPr>
            <w:r>
              <w:rPr>
                <w:rFonts w:ascii="宋体" w:hAnsi="宋体" w:cs="宋体"/>
                <w:spacing w:val="-4"/>
              </w:rPr>
              <w:t>墙地砖</w:t>
            </w:r>
          </w:p>
        </w:tc>
        <w:tc>
          <w:tcPr>
            <w:tcW w:w="5271" w:type="dxa"/>
          </w:tcPr>
          <w:p w:rsidR="00E6759E" w:rsidRDefault="00E6759E" w:rsidP="00E6759E">
            <w:pPr>
              <w:spacing w:before="118" w:line="219" w:lineRule="auto"/>
              <w:rPr>
                <w:rFonts w:ascii="宋体" w:hAnsi="宋体" w:cs="宋体"/>
              </w:rPr>
            </w:pPr>
            <w:r>
              <w:rPr>
                <w:rFonts w:ascii="宋体" w:hAnsi="宋体" w:cs="宋体"/>
                <w:spacing w:val="-2"/>
              </w:rPr>
              <w:t>东鹏、蒙娜丽莎、陶臣一品</w:t>
            </w:r>
          </w:p>
        </w:tc>
      </w:tr>
      <w:tr w:rsidR="00E6759E" w:rsidTr="00E6759E">
        <w:trPr>
          <w:trHeight w:val="472"/>
        </w:trPr>
        <w:tc>
          <w:tcPr>
            <w:tcW w:w="1134" w:type="dxa"/>
          </w:tcPr>
          <w:p w:rsidR="00E6759E" w:rsidRDefault="00E6759E" w:rsidP="00E6759E">
            <w:pPr>
              <w:spacing w:before="117"/>
              <w:ind w:left="299"/>
              <w:jc w:val="center"/>
              <w:rPr>
                <w:rFonts w:ascii="宋体" w:hAnsi="宋体" w:cs="宋体"/>
              </w:rPr>
            </w:pPr>
            <w:r>
              <w:rPr>
                <w:rFonts w:ascii="宋体" w:hAnsi="宋体" w:cs="宋体"/>
                <w:spacing w:val="-14"/>
              </w:rPr>
              <w:t>17</w:t>
            </w:r>
          </w:p>
        </w:tc>
        <w:tc>
          <w:tcPr>
            <w:tcW w:w="1959" w:type="dxa"/>
          </w:tcPr>
          <w:p w:rsidR="00E6759E" w:rsidRDefault="00E6759E" w:rsidP="00E6759E">
            <w:pPr>
              <w:spacing w:before="117" w:line="219" w:lineRule="auto"/>
              <w:jc w:val="center"/>
              <w:rPr>
                <w:rFonts w:ascii="宋体" w:hAnsi="宋体" w:cs="宋体"/>
              </w:rPr>
            </w:pPr>
            <w:r>
              <w:rPr>
                <w:rFonts w:ascii="宋体" w:hAnsi="宋体" w:cs="宋体"/>
                <w:spacing w:val="-4"/>
              </w:rPr>
              <w:t>木地板</w:t>
            </w:r>
          </w:p>
        </w:tc>
        <w:tc>
          <w:tcPr>
            <w:tcW w:w="5271" w:type="dxa"/>
          </w:tcPr>
          <w:p w:rsidR="00E6759E" w:rsidRDefault="00E6759E" w:rsidP="00E6759E">
            <w:pPr>
              <w:spacing w:before="117" w:line="219" w:lineRule="auto"/>
              <w:rPr>
                <w:rFonts w:ascii="宋体" w:hAnsi="宋体" w:cs="宋体"/>
              </w:rPr>
            </w:pPr>
            <w:r>
              <w:rPr>
                <w:rFonts w:ascii="宋体" w:hAnsi="宋体" w:cs="宋体"/>
                <w:spacing w:val="-2"/>
              </w:rPr>
              <w:t>大自然、兔宝宝、莫干山</w:t>
            </w:r>
          </w:p>
        </w:tc>
      </w:tr>
      <w:tr w:rsidR="00E6759E" w:rsidTr="00E6759E">
        <w:trPr>
          <w:trHeight w:val="473"/>
        </w:trPr>
        <w:tc>
          <w:tcPr>
            <w:tcW w:w="1134" w:type="dxa"/>
          </w:tcPr>
          <w:p w:rsidR="00E6759E" w:rsidRDefault="00E6759E" w:rsidP="00E6759E">
            <w:pPr>
              <w:spacing w:before="120"/>
              <w:ind w:left="299"/>
              <w:jc w:val="center"/>
              <w:rPr>
                <w:rFonts w:ascii="宋体" w:hAnsi="宋体" w:cs="宋体"/>
              </w:rPr>
            </w:pPr>
            <w:r>
              <w:rPr>
                <w:rFonts w:ascii="宋体" w:hAnsi="宋体" w:cs="宋体"/>
                <w:spacing w:val="-14"/>
              </w:rPr>
              <w:t>18</w:t>
            </w:r>
          </w:p>
        </w:tc>
        <w:tc>
          <w:tcPr>
            <w:tcW w:w="1959" w:type="dxa"/>
          </w:tcPr>
          <w:p w:rsidR="00E6759E" w:rsidRDefault="00E6759E" w:rsidP="00E6759E">
            <w:pPr>
              <w:spacing w:before="120" w:line="220" w:lineRule="auto"/>
              <w:jc w:val="center"/>
              <w:rPr>
                <w:rFonts w:ascii="宋体" w:hAnsi="宋体" w:cs="宋体"/>
              </w:rPr>
            </w:pPr>
            <w:r>
              <w:rPr>
                <w:rFonts w:ascii="宋体" w:hAnsi="宋体" w:cs="宋体"/>
                <w:spacing w:val="-6"/>
              </w:rPr>
              <w:t>灯具</w:t>
            </w:r>
          </w:p>
        </w:tc>
        <w:tc>
          <w:tcPr>
            <w:tcW w:w="5271" w:type="dxa"/>
          </w:tcPr>
          <w:p w:rsidR="00E6759E" w:rsidRDefault="00E6759E" w:rsidP="00E6759E">
            <w:pPr>
              <w:spacing w:before="121" w:line="219" w:lineRule="auto"/>
              <w:rPr>
                <w:rFonts w:ascii="宋体" w:hAnsi="宋体" w:cs="宋体"/>
              </w:rPr>
            </w:pPr>
            <w:r>
              <w:rPr>
                <w:rFonts w:ascii="宋体" w:hAnsi="宋体" w:cs="宋体"/>
                <w:spacing w:val="-2"/>
              </w:rPr>
              <w:t>飞利浦、欧普、雷士</w:t>
            </w:r>
          </w:p>
        </w:tc>
      </w:tr>
      <w:tr w:rsidR="00E6759E" w:rsidTr="00E6759E">
        <w:trPr>
          <w:trHeight w:val="473"/>
        </w:trPr>
        <w:tc>
          <w:tcPr>
            <w:tcW w:w="1134" w:type="dxa"/>
          </w:tcPr>
          <w:p w:rsidR="00E6759E" w:rsidRDefault="00E6759E" w:rsidP="00E6759E">
            <w:pPr>
              <w:spacing w:before="119"/>
              <w:ind w:left="299"/>
              <w:jc w:val="center"/>
              <w:rPr>
                <w:rFonts w:ascii="宋体" w:hAnsi="宋体" w:cs="宋体"/>
              </w:rPr>
            </w:pPr>
            <w:r>
              <w:rPr>
                <w:rFonts w:ascii="宋体" w:hAnsi="宋体" w:cs="宋体"/>
                <w:spacing w:val="-14"/>
              </w:rPr>
              <w:t>19</w:t>
            </w:r>
          </w:p>
        </w:tc>
        <w:tc>
          <w:tcPr>
            <w:tcW w:w="1959" w:type="dxa"/>
          </w:tcPr>
          <w:p w:rsidR="00E6759E" w:rsidRDefault="00E6759E" w:rsidP="00E6759E">
            <w:pPr>
              <w:spacing w:before="120" w:line="223" w:lineRule="auto"/>
              <w:jc w:val="center"/>
              <w:rPr>
                <w:rFonts w:ascii="宋体" w:hAnsi="宋体" w:cs="宋体"/>
              </w:rPr>
            </w:pPr>
            <w:r>
              <w:rPr>
                <w:rFonts w:ascii="宋体" w:hAnsi="宋体" w:cs="宋体"/>
              </w:rPr>
              <w:t>门</w:t>
            </w:r>
          </w:p>
        </w:tc>
        <w:tc>
          <w:tcPr>
            <w:tcW w:w="5271" w:type="dxa"/>
          </w:tcPr>
          <w:p w:rsidR="00E6759E" w:rsidRDefault="00E6759E" w:rsidP="00E6759E">
            <w:pPr>
              <w:spacing w:before="120" w:line="219" w:lineRule="auto"/>
              <w:rPr>
                <w:rFonts w:ascii="宋体" w:hAnsi="宋体" w:cs="宋体"/>
              </w:rPr>
            </w:pPr>
            <w:r>
              <w:rPr>
                <w:rFonts w:ascii="宋体" w:hAnsi="宋体" w:cs="宋体"/>
                <w:spacing w:val="-2"/>
              </w:rPr>
              <w:t>步阳、盼</w:t>
            </w:r>
            <w:proofErr w:type="gramStart"/>
            <w:r>
              <w:rPr>
                <w:rFonts w:ascii="宋体" w:hAnsi="宋体" w:cs="宋体"/>
                <w:spacing w:val="-2"/>
              </w:rPr>
              <w:t>盼</w:t>
            </w:r>
            <w:proofErr w:type="gramEnd"/>
            <w:r>
              <w:rPr>
                <w:rFonts w:ascii="宋体" w:hAnsi="宋体" w:cs="宋体"/>
                <w:spacing w:val="-2"/>
              </w:rPr>
              <w:t>、春天</w:t>
            </w:r>
          </w:p>
        </w:tc>
      </w:tr>
      <w:tr w:rsidR="00E6759E" w:rsidTr="00E6759E">
        <w:trPr>
          <w:trHeight w:val="473"/>
        </w:trPr>
        <w:tc>
          <w:tcPr>
            <w:tcW w:w="1134" w:type="dxa"/>
          </w:tcPr>
          <w:p w:rsidR="00E6759E" w:rsidRDefault="00E6759E" w:rsidP="00E6759E">
            <w:pPr>
              <w:spacing w:before="119"/>
              <w:ind w:left="285"/>
              <w:jc w:val="center"/>
              <w:rPr>
                <w:rFonts w:ascii="宋体" w:hAnsi="宋体" w:cs="宋体"/>
              </w:rPr>
            </w:pPr>
            <w:r>
              <w:rPr>
                <w:rFonts w:ascii="宋体" w:hAnsi="宋体" w:cs="宋体"/>
                <w:spacing w:val="-7"/>
              </w:rPr>
              <w:t>20</w:t>
            </w:r>
          </w:p>
        </w:tc>
        <w:tc>
          <w:tcPr>
            <w:tcW w:w="1959" w:type="dxa"/>
          </w:tcPr>
          <w:p w:rsidR="00E6759E" w:rsidRDefault="00E6759E" w:rsidP="00E6759E">
            <w:pPr>
              <w:spacing w:before="120" w:line="219" w:lineRule="auto"/>
              <w:jc w:val="center"/>
              <w:rPr>
                <w:rFonts w:ascii="宋体" w:hAnsi="宋体" w:cs="宋体"/>
              </w:rPr>
            </w:pPr>
            <w:r>
              <w:rPr>
                <w:rFonts w:ascii="宋体" w:hAnsi="宋体" w:cs="宋体"/>
                <w:spacing w:val="-5"/>
              </w:rPr>
              <w:t>桌椅</w:t>
            </w:r>
          </w:p>
        </w:tc>
        <w:tc>
          <w:tcPr>
            <w:tcW w:w="5271" w:type="dxa"/>
          </w:tcPr>
          <w:p w:rsidR="00E6759E" w:rsidRDefault="00E6759E" w:rsidP="00E6759E">
            <w:pPr>
              <w:spacing w:before="119" w:line="219" w:lineRule="auto"/>
              <w:rPr>
                <w:rFonts w:ascii="宋体" w:hAnsi="宋体" w:cs="宋体"/>
              </w:rPr>
            </w:pPr>
            <w:r>
              <w:rPr>
                <w:rFonts w:ascii="宋体" w:hAnsi="宋体" w:cs="宋体"/>
                <w:spacing w:val="-2"/>
              </w:rPr>
              <w:t>丽山、美勒森、华盛</w:t>
            </w:r>
          </w:p>
        </w:tc>
      </w:tr>
      <w:tr w:rsidR="00E6759E" w:rsidTr="00E6759E">
        <w:trPr>
          <w:trHeight w:val="473"/>
        </w:trPr>
        <w:tc>
          <w:tcPr>
            <w:tcW w:w="1134" w:type="dxa"/>
          </w:tcPr>
          <w:p w:rsidR="00E6759E" w:rsidRDefault="00E6759E" w:rsidP="00E6759E">
            <w:pPr>
              <w:spacing w:before="119" w:line="241" w:lineRule="auto"/>
              <w:ind w:left="285"/>
              <w:jc w:val="center"/>
              <w:rPr>
                <w:rFonts w:ascii="宋体" w:hAnsi="宋体" w:cs="宋体"/>
              </w:rPr>
            </w:pPr>
            <w:r>
              <w:rPr>
                <w:rFonts w:ascii="宋体" w:hAnsi="宋体" w:cs="宋体"/>
                <w:spacing w:val="-7"/>
              </w:rPr>
              <w:t>21</w:t>
            </w:r>
          </w:p>
        </w:tc>
        <w:tc>
          <w:tcPr>
            <w:tcW w:w="1959" w:type="dxa"/>
          </w:tcPr>
          <w:p w:rsidR="00E6759E" w:rsidRDefault="00E6759E" w:rsidP="00E6759E">
            <w:pPr>
              <w:spacing w:before="119" w:line="221" w:lineRule="auto"/>
              <w:jc w:val="center"/>
              <w:rPr>
                <w:rFonts w:ascii="宋体" w:hAnsi="宋体" w:cs="宋体"/>
              </w:rPr>
            </w:pPr>
            <w:r>
              <w:rPr>
                <w:rFonts w:ascii="宋体" w:hAnsi="宋体" w:cs="宋体"/>
                <w:spacing w:val="-3"/>
              </w:rPr>
              <w:t>PVC</w:t>
            </w:r>
            <w:r>
              <w:rPr>
                <w:rFonts w:ascii="宋体" w:hAnsi="宋体" w:cs="宋体"/>
                <w:spacing w:val="-51"/>
              </w:rPr>
              <w:t xml:space="preserve"> </w:t>
            </w:r>
            <w:r>
              <w:rPr>
                <w:rFonts w:ascii="宋体" w:hAnsi="宋体" w:cs="宋体"/>
                <w:spacing w:val="-3"/>
              </w:rPr>
              <w:t>地面</w:t>
            </w:r>
          </w:p>
        </w:tc>
        <w:tc>
          <w:tcPr>
            <w:tcW w:w="5271" w:type="dxa"/>
          </w:tcPr>
          <w:p w:rsidR="00E6759E" w:rsidRDefault="00E6759E" w:rsidP="00E6759E">
            <w:pPr>
              <w:spacing w:before="119" w:line="220" w:lineRule="auto"/>
              <w:rPr>
                <w:rFonts w:ascii="宋体" w:hAnsi="宋体" w:cs="宋体"/>
              </w:rPr>
            </w:pPr>
            <w:r>
              <w:rPr>
                <w:rFonts w:ascii="宋体" w:hAnsi="宋体" w:cs="宋体"/>
                <w:spacing w:val="-9"/>
              </w:rPr>
              <w:t>同质同心</w:t>
            </w:r>
          </w:p>
        </w:tc>
      </w:tr>
      <w:tr w:rsidR="00E6759E" w:rsidTr="00E6759E">
        <w:trPr>
          <w:trHeight w:val="473"/>
        </w:trPr>
        <w:tc>
          <w:tcPr>
            <w:tcW w:w="1134" w:type="dxa"/>
          </w:tcPr>
          <w:p w:rsidR="00E6759E" w:rsidRDefault="00E6759E" w:rsidP="00E6759E">
            <w:pPr>
              <w:spacing w:before="118" w:line="241" w:lineRule="auto"/>
              <w:ind w:left="285"/>
              <w:jc w:val="center"/>
              <w:rPr>
                <w:rFonts w:ascii="宋体" w:hAnsi="宋体" w:cs="宋体"/>
              </w:rPr>
            </w:pPr>
            <w:r>
              <w:rPr>
                <w:rFonts w:ascii="宋体" w:hAnsi="宋体" w:cs="宋体"/>
                <w:spacing w:val="-7"/>
              </w:rPr>
              <w:t>22</w:t>
            </w:r>
          </w:p>
        </w:tc>
        <w:tc>
          <w:tcPr>
            <w:tcW w:w="1959" w:type="dxa"/>
          </w:tcPr>
          <w:p w:rsidR="00E6759E" w:rsidRDefault="00E6759E" w:rsidP="00E6759E">
            <w:pPr>
              <w:spacing w:before="118" w:line="219" w:lineRule="auto"/>
              <w:jc w:val="center"/>
              <w:rPr>
                <w:rFonts w:ascii="宋体" w:hAnsi="宋体" w:cs="宋体"/>
              </w:rPr>
            </w:pPr>
            <w:r>
              <w:rPr>
                <w:rFonts w:ascii="宋体" w:hAnsi="宋体" w:cs="宋体"/>
                <w:spacing w:val="-6"/>
              </w:rPr>
              <w:t>石材</w:t>
            </w:r>
          </w:p>
        </w:tc>
        <w:tc>
          <w:tcPr>
            <w:tcW w:w="5271" w:type="dxa"/>
          </w:tcPr>
          <w:p w:rsidR="00E6759E" w:rsidRDefault="00E6759E" w:rsidP="00E6759E">
            <w:pPr>
              <w:spacing w:before="118" w:line="219" w:lineRule="auto"/>
              <w:rPr>
                <w:rFonts w:ascii="宋体" w:hAnsi="宋体" w:cs="宋体"/>
              </w:rPr>
            </w:pPr>
            <w:r>
              <w:rPr>
                <w:rFonts w:ascii="宋体" w:hAnsi="宋体" w:cs="宋体"/>
                <w:spacing w:val="-2"/>
              </w:rPr>
              <w:t>天然石、石英石、岩板</w:t>
            </w:r>
          </w:p>
        </w:tc>
      </w:tr>
      <w:tr w:rsidR="00E6759E" w:rsidTr="00E6759E">
        <w:trPr>
          <w:trHeight w:val="475"/>
        </w:trPr>
        <w:tc>
          <w:tcPr>
            <w:tcW w:w="1134" w:type="dxa"/>
          </w:tcPr>
          <w:p w:rsidR="00E6759E" w:rsidRDefault="00E6759E" w:rsidP="00E6759E">
            <w:pPr>
              <w:spacing w:before="118"/>
              <w:ind w:left="285"/>
              <w:jc w:val="center"/>
              <w:rPr>
                <w:rFonts w:ascii="宋体" w:hAnsi="宋体" w:cs="宋体"/>
              </w:rPr>
            </w:pPr>
            <w:r>
              <w:rPr>
                <w:rFonts w:ascii="宋体" w:hAnsi="宋体" w:cs="宋体"/>
                <w:spacing w:val="-7"/>
              </w:rPr>
              <w:t>23</w:t>
            </w:r>
          </w:p>
        </w:tc>
        <w:tc>
          <w:tcPr>
            <w:tcW w:w="1959" w:type="dxa"/>
          </w:tcPr>
          <w:p w:rsidR="00E6759E" w:rsidRDefault="00E6759E" w:rsidP="00E6759E">
            <w:pPr>
              <w:spacing w:before="118" w:line="220" w:lineRule="auto"/>
              <w:jc w:val="center"/>
              <w:rPr>
                <w:rFonts w:ascii="宋体" w:hAnsi="宋体" w:cs="宋体"/>
              </w:rPr>
            </w:pPr>
            <w:r>
              <w:rPr>
                <w:rFonts w:ascii="宋体" w:hAnsi="宋体" w:cs="宋体"/>
                <w:spacing w:val="-6"/>
              </w:rPr>
              <w:t>其他</w:t>
            </w:r>
          </w:p>
        </w:tc>
        <w:tc>
          <w:tcPr>
            <w:tcW w:w="5271" w:type="dxa"/>
          </w:tcPr>
          <w:p w:rsidR="00E6759E" w:rsidRDefault="00E6759E" w:rsidP="00E6759E">
            <w:pPr>
              <w:spacing w:before="119" w:line="219" w:lineRule="auto"/>
              <w:rPr>
                <w:rFonts w:ascii="宋体" w:hAnsi="宋体" w:cs="宋体"/>
              </w:rPr>
            </w:pPr>
            <w:r>
              <w:rPr>
                <w:rFonts w:ascii="宋体" w:hAnsi="宋体" w:cs="宋体"/>
                <w:spacing w:val="-3"/>
              </w:rPr>
              <w:t>与现场保持一致</w:t>
            </w:r>
          </w:p>
        </w:tc>
      </w:tr>
    </w:tbl>
    <w:p w:rsidR="00251190" w:rsidRDefault="00251190" w:rsidP="00967EA4">
      <w:pPr>
        <w:spacing w:line="400" w:lineRule="exact"/>
        <w:jc w:val="center"/>
        <w:rPr>
          <w:rFonts w:asciiTheme="minorEastAsia" w:hAnsiTheme="minorEastAsia"/>
          <w:b/>
          <w:lang w:eastAsia="zh-CN"/>
        </w:rPr>
      </w:pPr>
    </w:p>
    <w:p w:rsidR="00676C96" w:rsidRDefault="00676C96" w:rsidP="00967EA4">
      <w:pPr>
        <w:spacing w:line="400" w:lineRule="exact"/>
        <w:jc w:val="center"/>
        <w:rPr>
          <w:rFonts w:asciiTheme="minorEastAsia" w:hAnsiTheme="minorEastAsia" w:hint="eastAsia"/>
          <w:b/>
          <w:lang w:eastAsia="zh-CN"/>
        </w:rPr>
      </w:pPr>
    </w:p>
    <w:p w:rsidR="00E6759E" w:rsidRDefault="00E6759E" w:rsidP="00967EA4">
      <w:pPr>
        <w:spacing w:line="400" w:lineRule="exact"/>
        <w:jc w:val="center"/>
        <w:rPr>
          <w:rFonts w:asciiTheme="minorEastAsia" w:hAnsiTheme="minorEastAsia" w:hint="eastAsia"/>
          <w:b/>
          <w:lang w:eastAsia="zh-CN"/>
        </w:rPr>
      </w:pPr>
    </w:p>
    <w:p w:rsidR="00E6759E" w:rsidRDefault="00E6759E" w:rsidP="00967EA4">
      <w:pPr>
        <w:spacing w:line="400" w:lineRule="exact"/>
        <w:jc w:val="center"/>
        <w:rPr>
          <w:rFonts w:asciiTheme="minorEastAsia" w:hAnsiTheme="minorEastAsia" w:hint="eastAsia"/>
          <w:b/>
          <w:lang w:eastAsia="zh-CN"/>
        </w:rPr>
      </w:pPr>
    </w:p>
    <w:p w:rsidR="00E6759E" w:rsidRDefault="00E6759E" w:rsidP="00967EA4">
      <w:pPr>
        <w:spacing w:line="400" w:lineRule="exact"/>
        <w:jc w:val="center"/>
        <w:rPr>
          <w:rFonts w:asciiTheme="minorEastAsia" w:hAnsiTheme="minorEastAsia" w:hint="eastAsia"/>
          <w:b/>
          <w:lang w:eastAsia="zh-CN"/>
        </w:rPr>
      </w:pPr>
    </w:p>
    <w:p w:rsidR="00E6759E" w:rsidRDefault="00E6759E" w:rsidP="00967EA4">
      <w:pPr>
        <w:spacing w:line="400" w:lineRule="exact"/>
        <w:jc w:val="center"/>
        <w:rPr>
          <w:rFonts w:asciiTheme="minorEastAsia" w:hAnsiTheme="minorEastAsia" w:hint="eastAsia"/>
          <w:b/>
          <w:lang w:eastAsia="zh-CN"/>
        </w:rPr>
      </w:pPr>
    </w:p>
    <w:p w:rsidR="00E6759E" w:rsidRDefault="00E6759E" w:rsidP="00967EA4">
      <w:pPr>
        <w:spacing w:line="400" w:lineRule="exact"/>
        <w:jc w:val="center"/>
        <w:rPr>
          <w:rFonts w:asciiTheme="minorEastAsia" w:hAnsiTheme="minorEastAsia" w:hint="eastAsia"/>
          <w:b/>
          <w:lang w:eastAsia="zh-CN"/>
        </w:rPr>
      </w:pPr>
    </w:p>
    <w:p w:rsidR="00E6759E" w:rsidRDefault="00E6759E" w:rsidP="00967EA4">
      <w:pPr>
        <w:spacing w:line="400" w:lineRule="exact"/>
        <w:jc w:val="center"/>
        <w:rPr>
          <w:rFonts w:asciiTheme="minorEastAsia" w:hAnsiTheme="minorEastAsia" w:hint="eastAsia"/>
          <w:b/>
          <w:lang w:eastAsia="zh-CN"/>
        </w:rPr>
      </w:pPr>
    </w:p>
    <w:p w:rsidR="00E6759E" w:rsidRDefault="00E6759E" w:rsidP="00967EA4">
      <w:pPr>
        <w:spacing w:line="400" w:lineRule="exact"/>
        <w:jc w:val="center"/>
        <w:rPr>
          <w:rFonts w:asciiTheme="minorEastAsia" w:hAnsiTheme="minorEastAsia" w:hint="eastAsia"/>
          <w:b/>
          <w:lang w:eastAsia="zh-CN"/>
        </w:rPr>
      </w:pPr>
    </w:p>
    <w:p w:rsidR="00E6759E" w:rsidRDefault="00E6759E" w:rsidP="00967EA4">
      <w:pPr>
        <w:spacing w:line="400" w:lineRule="exact"/>
        <w:jc w:val="center"/>
        <w:rPr>
          <w:rFonts w:asciiTheme="minorEastAsia" w:hAnsiTheme="minorEastAsia" w:hint="eastAsia"/>
          <w:b/>
          <w:lang w:eastAsia="zh-CN"/>
        </w:rPr>
      </w:pPr>
    </w:p>
    <w:p w:rsidR="00E6759E" w:rsidRDefault="00E6759E" w:rsidP="00967EA4">
      <w:pPr>
        <w:spacing w:line="400" w:lineRule="exact"/>
        <w:jc w:val="center"/>
        <w:rPr>
          <w:rFonts w:asciiTheme="minorEastAsia" w:hAnsiTheme="minorEastAsia" w:hint="eastAsia"/>
          <w:b/>
          <w:lang w:eastAsia="zh-CN"/>
        </w:rPr>
      </w:pPr>
    </w:p>
    <w:p w:rsidR="00E6759E" w:rsidRDefault="00E6759E" w:rsidP="00967EA4">
      <w:pPr>
        <w:spacing w:line="400" w:lineRule="exact"/>
        <w:jc w:val="center"/>
        <w:rPr>
          <w:rFonts w:asciiTheme="minorEastAsia" w:hAnsiTheme="minorEastAsia" w:hint="eastAsia"/>
          <w:b/>
          <w:lang w:eastAsia="zh-CN"/>
        </w:rPr>
      </w:pPr>
    </w:p>
    <w:p w:rsidR="00E6759E" w:rsidRDefault="00E6759E" w:rsidP="00967EA4">
      <w:pPr>
        <w:spacing w:line="400" w:lineRule="exact"/>
        <w:jc w:val="center"/>
        <w:rPr>
          <w:rFonts w:asciiTheme="minorEastAsia" w:hAnsiTheme="minorEastAsia" w:hint="eastAsia"/>
          <w:b/>
          <w:lang w:eastAsia="zh-CN"/>
        </w:rPr>
      </w:pPr>
    </w:p>
    <w:p w:rsidR="00E6759E" w:rsidRDefault="00E6759E" w:rsidP="00967EA4">
      <w:pPr>
        <w:spacing w:line="400" w:lineRule="exact"/>
        <w:jc w:val="center"/>
        <w:rPr>
          <w:rFonts w:asciiTheme="minorEastAsia" w:hAnsiTheme="minorEastAsia" w:hint="eastAsia"/>
          <w:b/>
          <w:lang w:eastAsia="zh-CN"/>
        </w:rPr>
      </w:pPr>
    </w:p>
    <w:p w:rsidR="00E6759E" w:rsidRDefault="00E6759E" w:rsidP="00967EA4">
      <w:pPr>
        <w:spacing w:line="400" w:lineRule="exact"/>
        <w:jc w:val="center"/>
        <w:rPr>
          <w:rFonts w:asciiTheme="minorEastAsia" w:hAnsiTheme="minorEastAsia" w:hint="eastAsia"/>
          <w:b/>
          <w:lang w:eastAsia="zh-CN"/>
        </w:rPr>
      </w:pPr>
    </w:p>
    <w:p w:rsidR="00E6759E" w:rsidRDefault="00E6759E" w:rsidP="00967EA4">
      <w:pPr>
        <w:spacing w:line="400" w:lineRule="exact"/>
        <w:jc w:val="center"/>
        <w:rPr>
          <w:rFonts w:asciiTheme="minorEastAsia" w:hAnsiTheme="minorEastAsia"/>
          <w:b/>
          <w:lang w:eastAsia="zh-CN"/>
        </w:rPr>
      </w:pPr>
    </w:p>
    <w:p w:rsidR="00550F43" w:rsidRPr="00564DA9" w:rsidRDefault="00550F43" w:rsidP="00967EA4">
      <w:pPr>
        <w:spacing w:line="400" w:lineRule="exact"/>
        <w:jc w:val="center"/>
        <w:rPr>
          <w:rFonts w:asciiTheme="minorEastAsia" w:hAnsiTheme="minorEastAsia"/>
          <w:b/>
          <w:lang w:eastAsia="zh-CN"/>
        </w:rPr>
      </w:pPr>
      <w:r w:rsidRPr="00564DA9">
        <w:rPr>
          <w:rFonts w:asciiTheme="minorEastAsia" w:hAnsiTheme="minorEastAsia" w:hint="eastAsia"/>
          <w:b/>
          <w:lang w:eastAsia="zh-CN"/>
        </w:rPr>
        <w:lastRenderedPageBreak/>
        <w:t>第四章  评审方法和标准</w:t>
      </w:r>
    </w:p>
    <w:p w:rsidR="00550F43" w:rsidRPr="00564DA9" w:rsidRDefault="00550F43" w:rsidP="00967EA4">
      <w:pPr>
        <w:spacing w:line="400" w:lineRule="exact"/>
        <w:rPr>
          <w:rFonts w:asciiTheme="minorEastAsia" w:hAnsiTheme="minorEastAsia"/>
          <w:lang w:eastAsia="zh-CN"/>
        </w:rPr>
      </w:pPr>
      <w:r w:rsidRPr="00564DA9">
        <w:rPr>
          <w:rFonts w:asciiTheme="minorEastAsia" w:hAnsiTheme="minorEastAsia" w:hint="eastAsia"/>
          <w:lang w:eastAsia="zh-CN"/>
        </w:rPr>
        <w:t>一、总则</w:t>
      </w:r>
    </w:p>
    <w:p w:rsidR="00550F43" w:rsidRPr="00564DA9" w:rsidRDefault="00550F43" w:rsidP="00967EA4">
      <w:pPr>
        <w:spacing w:line="400" w:lineRule="exact"/>
        <w:rPr>
          <w:rFonts w:asciiTheme="minorEastAsia" w:hAnsiTheme="minorEastAsia"/>
          <w:lang w:eastAsia="zh-CN"/>
        </w:rPr>
      </w:pPr>
      <w:r w:rsidRPr="00564DA9">
        <w:rPr>
          <w:rFonts w:asciiTheme="minorEastAsia" w:hAnsiTheme="minorEastAsia" w:hint="eastAsia"/>
          <w:lang w:eastAsia="zh-CN"/>
        </w:rPr>
        <w:t>本项目将按照谈判文件第二章 供应商须知的相关要求及本章的规定评审。</w:t>
      </w:r>
    </w:p>
    <w:p w:rsidR="00550F43" w:rsidRPr="00564DA9" w:rsidRDefault="00550F43" w:rsidP="00967EA4">
      <w:pPr>
        <w:spacing w:line="400" w:lineRule="exact"/>
        <w:rPr>
          <w:rFonts w:asciiTheme="minorEastAsia" w:hAnsiTheme="minorEastAsia"/>
          <w:lang w:eastAsia="zh-CN"/>
        </w:rPr>
      </w:pPr>
      <w:r w:rsidRPr="00564DA9">
        <w:rPr>
          <w:rFonts w:asciiTheme="minorEastAsia" w:hAnsiTheme="minorEastAsia" w:hint="eastAsia"/>
          <w:lang w:eastAsia="zh-CN"/>
        </w:rPr>
        <w:t>二、评审方法</w:t>
      </w:r>
    </w:p>
    <w:p w:rsidR="002F731F" w:rsidRDefault="002F731F" w:rsidP="00967EA4">
      <w:pPr>
        <w:spacing w:line="400" w:lineRule="exact"/>
        <w:rPr>
          <w:rFonts w:asciiTheme="minorEastAsia" w:hAnsiTheme="minorEastAsia"/>
          <w:lang w:eastAsia="zh-CN"/>
        </w:rPr>
      </w:pPr>
      <w:r>
        <w:rPr>
          <w:rFonts w:asciiTheme="minorEastAsia" w:hAnsiTheme="minorEastAsia" w:hint="eastAsia"/>
          <w:lang w:eastAsia="zh-CN"/>
        </w:rPr>
        <w:t>2.1初审</w:t>
      </w:r>
    </w:p>
    <w:p w:rsidR="00F411B4" w:rsidRPr="00564DA9" w:rsidRDefault="00550F43" w:rsidP="00967EA4">
      <w:pPr>
        <w:spacing w:line="400" w:lineRule="exact"/>
        <w:rPr>
          <w:rFonts w:asciiTheme="minorEastAsia" w:hAnsiTheme="minorEastAsia"/>
          <w:lang w:eastAsia="zh-CN"/>
        </w:rPr>
      </w:pPr>
      <w:r w:rsidRPr="00564DA9">
        <w:rPr>
          <w:rFonts w:asciiTheme="minorEastAsia" w:hAnsiTheme="minorEastAsia" w:hint="eastAsia"/>
          <w:lang w:eastAsia="zh-CN"/>
        </w:rPr>
        <w:t>谈判小组对供应商的响应文件进行初审，以确定其是否满足谈判文件的实质性要求。初审表如下：</w:t>
      </w:r>
    </w:p>
    <w:tbl>
      <w:tblPr>
        <w:tblStyle w:val="afa"/>
        <w:tblW w:w="0" w:type="auto"/>
        <w:tblLook w:val="04A0"/>
      </w:tblPr>
      <w:tblGrid>
        <w:gridCol w:w="817"/>
        <w:gridCol w:w="1418"/>
        <w:gridCol w:w="4156"/>
        <w:gridCol w:w="2131"/>
      </w:tblGrid>
      <w:tr w:rsidR="00550F43" w:rsidRPr="00550F43" w:rsidTr="00550F43">
        <w:tc>
          <w:tcPr>
            <w:tcW w:w="8522" w:type="dxa"/>
            <w:gridSpan w:val="4"/>
            <w:vAlign w:val="center"/>
          </w:tcPr>
          <w:p w:rsidR="00550F43" w:rsidRPr="00550F43" w:rsidRDefault="00550F43" w:rsidP="00550F43">
            <w:pPr>
              <w:jc w:val="center"/>
              <w:rPr>
                <w:rFonts w:asciiTheme="minorEastAsia" w:hAnsiTheme="minorEastAsia"/>
                <w:lang w:eastAsia="zh-CN"/>
              </w:rPr>
            </w:pPr>
            <w:r w:rsidRPr="00550F43">
              <w:rPr>
                <w:rFonts w:asciiTheme="minorEastAsia" w:hAnsiTheme="minorEastAsia" w:hint="eastAsia"/>
                <w:lang w:eastAsia="zh-CN"/>
              </w:rPr>
              <w:t>初审表</w:t>
            </w:r>
          </w:p>
        </w:tc>
      </w:tr>
      <w:tr w:rsidR="00550F43" w:rsidRPr="00550F43" w:rsidTr="00550F43">
        <w:tc>
          <w:tcPr>
            <w:tcW w:w="817" w:type="dxa"/>
            <w:vAlign w:val="center"/>
          </w:tcPr>
          <w:p w:rsidR="00550F43" w:rsidRPr="00550F43" w:rsidRDefault="00550F43" w:rsidP="00550F43">
            <w:pPr>
              <w:jc w:val="center"/>
              <w:rPr>
                <w:rFonts w:asciiTheme="minorEastAsia" w:hAnsiTheme="minorEastAsia"/>
                <w:lang w:eastAsia="zh-CN"/>
              </w:rPr>
            </w:pPr>
            <w:r w:rsidRPr="00550F43">
              <w:rPr>
                <w:rFonts w:asciiTheme="minorEastAsia" w:hAnsiTheme="minorEastAsia" w:hint="eastAsia"/>
                <w:lang w:eastAsia="zh-CN"/>
              </w:rPr>
              <w:t>序号</w:t>
            </w:r>
          </w:p>
        </w:tc>
        <w:tc>
          <w:tcPr>
            <w:tcW w:w="1418" w:type="dxa"/>
            <w:vAlign w:val="center"/>
          </w:tcPr>
          <w:p w:rsidR="00550F43" w:rsidRPr="00550F43" w:rsidRDefault="00550F43" w:rsidP="00550F43">
            <w:pPr>
              <w:jc w:val="center"/>
              <w:rPr>
                <w:rFonts w:asciiTheme="minorEastAsia" w:hAnsiTheme="minorEastAsia"/>
                <w:lang w:eastAsia="zh-CN"/>
              </w:rPr>
            </w:pPr>
            <w:r w:rsidRPr="00550F43">
              <w:rPr>
                <w:rFonts w:asciiTheme="minorEastAsia" w:hAnsiTheme="minorEastAsia" w:hint="eastAsia"/>
                <w:lang w:eastAsia="zh-CN"/>
              </w:rPr>
              <w:t>审查指标</w:t>
            </w:r>
          </w:p>
        </w:tc>
        <w:tc>
          <w:tcPr>
            <w:tcW w:w="4156" w:type="dxa"/>
            <w:vAlign w:val="center"/>
          </w:tcPr>
          <w:p w:rsidR="00550F43" w:rsidRPr="00550F43" w:rsidRDefault="00550F43" w:rsidP="00550F43">
            <w:pPr>
              <w:jc w:val="center"/>
              <w:rPr>
                <w:rFonts w:asciiTheme="minorEastAsia" w:hAnsiTheme="minorEastAsia"/>
                <w:lang w:eastAsia="zh-CN"/>
              </w:rPr>
            </w:pPr>
            <w:r w:rsidRPr="00550F43">
              <w:rPr>
                <w:rFonts w:asciiTheme="minorEastAsia" w:hAnsiTheme="minorEastAsia" w:hint="eastAsia"/>
                <w:lang w:eastAsia="zh-CN"/>
              </w:rPr>
              <w:t>审查标准</w:t>
            </w:r>
          </w:p>
        </w:tc>
        <w:tc>
          <w:tcPr>
            <w:tcW w:w="2131" w:type="dxa"/>
            <w:vAlign w:val="center"/>
          </w:tcPr>
          <w:p w:rsidR="00550F43" w:rsidRPr="00550F43" w:rsidRDefault="00550F43" w:rsidP="00550F43">
            <w:pPr>
              <w:jc w:val="center"/>
              <w:rPr>
                <w:rFonts w:asciiTheme="minorEastAsia" w:hAnsiTheme="minorEastAsia"/>
                <w:lang w:eastAsia="zh-CN"/>
              </w:rPr>
            </w:pPr>
            <w:r w:rsidRPr="00550F43">
              <w:rPr>
                <w:rFonts w:asciiTheme="minorEastAsia" w:hAnsiTheme="minorEastAsia" w:hint="eastAsia"/>
                <w:lang w:eastAsia="zh-CN"/>
              </w:rPr>
              <w:t>格式要求</w:t>
            </w:r>
          </w:p>
        </w:tc>
      </w:tr>
      <w:tr w:rsidR="00550F43" w:rsidRPr="00550F43" w:rsidTr="00550F43">
        <w:tc>
          <w:tcPr>
            <w:tcW w:w="817" w:type="dxa"/>
            <w:vAlign w:val="center"/>
          </w:tcPr>
          <w:p w:rsidR="00550F43" w:rsidRPr="00550F43" w:rsidRDefault="00B7403D" w:rsidP="00B7403D">
            <w:pPr>
              <w:jc w:val="center"/>
              <w:rPr>
                <w:rFonts w:asciiTheme="minorEastAsia" w:hAnsiTheme="minorEastAsia"/>
                <w:lang w:eastAsia="zh-CN"/>
              </w:rPr>
            </w:pPr>
            <w:r>
              <w:rPr>
                <w:rFonts w:asciiTheme="minorEastAsia" w:hAnsiTheme="minorEastAsia"/>
                <w:lang w:eastAsia="zh-CN"/>
              </w:rPr>
              <w:t>1</w:t>
            </w:r>
          </w:p>
        </w:tc>
        <w:tc>
          <w:tcPr>
            <w:tcW w:w="1418" w:type="dxa"/>
            <w:vAlign w:val="center"/>
          </w:tcPr>
          <w:p w:rsidR="00550F43" w:rsidRPr="00550F43" w:rsidRDefault="00550F43" w:rsidP="00550F43">
            <w:pPr>
              <w:rPr>
                <w:rFonts w:asciiTheme="minorEastAsia" w:hAnsiTheme="minorEastAsia"/>
                <w:lang w:eastAsia="zh-CN"/>
              </w:rPr>
            </w:pPr>
            <w:r w:rsidRPr="00550F43">
              <w:rPr>
                <w:rFonts w:asciiTheme="minorEastAsia" w:hAnsiTheme="minorEastAsia" w:hint="eastAsia"/>
                <w:lang w:eastAsia="zh-CN"/>
              </w:rPr>
              <w:t>营业执照等</w:t>
            </w:r>
          </w:p>
          <w:p w:rsidR="00550F43" w:rsidRPr="00550F43" w:rsidRDefault="00550F43" w:rsidP="00550F43">
            <w:pPr>
              <w:rPr>
                <w:rFonts w:asciiTheme="minorEastAsia" w:hAnsiTheme="minorEastAsia"/>
                <w:lang w:eastAsia="zh-CN"/>
              </w:rPr>
            </w:pPr>
            <w:r w:rsidRPr="00550F43">
              <w:rPr>
                <w:rFonts w:asciiTheme="minorEastAsia" w:hAnsiTheme="minorEastAsia" w:hint="eastAsia"/>
                <w:lang w:eastAsia="zh-CN"/>
              </w:rPr>
              <w:t>证明文件</w:t>
            </w:r>
          </w:p>
        </w:tc>
        <w:tc>
          <w:tcPr>
            <w:tcW w:w="4156" w:type="dxa"/>
            <w:vAlign w:val="center"/>
          </w:tcPr>
          <w:p w:rsidR="00550F43" w:rsidRPr="00550F43" w:rsidRDefault="00550F43" w:rsidP="00550F43">
            <w:pPr>
              <w:rPr>
                <w:rFonts w:asciiTheme="minorEastAsia" w:hAnsiTheme="minorEastAsia"/>
                <w:lang w:eastAsia="zh-CN"/>
              </w:rPr>
            </w:pPr>
            <w:r w:rsidRPr="00550F43">
              <w:rPr>
                <w:rFonts w:asciiTheme="minorEastAsia" w:hAnsiTheme="minorEastAsia" w:hint="eastAsia"/>
                <w:lang w:eastAsia="zh-CN"/>
              </w:rPr>
              <w:t>（1）供应商为企业（包括合伙企业）的，应提供有效的营业执照；</w:t>
            </w:r>
          </w:p>
          <w:p w:rsidR="00550F43" w:rsidRPr="00550F43" w:rsidRDefault="00550F43" w:rsidP="00550F43">
            <w:pPr>
              <w:rPr>
                <w:rFonts w:asciiTheme="minorEastAsia" w:hAnsiTheme="minorEastAsia"/>
                <w:lang w:eastAsia="zh-CN"/>
              </w:rPr>
            </w:pPr>
            <w:r w:rsidRPr="00550F43">
              <w:rPr>
                <w:rFonts w:asciiTheme="minorEastAsia" w:hAnsiTheme="minorEastAsia" w:hint="eastAsia"/>
                <w:lang w:eastAsia="zh-CN"/>
              </w:rPr>
              <w:t>（2）供应商为事业单位的，应提供有效的事业单位法人证书；</w:t>
            </w:r>
          </w:p>
          <w:p w:rsidR="00550F43" w:rsidRPr="00550F43" w:rsidRDefault="00550F43" w:rsidP="00550F43">
            <w:pPr>
              <w:rPr>
                <w:rFonts w:asciiTheme="minorEastAsia" w:hAnsiTheme="minorEastAsia"/>
                <w:lang w:eastAsia="zh-CN"/>
              </w:rPr>
            </w:pPr>
            <w:r w:rsidRPr="00550F43">
              <w:rPr>
                <w:rFonts w:asciiTheme="minorEastAsia" w:hAnsiTheme="minorEastAsia" w:hint="eastAsia"/>
                <w:lang w:eastAsia="zh-CN"/>
              </w:rPr>
              <w:t>（3）供应商是非企业机构的，应提供有效的执业许可证或登记证书等证明文件；</w:t>
            </w:r>
          </w:p>
          <w:p w:rsidR="00550F43" w:rsidRPr="00550F43" w:rsidRDefault="00550F43" w:rsidP="00550F43">
            <w:pPr>
              <w:rPr>
                <w:rFonts w:asciiTheme="minorEastAsia" w:hAnsiTheme="minorEastAsia"/>
                <w:lang w:eastAsia="zh-CN"/>
              </w:rPr>
            </w:pPr>
            <w:r w:rsidRPr="00550F43">
              <w:rPr>
                <w:rFonts w:asciiTheme="minorEastAsia" w:hAnsiTheme="minorEastAsia" w:hint="eastAsia"/>
                <w:lang w:eastAsia="zh-CN"/>
              </w:rPr>
              <w:t>（4）供应商是个体工商户的，应提供有效的个体工商户营业执照；</w:t>
            </w:r>
          </w:p>
          <w:p w:rsidR="00550F43" w:rsidRPr="00550F43" w:rsidRDefault="00550F43" w:rsidP="00550F43">
            <w:pPr>
              <w:rPr>
                <w:rFonts w:asciiTheme="minorEastAsia" w:hAnsiTheme="minorEastAsia"/>
                <w:lang w:eastAsia="zh-CN"/>
              </w:rPr>
            </w:pPr>
            <w:r w:rsidRPr="00550F43">
              <w:rPr>
                <w:rFonts w:asciiTheme="minorEastAsia" w:hAnsiTheme="minorEastAsia" w:hint="eastAsia"/>
                <w:lang w:eastAsia="zh-CN"/>
              </w:rPr>
              <w:t>（5）供应商是自然人的，应提供有效的自然人身份证明。</w:t>
            </w:r>
          </w:p>
        </w:tc>
        <w:tc>
          <w:tcPr>
            <w:tcW w:w="2131" w:type="dxa"/>
            <w:vAlign w:val="center"/>
          </w:tcPr>
          <w:p w:rsidR="00550F43" w:rsidRPr="00550F43" w:rsidRDefault="00550F43" w:rsidP="00081E40">
            <w:pPr>
              <w:rPr>
                <w:rFonts w:asciiTheme="minorEastAsia" w:hAnsiTheme="minorEastAsia"/>
                <w:lang w:eastAsia="zh-CN"/>
              </w:rPr>
            </w:pPr>
            <w:r w:rsidRPr="00550F43">
              <w:rPr>
                <w:rFonts w:asciiTheme="minorEastAsia" w:hAnsiTheme="minorEastAsia" w:hint="eastAsia"/>
                <w:lang w:eastAsia="zh-CN"/>
              </w:rPr>
              <w:t>提供材料扫描件，应完整的体现出材料全部内容。</w:t>
            </w:r>
          </w:p>
        </w:tc>
      </w:tr>
      <w:tr w:rsidR="00550F43" w:rsidRPr="00550F43" w:rsidTr="00550F43">
        <w:tc>
          <w:tcPr>
            <w:tcW w:w="817" w:type="dxa"/>
            <w:vAlign w:val="center"/>
          </w:tcPr>
          <w:p w:rsidR="00550F43" w:rsidRPr="00550F43" w:rsidRDefault="00B7403D" w:rsidP="00B7403D">
            <w:pPr>
              <w:jc w:val="center"/>
              <w:rPr>
                <w:rFonts w:asciiTheme="minorEastAsia" w:hAnsiTheme="minorEastAsia"/>
                <w:lang w:eastAsia="zh-CN"/>
              </w:rPr>
            </w:pPr>
            <w:r>
              <w:rPr>
                <w:rFonts w:asciiTheme="minorEastAsia" w:hAnsiTheme="minorEastAsia"/>
                <w:lang w:eastAsia="zh-CN"/>
              </w:rPr>
              <w:t>2</w:t>
            </w:r>
          </w:p>
        </w:tc>
        <w:tc>
          <w:tcPr>
            <w:tcW w:w="1418" w:type="dxa"/>
            <w:vAlign w:val="center"/>
          </w:tcPr>
          <w:p w:rsidR="00550F43" w:rsidRPr="00550F43" w:rsidRDefault="00550F43" w:rsidP="00564DA9">
            <w:pPr>
              <w:rPr>
                <w:rFonts w:asciiTheme="minorEastAsia" w:hAnsiTheme="minorEastAsia"/>
                <w:lang w:eastAsia="zh-CN"/>
              </w:rPr>
            </w:pPr>
            <w:bookmarkStart w:id="27" w:name="OLE_LINK4"/>
            <w:r w:rsidRPr="00550F43">
              <w:rPr>
                <w:rFonts w:asciiTheme="minorEastAsia" w:hAnsiTheme="minorEastAsia" w:hint="eastAsia"/>
                <w:lang w:eastAsia="zh-CN"/>
              </w:rPr>
              <w:t>供应商资格</w:t>
            </w:r>
            <w:bookmarkEnd w:id="27"/>
          </w:p>
        </w:tc>
        <w:tc>
          <w:tcPr>
            <w:tcW w:w="4156" w:type="dxa"/>
            <w:vAlign w:val="center"/>
          </w:tcPr>
          <w:p w:rsidR="00550F43" w:rsidRPr="00550F43" w:rsidRDefault="00AD0C34" w:rsidP="00564DA9">
            <w:pPr>
              <w:rPr>
                <w:rFonts w:asciiTheme="minorEastAsia" w:hAnsiTheme="minorEastAsia"/>
                <w:lang w:eastAsia="zh-CN"/>
              </w:rPr>
            </w:pPr>
            <w:r w:rsidRPr="00AD0C34">
              <w:rPr>
                <w:rFonts w:asciiTheme="minorEastAsia" w:hAnsiTheme="minorEastAsia" w:hint="eastAsia"/>
                <w:lang w:eastAsia="zh-CN"/>
              </w:rPr>
              <w:t>提供符合</w:t>
            </w:r>
            <w:r w:rsidR="001B16AC">
              <w:rPr>
                <w:rFonts w:asciiTheme="minorEastAsia" w:hAnsiTheme="minorEastAsia" w:hint="eastAsia"/>
                <w:lang w:eastAsia="zh-CN"/>
              </w:rPr>
              <w:t>第一章“</w:t>
            </w:r>
            <w:r w:rsidRPr="00AD0C34">
              <w:rPr>
                <w:rFonts w:asciiTheme="minorEastAsia" w:hAnsiTheme="minorEastAsia" w:hint="eastAsia"/>
                <w:lang w:eastAsia="zh-CN"/>
              </w:rPr>
              <w:t>谈判</w:t>
            </w:r>
            <w:r w:rsidR="001B16AC">
              <w:rPr>
                <w:rFonts w:asciiTheme="minorEastAsia" w:hAnsiTheme="minorEastAsia" w:hint="eastAsia"/>
                <w:lang w:eastAsia="zh-CN"/>
              </w:rPr>
              <w:t>邀请”第二项</w:t>
            </w:r>
            <w:r w:rsidRPr="00AD0C34">
              <w:rPr>
                <w:rFonts w:asciiTheme="minorEastAsia" w:hAnsiTheme="minorEastAsia" w:hint="eastAsia"/>
                <w:lang w:eastAsia="zh-CN"/>
              </w:rPr>
              <w:t>要求的</w:t>
            </w:r>
            <w:r w:rsidR="001B16AC" w:rsidRPr="001B16AC">
              <w:rPr>
                <w:rFonts w:asciiTheme="minorEastAsia" w:hAnsiTheme="minorEastAsia" w:hint="eastAsia"/>
                <w:lang w:eastAsia="zh-CN"/>
              </w:rPr>
              <w:t>供应商资格</w:t>
            </w:r>
            <w:r w:rsidRPr="00AD0C34">
              <w:rPr>
                <w:rFonts w:asciiTheme="minorEastAsia" w:hAnsiTheme="minorEastAsia" w:hint="eastAsia"/>
                <w:lang w:eastAsia="zh-CN"/>
              </w:rPr>
              <w:t>。</w:t>
            </w:r>
          </w:p>
        </w:tc>
        <w:tc>
          <w:tcPr>
            <w:tcW w:w="2131" w:type="dxa"/>
            <w:vAlign w:val="center"/>
          </w:tcPr>
          <w:p w:rsidR="00081E40" w:rsidRPr="00081E40" w:rsidRDefault="00081E40" w:rsidP="00081E40">
            <w:pPr>
              <w:rPr>
                <w:rFonts w:asciiTheme="minorEastAsia" w:hAnsiTheme="minorEastAsia"/>
                <w:lang w:eastAsia="zh-CN"/>
              </w:rPr>
            </w:pPr>
            <w:r w:rsidRPr="00081E40">
              <w:rPr>
                <w:rFonts w:asciiTheme="minorEastAsia" w:hAnsiTheme="minorEastAsia" w:hint="eastAsia"/>
                <w:lang w:eastAsia="zh-CN"/>
              </w:rPr>
              <w:t>详见第六章响应</w:t>
            </w:r>
          </w:p>
          <w:p w:rsidR="00550F43" w:rsidRPr="00550F43" w:rsidRDefault="00081E40" w:rsidP="00081E40">
            <w:pPr>
              <w:rPr>
                <w:rFonts w:asciiTheme="minorEastAsia" w:hAnsiTheme="minorEastAsia"/>
                <w:lang w:eastAsia="zh-CN"/>
              </w:rPr>
            </w:pPr>
            <w:r w:rsidRPr="00081E40">
              <w:rPr>
                <w:rFonts w:asciiTheme="minorEastAsia" w:hAnsiTheme="minorEastAsia" w:hint="eastAsia"/>
                <w:lang w:eastAsia="zh-CN"/>
              </w:rPr>
              <w:t>文件格式</w:t>
            </w:r>
          </w:p>
        </w:tc>
      </w:tr>
      <w:tr w:rsidR="00550F43" w:rsidRPr="00550F43" w:rsidTr="00550F43">
        <w:tc>
          <w:tcPr>
            <w:tcW w:w="817" w:type="dxa"/>
            <w:vAlign w:val="center"/>
          </w:tcPr>
          <w:p w:rsidR="00550F43" w:rsidRPr="00550F43" w:rsidRDefault="00B7403D" w:rsidP="00B7403D">
            <w:pPr>
              <w:jc w:val="center"/>
              <w:rPr>
                <w:rFonts w:asciiTheme="minorEastAsia" w:hAnsiTheme="minorEastAsia"/>
                <w:lang w:eastAsia="zh-CN"/>
              </w:rPr>
            </w:pPr>
            <w:r>
              <w:rPr>
                <w:rFonts w:asciiTheme="minorEastAsia" w:hAnsiTheme="minorEastAsia"/>
                <w:lang w:eastAsia="zh-CN"/>
              </w:rPr>
              <w:t>3</w:t>
            </w:r>
          </w:p>
        </w:tc>
        <w:tc>
          <w:tcPr>
            <w:tcW w:w="1418" w:type="dxa"/>
            <w:vAlign w:val="center"/>
          </w:tcPr>
          <w:p w:rsidR="00550F43" w:rsidRPr="00550F43" w:rsidRDefault="00AD0C34" w:rsidP="00AD0C34">
            <w:pPr>
              <w:rPr>
                <w:rFonts w:asciiTheme="minorEastAsia" w:hAnsiTheme="minorEastAsia"/>
                <w:lang w:eastAsia="zh-CN"/>
              </w:rPr>
            </w:pPr>
            <w:bookmarkStart w:id="28" w:name="OLE_LINK5"/>
            <w:r w:rsidRPr="00AD0C34">
              <w:rPr>
                <w:rFonts w:asciiTheme="minorEastAsia" w:hAnsiTheme="minorEastAsia" w:hint="eastAsia"/>
                <w:lang w:eastAsia="zh-CN"/>
              </w:rPr>
              <w:t>供应商信用记录</w:t>
            </w:r>
            <w:bookmarkEnd w:id="28"/>
          </w:p>
        </w:tc>
        <w:tc>
          <w:tcPr>
            <w:tcW w:w="4156" w:type="dxa"/>
            <w:vAlign w:val="center"/>
          </w:tcPr>
          <w:p w:rsidR="00550F43" w:rsidRPr="00550F43" w:rsidRDefault="000D354B" w:rsidP="000D354B">
            <w:pPr>
              <w:rPr>
                <w:rFonts w:asciiTheme="minorEastAsia" w:hAnsiTheme="minorEastAsia"/>
                <w:lang w:eastAsia="zh-CN"/>
              </w:rPr>
            </w:pPr>
            <w:r w:rsidRPr="000D354B">
              <w:rPr>
                <w:rFonts w:asciiTheme="minorEastAsia" w:hAnsiTheme="minorEastAsia" w:hint="eastAsia"/>
                <w:lang w:eastAsia="zh-CN"/>
              </w:rPr>
              <w:t>供应商须提供“信用中国”网站（www.creditchina.gov.cn）、中国政府采购网（www.ccgp.gov.cn）</w:t>
            </w:r>
            <w:r>
              <w:rPr>
                <w:rFonts w:asciiTheme="minorEastAsia" w:hAnsiTheme="minorEastAsia" w:hint="eastAsia"/>
                <w:lang w:eastAsia="zh-CN"/>
              </w:rPr>
              <w:t>查询截图，</w:t>
            </w:r>
            <w:r w:rsidR="00564DA9" w:rsidRPr="00564DA9">
              <w:rPr>
                <w:rFonts w:asciiTheme="minorEastAsia" w:hAnsiTheme="minorEastAsia" w:hint="eastAsia"/>
                <w:lang w:eastAsia="zh-CN"/>
              </w:rPr>
              <w:t>采购人将在响应文件提交截止时间后至评审结束前通过“信用中国”网站、中国政府采购网查询相关供应商信用记录，并对供应商信用记录进行甄别，对列入“信用中国”网站失信被执行人名单、重大税收违法案件当事人名单、中国政府采购</w:t>
            </w:r>
            <w:proofErr w:type="gramStart"/>
            <w:r w:rsidR="00564DA9" w:rsidRPr="00564DA9">
              <w:rPr>
                <w:rFonts w:asciiTheme="minorEastAsia" w:hAnsiTheme="minorEastAsia" w:hint="eastAsia"/>
                <w:lang w:eastAsia="zh-CN"/>
              </w:rPr>
              <w:t>网政府</w:t>
            </w:r>
            <w:proofErr w:type="gramEnd"/>
            <w:r w:rsidR="00564DA9" w:rsidRPr="00564DA9">
              <w:rPr>
                <w:rFonts w:asciiTheme="minorEastAsia" w:hAnsiTheme="minorEastAsia" w:hint="eastAsia"/>
                <w:lang w:eastAsia="zh-CN"/>
              </w:rPr>
              <w:t>采购严重违法失信行为记录名单及其他不符合《中华人民共和国政府采购法》第二十二条规定条件的供应商，其响应文件将被认定为响应无效。</w:t>
            </w:r>
          </w:p>
        </w:tc>
        <w:tc>
          <w:tcPr>
            <w:tcW w:w="2131" w:type="dxa"/>
            <w:vAlign w:val="center"/>
          </w:tcPr>
          <w:p w:rsidR="00550F43" w:rsidRPr="00550F43" w:rsidRDefault="00550F43" w:rsidP="00550F43">
            <w:pPr>
              <w:rPr>
                <w:rFonts w:asciiTheme="minorEastAsia" w:hAnsiTheme="minorEastAsia"/>
                <w:lang w:eastAsia="zh-CN"/>
              </w:rPr>
            </w:pPr>
          </w:p>
        </w:tc>
      </w:tr>
      <w:tr w:rsidR="00550F43" w:rsidRPr="00550F43" w:rsidTr="00550F43">
        <w:tc>
          <w:tcPr>
            <w:tcW w:w="817" w:type="dxa"/>
            <w:vAlign w:val="center"/>
          </w:tcPr>
          <w:p w:rsidR="00550F43" w:rsidRPr="00550F43" w:rsidRDefault="00B7403D" w:rsidP="00B7403D">
            <w:pPr>
              <w:jc w:val="center"/>
              <w:rPr>
                <w:rFonts w:asciiTheme="minorEastAsia" w:hAnsiTheme="minorEastAsia"/>
                <w:lang w:eastAsia="zh-CN"/>
              </w:rPr>
            </w:pPr>
            <w:r>
              <w:rPr>
                <w:rFonts w:asciiTheme="minorEastAsia" w:hAnsiTheme="minorEastAsia"/>
                <w:lang w:eastAsia="zh-CN"/>
              </w:rPr>
              <w:t>4</w:t>
            </w:r>
          </w:p>
        </w:tc>
        <w:tc>
          <w:tcPr>
            <w:tcW w:w="1418" w:type="dxa"/>
            <w:vAlign w:val="center"/>
          </w:tcPr>
          <w:p w:rsidR="00550F43" w:rsidRPr="00550F43" w:rsidRDefault="000D354B" w:rsidP="00550F43">
            <w:pPr>
              <w:rPr>
                <w:rFonts w:asciiTheme="minorEastAsia" w:hAnsiTheme="minorEastAsia"/>
                <w:lang w:eastAsia="zh-CN"/>
              </w:rPr>
            </w:pPr>
            <w:bookmarkStart w:id="29" w:name="OLE_LINK15"/>
            <w:r w:rsidRPr="000D354B">
              <w:rPr>
                <w:rFonts w:asciiTheme="minorEastAsia" w:hAnsiTheme="minorEastAsia" w:hint="eastAsia"/>
                <w:lang w:eastAsia="zh-CN"/>
              </w:rPr>
              <w:t>谈判响应函</w:t>
            </w:r>
            <w:bookmarkEnd w:id="29"/>
          </w:p>
        </w:tc>
        <w:tc>
          <w:tcPr>
            <w:tcW w:w="4156" w:type="dxa"/>
            <w:vAlign w:val="center"/>
          </w:tcPr>
          <w:p w:rsidR="00550F43" w:rsidRPr="00550F43" w:rsidRDefault="000D354B" w:rsidP="000D354B">
            <w:pPr>
              <w:rPr>
                <w:rFonts w:asciiTheme="minorEastAsia" w:hAnsiTheme="minorEastAsia"/>
                <w:lang w:eastAsia="zh-CN"/>
              </w:rPr>
            </w:pPr>
            <w:r w:rsidRPr="000D354B">
              <w:rPr>
                <w:rFonts w:asciiTheme="minorEastAsia" w:hAnsiTheme="minorEastAsia" w:hint="eastAsia"/>
                <w:lang w:eastAsia="zh-CN"/>
              </w:rPr>
              <w:t>格式、填写要求符合谈判文件规定并加盖供应商签章</w:t>
            </w:r>
          </w:p>
        </w:tc>
        <w:tc>
          <w:tcPr>
            <w:tcW w:w="2131" w:type="dxa"/>
            <w:vAlign w:val="center"/>
          </w:tcPr>
          <w:p w:rsidR="000D354B" w:rsidRPr="000D354B" w:rsidRDefault="000D354B" w:rsidP="000D354B">
            <w:pPr>
              <w:rPr>
                <w:rFonts w:asciiTheme="minorEastAsia" w:hAnsiTheme="minorEastAsia"/>
                <w:lang w:eastAsia="zh-CN"/>
              </w:rPr>
            </w:pPr>
            <w:r w:rsidRPr="000D354B">
              <w:rPr>
                <w:rFonts w:asciiTheme="minorEastAsia" w:hAnsiTheme="minorEastAsia" w:hint="eastAsia"/>
                <w:lang w:eastAsia="zh-CN"/>
              </w:rPr>
              <w:t>详见第六章响应</w:t>
            </w:r>
          </w:p>
          <w:p w:rsidR="00550F43" w:rsidRPr="000D354B" w:rsidRDefault="000D354B" w:rsidP="000D354B">
            <w:pPr>
              <w:rPr>
                <w:rFonts w:asciiTheme="minorEastAsia" w:hAnsiTheme="minorEastAsia"/>
                <w:lang w:eastAsia="zh-CN"/>
              </w:rPr>
            </w:pPr>
            <w:r w:rsidRPr="000D354B">
              <w:rPr>
                <w:rFonts w:asciiTheme="minorEastAsia" w:hAnsiTheme="minorEastAsia" w:hint="eastAsia"/>
                <w:lang w:eastAsia="zh-CN"/>
              </w:rPr>
              <w:t>文件格式</w:t>
            </w:r>
          </w:p>
        </w:tc>
      </w:tr>
      <w:tr w:rsidR="00550F43" w:rsidRPr="00550F43" w:rsidTr="00550F43">
        <w:tc>
          <w:tcPr>
            <w:tcW w:w="817" w:type="dxa"/>
            <w:vAlign w:val="center"/>
          </w:tcPr>
          <w:p w:rsidR="00550F43" w:rsidRPr="00550F43" w:rsidRDefault="00B7403D" w:rsidP="00B7403D">
            <w:pPr>
              <w:jc w:val="center"/>
              <w:rPr>
                <w:rFonts w:asciiTheme="minorEastAsia" w:hAnsiTheme="minorEastAsia"/>
                <w:lang w:eastAsia="zh-CN"/>
              </w:rPr>
            </w:pPr>
            <w:r>
              <w:rPr>
                <w:rFonts w:asciiTheme="minorEastAsia" w:hAnsiTheme="minorEastAsia"/>
                <w:lang w:eastAsia="zh-CN"/>
              </w:rPr>
              <w:t>5</w:t>
            </w:r>
          </w:p>
        </w:tc>
        <w:tc>
          <w:tcPr>
            <w:tcW w:w="1418" w:type="dxa"/>
            <w:vAlign w:val="center"/>
          </w:tcPr>
          <w:p w:rsidR="00550F43" w:rsidRPr="00550F43" w:rsidRDefault="000D354B" w:rsidP="00550F43">
            <w:pPr>
              <w:rPr>
                <w:rFonts w:asciiTheme="minorEastAsia" w:hAnsiTheme="minorEastAsia"/>
                <w:lang w:eastAsia="zh-CN"/>
              </w:rPr>
            </w:pPr>
            <w:r w:rsidRPr="000D354B">
              <w:rPr>
                <w:rFonts w:asciiTheme="minorEastAsia" w:hAnsiTheme="minorEastAsia" w:hint="eastAsia"/>
                <w:lang w:eastAsia="zh-CN"/>
              </w:rPr>
              <w:t>授权书</w:t>
            </w:r>
          </w:p>
        </w:tc>
        <w:tc>
          <w:tcPr>
            <w:tcW w:w="4156" w:type="dxa"/>
            <w:vAlign w:val="center"/>
          </w:tcPr>
          <w:p w:rsidR="00550F43" w:rsidRPr="00550F43" w:rsidRDefault="000D354B" w:rsidP="000D354B">
            <w:pPr>
              <w:rPr>
                <w:rFonts w:asciiTheme="minorEastAsia" w:hAnsiTheme="minorEastAsia"/>
                <w:lang w:eastAsia="zh-CN"/>
              </w:rPr>
            </w:pPr>
            <w:r w:rsidRPr="000D354B">
              <w:rPr>
                <w:rFonts w:asciiTheme="minorEastAsia" w:hAnsiTheme="minorEastAsia" w:hint="eastAsia"/>
                <w:lang w:eastAsia="zh-CN"/>
              </w:rPr>
              <w:t>格式、填写要求符合谈判文件规定并加盖供应商签章</w:t>
            </w:r>
          </w:p>
        </w:tc>
        <w:tc>
          <w:tcPr>
            <w:tcW w:w="2131" w:type="dxa"/>
            <w:vAlign w:val="center"/>
          </w:tcPr>
          <w:p w:rsidR="000D354B" w:rsidRPr="000D354B" w:rsidRDefault="000D354B" w:rsidP="000D354B">
            <w:pPr>
              <w:rPr>
                <w:rFonts w:asciiTheme="minorEastAsia" w:hAnsiTheme="minorEastAsia"/>
                <w:lang w:eastAsia="zh-CN"/>
              </w:rPr>
            </w:pPr>
            <w:r w:rsidRPr="000D354B">
              <w:rPr>
                <w:rFonts w:asciiTheme="minorEastAsia" w:hAnsiTheme="minorEastAsia" w:hint="eastAsia"/>
                <w:lang w:eastAsia="zh-CN"/>
              </w:rPr>
              <w:t>法定代表人参加</w:t>
            </w:r>
          </w:p>
          <w:p w:rsidR="00550F43" w:rsidRPr="000D354B" w:rsidRDefault="000D354B" w:rsidP="000D354B">
            <w:pPr>
              <w:rPr>
                <w:rFonts w:asciiTheme="minorEastAsia" w:hAnsiTheme="minorEastAsia"/>
                <w:lang w:eastAsia="zh-CN"/>
              </w:rPr>
            </w:pPr>
            <w:r w:rsidRPr="000D354B">
              <w:rPr>
                <w:rFonts w:asciiTheme="minorEastAsia" w:hAnsiTheme="minorEastAsia" w:hint="eastAsia"/>
                <w:lang w:eastAsia="zh-CN"/>
              </w:rPr>
              <w:t>谈判的无需此件，提供身份证明即可。详见第六章响</w:t>
            </w:r>
            <w:r w:rsidRPr="000D354B">
              <w:rPr>
                <w:rFonts w:asciiTheme="minorEastAsia" w:hAnsiTheme="minorEastAsia" w:hint="eastAsia"/>
                <w:lang w:eastAsia="zh-CN"/>
              </w:rPr>
              <w:lastRenderedPageBreak/>
              <w:t>应文件格式。</w:t>
            </w:r>
          </w:p>
        </w:tc>
      </w:tr>
      <w:tr w:rsidR="00550F43" w:rsidRPr="00550F43" w:rsidTr="00550F43">
        <w:tc>
          <w:tcPr>
            <w:tcW w:w="817" w:type="dxa"/>
            <w:vAlign w:val="center"/>
          </w:tcPr>
          <w:p w:rsidR="00550F43" w:rsidRPr="00550F43" w:rsidRDefault="00B7403D" w:rsidP="00B7403D">
            <w:pPr>
              <w:jc w:val="center"/>
              <w:rPr>
                <w:rFonts w:asciiTheme="minorEastAsia" w:hAnsiTheme="minorEastAsia"/>
                <w:lang w:eastAsia="zh-CN"/>
              </w:rPr>
            </w:pPr>
            <w:r>
              <w:rPr>
                <w:rFonts w:asciiTheme="minorEastAsia" w:hAnsiTheme="minorEastAsia"/>
                <w:lang w:eastAsia="zh-CN"/>
              </w:rPr>
              <w:lastRenderedPageBreak/>
              <w:t>6</w:t>
            </w:r>
          </w:p>
        </w:tc>
        <w:tc>
          <w:tcPr>
            <w:tcW w:w="1418" w:type="dxa"/>
            <w:vAlign w:val="center"/>
          </w:tcPr>
          <w:p w:rsidR="00550F43" w:rsidRPr="00550F43" w:rsidRDefault="000D354B" w:rsidP="00550F43">
            <w:pPr>
              <w:rPr>
                <w:rFonts w:asciiTheme="minorEastAsia" w:hAnsiTheme="minorEastAsia"/>
                <w:lang w:eastAsia="zh-CN"/>
              </w:rPr>
            </w:pPr>
            <w:r w:rsidRPr="000D354B">
              <w:rPr>
                <w:rFonts w:asciiTheme="minorEastAsia" w:hAnsiTheme="minorEastAsia" w:hint="eastAsia"/>
                <w:lang w:eastAsia="zh-CN"/>
              </w:rPr>
              <w:t>谈判报价</w:t>
            </w:r>
          </w:p>
        </w:tc>
        <w:tc>
          <w:tcPr>
            <w:tcW w:w="4156" w:type="dxa"/>
            <w:vAlign w:val="center"/>
          </w:tcPr>
          <w:p w:rsidR="00550F43" w:rsidRPr="00550F43" w:rsidRDefault="000D354B" w:rsidP="000D354B">
            <w:pPr>
              <w:rPr>
                <w:rFonts w:asciiTheme="minorEastAsia" w:hAnsiTheme="minorEastAsia"/>
                <w:lang w:eastAsia="zh-CN"/>
              </w:rPr>
            </w:pPr>
            <w:r w:rsidRPr="000D354B">
              <w:rPr>
                <w:rFonts w:asciiTheme="minorEastAsia" w:hAnsiTheme="minorEastAsia" w:hint="eastAsia"/>
                <w:lang w:eastAsia="zh-CN"/>
              </w:rPr>
              <w:t>符合谈判文件供应商须知正文第</w:t>
            </w:r>
            <w:r>
              <w:rPr>
                <w:rFonts w:asciiTheme="minorEastAsia" w:hAnsiTheme="minorEastAsia" w:hint="eastAsia"/>
                <w:lang w:eastAsia="zh-CN"/>
              </w:rPr>
              <w:t>8</w:t>
            </w:r>
            <w:r w:rsidRPr="000D354B">
              <w:rPr>
                <w:rFonts w:asciiTheme="minorEastAsia" w:hAnsiTheme="minorEastAsia" w:hint="eastAsia"/>
                <w:lang w:eastAsia="zh-CN"/>
              </w:rPr>
              <w:t xml:space="preserve"> 条要求</w:t>
            </w:r>
          </w:p>
        </w:tc>
        <w:tc>
          <w:tcPr>
            <w:tcW w:w="2131" w:type="dxa"/>
            <w:vAlign w:val="center"/>
          </w:tcPr>
          <w:p w:rsidR="000D354B" w:rsidRPr="000D354B" w:rsidRDefault="000D354B" w:rsidP="000D354B">
            <w:pPr>
              <w:rPr>
                <w:rFonts w:asciiTheme="minorEastAsia" w:hAnsiTheme="minorEastAsia"/>
                <w:lang w:eastAsia="zh-CN"/>
              </w:rPr>
            </w:pPr>
            <w:r w:rsidRPr="000D354B">
              <w:rPr>
                <w:rFonts w:asciiTheme="minorEastAsia" w:hAnsiTheme="minorEastAsia" w:hint="eastAsia"/>
                <w:lang w:eastAsia="zh-CN"/>
              </w:rPr>
              <w:t>详见第六章响应</w:t>
            </w:r>
          </w:p>
          <w:p w:rsidR="00550F43" w:rsidRPr="00550F43" w:rsidRDefault="000D354B" w:rsidP="000D354B">
            <w:pPr>
              <w:rPr>
                <w:rFonts w:asciiTheme="minorEastAsia" w:hAnsiTheme="minorEastAsia"/>
                <w:lang w:eastAsia="zh-CN"/>
              </w:rPr>
            </w:pPr>
            <w:r w:rsidRPr="000D354B">
              <w:rPr>
                <w:rFonts w:asciiTheme="minorEastAsia" w:hAnsiTheme="minorEastAsia" w:hint="eastAsia"/>
                <w:lang w:eastAsia="zh-CN"/>
              </w:rPr>
              <w:t>文件格式</w:t>
            </w:r>
          </w:p>
        </w:tc>
      </w:tr>
      <w:tr w:rsidR="00550F43" w:rsidRPr="00550F43" w:rsidTr="00550F43">
        <w:tc>
          <w:tcPr>
            <w:tcW w:w="817" w:type="dxa"/>
            <w:vAlign w:val="center"/>
          </w:tcPr>
          <w:p w:rsidR="00550F43" w:rsidRPr="00550F43" w:rsidRDefault="00B7403D" w:rsidP="00B7403D">
            <w:pPr>
              <w:jc w:val="center"/>
              <w:rPr>
                <w:rFonts w:asciiTheme="minorEastAsia" w:hAnsiTheme="minorEastAsia"/>
                <w:lang w:eastAsia="zh-CN"/>
              </w:rPr>
            </w:pPr>
            <w:r>
              <w:rPr>
                <w:rFonts w:asciiTheme="minorEastAsia" w:hAnsiTheme="minorEastAsia"/>
                <w:lang w:eastAsia="zh-CN"/>
              </w:rPr>
              <w:t>7</w:t>
            </w:r>
          </w:p>
        </w:tc>
        <w:tc>
          <w:tcPr>
            <w:tcW w:w="1418" w:type="dxa"/>
            <w:vAlign w:val="center"/>
          </w:tcPr>
          <w:p w:rsidR="00550F43" w:rsidRPr="00550F43" w:rsidRDefault="000D354B" w:rsidP="00550F43">
            <w:pPr>
              <w:rPr>
                <w:rFonts w:asciiTheme="minorEastAsia" w:hAnsiTheme="minorEastAsia"/>
                <w:lang w:eastAsia="zh-CN"/>
              </w:rPr>
            </w:pPr>
            <w:r w:rsidRPr="000D354B">
              <w:rPr>
                <w:rFonts w:asciiTheme="minorEastAsia" w:hAnsiTheme="minorEastAsia" w:hint="eastAsia"/>
                <w:lang w:eastAsia="zh-CN"/>
              </w:rPr>
              <w:t>商务响应情况</w:t>
            </w:r>
          </w:p>
        </w:tc>
        <w:tc>
          <w:tcPr>
            <w:tcW w:w="4156" w:type="dxa"/>
            <w:vAlign w:val="center"/>
          </w:tcPr>
          <w:p w:rsidR="00550F43" w:rsidRPr="000D354B" w:rsidRDefault="000D354B" w:rsidP="008D59EF">
            <w:pPr>
              <w:rPr>
                <w:rFonts w:asciiTheme="minorEastAsia" w:hAnsiTheme="minorEastAsia"/>
                <w:lang w:eastAsia="zh-CN"/>
              </w:rPr>
            </w:pPr>
            <w:r w:rsidRPr="000D354B">
              <w:rPr>
                <w:rFonts w:asciiTheme="minorEastAsia" w:hAnsiTheme="minorEastAsia" w:hint="eastAsia"/>
                <w:lang w:eastAsia="zh-CN"/>
              </w:rPr>
              <w:t>符合谈判文件采购需求中对付款方式、</w:t>
            </w:r>
            <w:r w:rsidR="008D59EF">
              <w:rPr>
                <w:rFonts w:asciiTheme="minorEastAsia" w:hAnsiTheme="minorEastAsia" w:hint="eastAsia"/>
                <w:lang w:eastAsia="zh-CN"/>
              </w:rPr>
              <w:t>技术服务</w:t>
            </w:r>
            <w:r w:rsidRPr="000D354B">
              <w:rPr>
                <w:rFonts w:asciiTheme="minorEastAsia" w:hAnsiTheme="minorEastAsia" w:hint="eastAsia"/>
                <w:lang w:eastAsia="zh-CN"/>
              </w:rPr>
              <w:t>期限</w:t>
            </w:r>
            <w:r w:rsidR="008D59EF">
              <w:rPr>
                <w:rFonts w:asciiTheme="minorEastAsia" w:hAnsiTheme="minorEastAsia" w:hint="eastAsia"/>
                <w:lang w:eastAsia="zh-CN"/>
              </w:rPr>
              <w:t>、地点</w:t>
            </w:r>
            <w:r w:rsidRPr="000D354B">
              <w:rPr>
                <w:rFonts w:asciiTheme="minorEastAsia" w:hAnsiTheme="minorEastAsia" w:hint="eastAsia"/>
                <w:lang w:eastAsia="zh-CN"/>
              </w:rPr>
              <w:t>等实质性要求</w:t>
            </w:r>
          </w:p>
        </w:tc>
        <w:tc>
          <w:tcPr>
            <w:tcW w:w="2131" w:type="dxa"/>
            <w:vAlign w:val="center"/>
          </w:tcPr>
          <w:p w:rsidR="000D354B" w:rsidRPr="000D354B" w:rsidRDefault="000D354B" w:rsidP="000D354B">
            <w:pPr>
              <w:rPr>
                <w:rFonts w:asciiTheme="minorEastAsia" w:hAnsiTheme="minorEastAsia"/>
                <w:lang w:eastAsia="zh-CN"/>
              </w:rPr>
            </w:pPr>
            <w:r w:rsidRPr="000D354B">
              <w:rPr>
                <w:rFonts w:asciiTheme="minorEastAsia" w:hAnsiTheme="minorEastAsia" w:hint="eastAsia"/>
                <w:lang w:eastAsia="zh-CN"/>
              </w:rPr>
              <w:t>详见第六章响应</w:t>
            </w:r>
          </w:p>
          <w:p w:rsidR="00550F43" w:rsidRPr="000D354B" w:rsidRDefault="000D354B" w:rsidP="000D354B">
            <w:pPr>
              <w:rPr>
                <w:rFonts w:asciiTheme="minorEastAsia" w:hAnsiTheme="minorEastAsia"/>
                <w:lang w:eastAsia="zh-CN"/>
              </w:rPr>
            </w:pPr>
            <w:r w:rsidRPr="000D354B">
              <w:rPr>
                <w:rFonts w:asciiTheme="minorEastAsia" w:hAnsiTheme="minorEastAsia" w:hint="eastAsia"/>
                <w:lang w:eastAsia="zh-CN"/>
              </w:rPr>
              <w:t>文件格式</w:t>
            </w:r>
          </w:p>
        </w:tc>
      </w:tr>
      <w:tr w:rsidR="00550F43" w:rsidRPr="00550F43" w:rsidTr="00550F43">
        <w:tc>
          <w:tcPr>
            <w:tcW w:w="817" w:type="dxa"/>
            <w:vAlign w:val="center"/>
          </w:tcPr>
          <w:p w:rsidR="00550F43" w:rsidRPr="00550F43" w:rsidRDefault="00B7403D" w:rsidP="00B7403D">
            <w:pPr>
              <w:jc w:val="center"/>
              <w:rPr>
                <w:rFonts w:asciiTheme="minorEastAsia" w:hAnsiTheme="minorEastAsia"/>
                <w:lang w:eastAsia="zh-CN"/>
              </w:rPr>
            </w:pPr>
            <w:r>
              <w:rPr>
                <w:rFonts w:asciiTheme="minorEastAsia" w:hAnsiTheme="minorEastAsia"/>
                <w:lang w:eastAsia="zh-CN"/>
              </w:rPr>
              <w:t>8</w:t>
            </w:r>
          </w:p>
        </w:tc>
        <w:tc>
          <w:tcPr>
            <w:tcW w:w="1418" w:type="dxa"/>
            <w:vAlign w:val="center"/>
          </w:tcPr>
          <w:p w:rsidR="00550F43" w:rsidRPr="00550F43" w:rsidRDefault="00B7403D" w:rsidP="00550F43">
            <w:pPr>
              <w:rPr>
                <w:rFonts w:asciiTheme="minorEastAsia" w:hAnsiTheme="minorEastAsia"/>
                <w:lang w:eastAsia="zh-CN"/>
              </w:rPr>
            </w:pPr>
            <w:r w:rsidRPr="00B7403D">
              <w:rPr>
                <w:rFonts w:asciiTheme="minorEastAsia" w:hAnsiTheme="minorEastAsia" w:hint="eastAsia"/>
                <w:lang w:eastAsia="zh-CN"/>
              </w:rPr>
              <w:t>其他要求</w:t>
            </w:r>
          </w:p>
        </w:tc>
        <w:tc>
          <w:tcPr>
            <w:tcW w:w="4156" w:type="dxa"/>
            <w:vAlign w:val="center"/>
          </w:tcPr>
          <w:p w:rsidR="00550F43" w:rsidRPr="00550F43" w:rsidRDefault="00B7403D" w:rsidP="00B7403D">
            <w:pPr>
              <w:rPr>
                <w:rFonts w:asciiTheme="minorEastAsia" w:hAnsiTheme="minorEastAsia"/>
                <w:lang w:eastAsia="zh-CN"/>
              </w:rPr>
            </w:pPr>
            <w:r w:rsidRPr="00B7403D">
              <w:rPr>
                <w:rFonts w:asciiTheme="minorEastAsia" w:hAnsiTheme="minorEastAsia" w:hint="eastAsia"/>
                <w:lang w:eastAsia="zh-CN"/>
              </w:rPr>
              <w:t>符合法律、行政法规规定的其他条件或谈判文件列明的其他实质性要求</w:t>
            </w:r>
          </w:p>
        </w:tc>
        <w:tc>
          <w:tcPr>
            <w:tcW w:w="2131" w:type="dxa"/>
            <w:vAlign w:val="center"/>
          </w:tcPr>
          <w:p w:rsidR="00550F43" w:rsidRPr="00550F43" w:rsidRDefault="00550F43" w:rsidP="00550F43">
            <w:pPr>
              <w:rPr>
                <w:rFonts w:asciiTheme="minorEastAsia" w:hAnsiTheme="minorEastAsia"/>
                <w:lang w:eastAsia="zh-CN"/>
              </w:rPr>
            </w:pPr>
          </w:p>
        </w:tc>
      </w:tr>
    </w:tbl>
    <w:p w:rsidR="00550F43" w:rsidRDefault="00B7403D" w:rsidP="00550F43">
      <w:pPr>
        <w:rPr>
          <w:rFonts w:asciiTheme="minorEastAsia" w:hAnsiTheme="minorEastAsia"/>
          <w:lang w:eastAsia="zh-CN"/>
        </w:rPr>
      </w:pPr>
      <w:r w:rsidRPr="00B7403D">
        <w:rPr>
          <w:rFonts w:asciiTheme="minorEastAsia" w:hAnsiTheme="minorEastAsia" w:hint="eastAsia"/>
          <w:lang w:eastAsia="zh-CN"/>
        </w:rPr>
        <w:t>初审指标通过标准：供应商必须通过初审表中的全部评审指标。</w:t>
      </w:r>
    </w:p>
    <w:p w:rsidR="001B16AC" w:rsidRPr="002F731F" w:rsidRDefault="001B16AC" w:rsidP="001B16AC">
      <w:pPr>
        <w:spacing w:line="560" w:lineRule="exact"/>
        <w:jc w:val="center"/>
        <w:rPr>
          <w:rFonts w:ascii="方正小标宋_GBK" w:eastAsia="方正小标宋_GBK"/>
          <w:lang w:eastAsia="zh-CN"/>
        </w:rPr>
      </w:pPr>
    </w:p>
    <w:p w:rsidR="008D59EF" w:rsidRDefault="002F731F" w:rsidP="00967EA4">
      <w:pPr>
        <w:spacing w:line="560" w:lineRule="exact"/>
        <w:rPr>
          <w:rFonts w:ascii="方正小标宋_GBK" w:eastAsia="方正小标宋_GBK"/>
          <w:sz w:val="44"/>
          <w:szCs w:val="44"/>
          <w:lang w:eastAsia="zh-CN"/>
        </w:rPr>
      </w:pPr>
      <w:r>
        <w:rPr>
          <w:rFonts w:asciiTheme="minorEastAsia" w:hAnsiTheme="minorEastAsia" w:hint="eastAsia"/>
        </w:rPr>
        <w:t>2.2异常低价响应审查</w:t>
      </w:r>
    </w:p>
    <w:tbl>
      <w:tblPr>
        <w:tblW w:w="52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1450"/>
        <w:gridCol w:w="4438"/>
        <w:gridCol w:w="2260"/>
      </w:tblGrid>
      <w:tr w:rsidR="002F731F" w:rsidTr="00AF336A">
        <w:trPr>
          <w:trHeight w:val="520"/>
          <w:jc w:val="center"/>
        </w:trPr>
        <w:tc>
          <w:tcPr>
            <w:tcW w:w="8954" w:type="dxa"/>
            <w:gridSpan w:val="4"/>
            <w:tcBorders>
              <w:bottom w:val="single" w:sz="4" w:space="0" w:color="auto"/>
            </w:tcBorders>
            <w:vAlign w:val="center"/>
          </w:tcPr>
          <w:p w:rsidR="002F731F" w:rsidRDefault="002F731F" w:rsidP="00AF336A">
            <w:pPr>
              <w:adjustRightInd w:val="0"/>
              <w:snapToGrid w:val="0"/>
              <w:spacing w:line="360" w:lineRule="auto"/>
              <w:ind w:right="-10"/>
              <w:jc w:val="center"/>
            </w:pPr>
            <w:proofErr w:type="spellStart"/>
            <w:r>
              <w:rPr>
                <w:rFonts w:cs="Times New Roman" w:hint="eastAsia"/>
                <w:b/>
                <w:bCs/>
              </w:rPr>
              <w:t>异常低价响应审查表</w:t>
            </w:r>
            <w:proofErr w:type="spellEnd"/>
          </w:p>
        </w:tc>
      </w:tr>
      <w:tr w:rsidR="002F731F" w:rsidTr="00AF336A">
        <w:trPr>
          <w:jc w:val="center"/>
        </w:trPr>
        <w:tc>
          <w:tcPr>
            <w:tcW w:w="805" w:type="dxa"/>
            <w:tcBorders>
              <w:bottom w:val="single" w:sz="4" w:space="0" w:color="auto"/>
            </w:tcBorders>
            <w:vAlign w:val="center"/>
          </w:tcPr>
          <w:p w:rsidR="002F731F" w:rsidRDefault="002F731F" w:rsidP="00AF336A">
            <w:pPr>
              <w:spacing w:line="360" w:lineRule="auto"/>
              <w:jc w:val="center"/>
            </w:pPr>
            <w:proofErr w:type="spellStart"/>
            <w:r>
              <w:rPr>
                <w:rFonts w:cs="Times New Roman" w:hint="eastAsia"/>
              </w:rPr>
              <w:t>序号</w:t>
            </w:r>
            <w:proofErr w:type="spellEnd"/>
          </w:p>
        </w:tc>
        <w:tc>
          <w:tcPr>
            <w:tcW w:w="1450" w:type="dxa"/>
            <w:tcBorders>
              <w:bottom w:val="single" w:sz="4" w:space="0" w:color="auto"/>
            </w:tcBorders>
            <w:vAlign w:val="center"/>
          </w:tcPr>
          <w:p w:rsidR="002F731F" w:rsidRDefault="002F731F" w:rsidP="00AF336A">
            <w:pPr>
              <w:spacing w:line="360" w:lineRule="auto"/>
              <w:ind w:firstLineChars="100" w:firstLine="240"/>
              <w:jc w:val="center"/>
              <w:rPr>
                <w:kern w:val="2"/>
              </w:rPr>
            </w:pPr>
            <w:proofErr w:type="spellStart"/>
            <w:r>
              <w:rPr>
                <w:rFonts w:cs="Times New Roman" w:hint="eastAsia"/>
              </w:rPr>
              <w:t>评审指标</w:t>
            </w:r>
            <w:proofErr w:type="spellEnd"/>
          </w:p>
        </w:tc>
        <w:tc>
          <w:tcPr>
            <w:tcW w:w="4439" w:type="dxa"/>
            <w:tcBorders>
              <w:bottom w:val="single" w:sz="4" w:space="0" w:color="auto"/>
            </w:tcBorders>
            <w:vAlign w:val="center"/>
          </w:tcPr>
          <w:p w:rsidR="002F731F" w:rsidRDefault="002F731F" w:rsidP="00AF336A">
            <w:pPr>
              <w:spacing w:line="360" w:lineRule="auto"/>
              <w:ind w:firstLineChars="100" w:firstLine="240"/>
              <w:jc w:val="center"/>
            </w:pPr>
            <w:proofErr w:type="spellStart"/>
            <w:r>
              <w:rPr>
                <w:rFonts w:cs="Times New Roman" w:hint="eastAsia"/>
              </w:rPr>
              <w:t>评审标准</w:t>
            </w:r>
            <w:proofErr w:type="spellEnd"/>
          </w:p>
        </w:tc>
        <w:tc>
          <w:tcPr>
            <w:tcW w:w="2260" w:type="dxa"/>
            <w:tcBorders>
              <w:bottom w:val="single" w:sz="4" w:space="0" w:color="auto"/>
            </w:tcBorders>
            <w:vAlign w:val="center"/>
          </w:tcPr>
          <w:p w:rsidR="002F731F" w:rsidRDefault="002F731F" w:rsidP="00AF336A">
            <w:pPr>
              <w:spacing w:line="360" w:lineRule="auto"/>
              <w:jc w:val="center"/>
            </w:pPr>
            <w:proofErr w:type="spellStart"/>
            <w:r>
              <w:rPr>
                <w:rFonts w:cs="Times New Roman" w:hint="eastAsia"/>
              </w:rPr>
              <w:t>格式及材料要求</w:t>
            </w:r>
            <w:proofErr w:type="spellEnd"/>
          </w:p>
        </w:tc>
      </w:tr>
      <w:tr w:rsidR="002F731F" w:rsidTr="00AF336A">
        <w:trPr>
          <w:trHeight w:val="1835"/>
          <w:jc w:val="center"/>
        </w:trPr>
        <w:tc>
          <w:tcPr>
            <w:tcW w:w="805" w:type="dxa"/>
            <w:tcBorders>
              <w:bottom w:val="single" w:sz="4" w:space="0" w:color="auto"/>
            </w:tcBorders>
            <w:vAlign w:val="center"/>
          </w:tcPr>
          <w:p w:rsidR="002F731F" w:rsidRDefault="002F731F" w:rsidP="00AF336A">
            <w:pPr>
              <w:spacing w:line="360" w:lineRule="auto"/>
              <w:ind w:firstLineChars="100" w:firstLine="240"/>
              <w:rPr>
                <w:rFonts w:cs="宋体"/>
              </w:rPr>
            </w:pPr>
            <w:r>
              <w:rPr>
                <w:rFonts w:cs="宋体" w:hint="eastAsia"/>
              </w:rPr>
              <w:t>1</w:t>
            </w:r>
          </w:p>
        </w:tc>
        <w:tc>
          <w:tcPr>
            <w:tcW w:w="1450" w:type="dxa"/>
            <w:tcBorders>
              <w:bottom w:val="single" w:sz="4" w:space="0" w:color="auto"/>
            </w:tcBorders>
            <w:vAlign w:val="center"/>
          </w:tcPr>
          <w:p w:rsidR="002F731F" w:rsidRDefault="002F731F" w:rsidP="00AF336A">
            <w:pPr>
              <w:spacing w:line="360" w:lineRule="auto"/>
              <w:rPr>
                <w:rFonts w:cs="宋体"/>
                <w:szCs w:val="28"/>
              </w:rPr>
            </w:pPr>
            <w:proofErr w:type="spellStart"/>
            <w:r>
              <w:rPr>
                <w:rFonts w:cs="宋体" w:hint="eastAsia"/>
              </w:rPr>
              <w:t>异常低价响应审查</w:t>
            </w:r>
            <w:proofErr w:type="spellEnd"/>
          </w:p>
        </w:tc>
        <w:tc>
          <w:tcPr>
            <w:tcW w:w="4439" w:type="dxa"/>
            <w:tcBorders>
              <w:bottom w:val="single" w:sz="4" w:space="0" w:color="auto"/>
            </w:tcBorders>
            <w:vAlign w:val="center"/>
          </w:tcPr>
          <w:p w:rsidR="002F731F" w:rsidRDefault="002F731F" w:rsidP="00AF336A">
            <w:pPr>
              <w:pStyle w:val="a5"/>
              <w:spacing w:line="360" w:lineRule="auto"/>
              <w:rPr>
                <w:rFonts w:ascii="宋体" w:eastAsia="宋体" w:hAnsi="宋体" w:cs="宋体"/>
                <w:lang w:eastAsia="zh-CN"/>
              </w:rPr>
            </w:pPr>
            <w:r>
              <w:rPr>
                <w:rFonts w:ascii="宋体" w:eastAsia="宋体" w:hAnsi="宋体" w:cs="宋体" w:hint="eastAsia"/>
                <w:lang w:eastAsia="zh-CN"/>
              </w:rPr>
              <w:t>（1）报价＜全部通过初审供应商响应最后报价平均值×</w:t>
            </w:r>
            <w:r>
              <w:rPr>
                <w:rFonts w:ascii="宋体" w:eastAsia="宋体" w:hAnsi="宋体" w:cs="宋体" w:hint="eastAsia"/>
                <w:color w:val="FF0000"/>
                <w:u w:val="single"/>
                <w:lang w:eastAsia="zh-CN"/>
              </w:rPr>
              <w:t>50%</w:t>
            </w:r>
            <w:r>
              <w:rPr>
                <w:rFonts w:ascii="宋体" w:eastAsia="宋体" w:hAnsi="宋体" w:cs="宋体" w:hint="eastAsia"/>
                <w:lang w:eastAsia="zh-CN"/>
              </w:rPr>
              <w:t>；</w:t>
            </w:r>
          </w:p>
          <w:p w:rsidR="002F731F" w:rsidRDefault="002F731F" w:rsidP="00AF336A">
            <w:pPr>
              <w:pStyle w:val="a5"/>
              <w:spacing w:line="360" w:lineRule="auto"/>
              <w:rPr>
                <w:rFonts w:ascii="宋体" w:eastAsia="宋体" w:hAnsi="宋体" w:cs="宋体"/>
                <w:lang w:eastAsia="zh-CN"/>
              </w:rPr>
            </w:pPr>
            <w:r>
              <w:rPr>
                <w:rFonts w:ascii="宋体" w:eastAsia="宋体" w:hAnsi="宋体" w:cs="宋体" w:hint="eastAsia"/>
                <w:lang w:eastAsia="zh-CN"/>
              </w:rPr>
              <w:t>（2）报价＜通过初审的次低报价供应商响应最后报价×</w:t>
            </w:r>
            <w:r>
              <w:rPr>
                <w:rFonts w:ascii="宋体" w:eastAsia="宋体" w:hAnsi="宋体" w:cs="宋体" w:hint="eastAsia"/>
                <w:color w:val="FF0000"/>
                <w:u w:val="single"/>
                <w:lang w:eastAsia="zh-CN"/>
              </w:rPr>
              <w:t>50%</w:t>
            </w:r>
            <w:r>
              <w:rPr>
                <w:rFonts w:ascii="宋体" w:eastAsia="宋体" w:hAnsi="宋体" w:cs="宋体" w:hint="eastAsia"/>
                <w:lang w:eastAsia="zh-CN"/>
              </w:rPr>
              <w:t>；</w:t>
            </w:r>
          </w:p>
          <w:p w:rsidR="002F731F" w:rsidRDefault="002F731F" w:rsidP="00AF336A">
            <w:pPr>
              <w:pStyle w:val="a5"/>
              <w:spacing w:line="360" w:lineRule="auto"/>
              <w:rPr>
                <w:rFonts w:ascii="宋体" w:eastAsia="宋体" w:hAnsi="宋体" w:cs="宋体"/>
                <w:lang w:eastAsia="zh-CN"/>
              </w:rPr>
            </w:pPr>
            <w:r>
              <w:rPr>
                <w:rFonts w:ascii="宋体" w:eastAsia="宋体" w:hAnsi="宋体" w:cs="宋体" w:hint="eastAsia"/>
                <w:lang w:eastAsia="zh-CN"/>
              </w:rPr>
              <w:t>（3）报价＜采购项目最高限价（如采购项目未设定最高限价的，以采购项目预算金额作为最高限价）×</w:t>
            </w:r>
            <w:r>
              <w:rPr>
                <w:rFonts w:ascii="宋体" w:eastAsia="宋体" w:hAnsi="宋体" w:cs="宋体" w:hint="eastAsia"/>
                <w:color w:val="FF0000"/>
                <w:u w:val="single"/>
                <w:lang w:eastAsia="zh-CN"/>
              </w:rPr>
              <w:t>45%</w:t>
            </w:r>
            <w:r>
              <w:rPr>
                <w:rFonts w:ascii="宋体" w:eastAsia="宋体" w:hAnsi="宋体" w:cs="宋体" w:hint="eastAsia"/>
                <w:lang w:eastAsia="zh-CN"/>
              </w:rPr>
              <w:t>；</w:t>
            </w:r>
          </w:p>
          <w:p w:rsidR="002F731F" w:rsidRDefault="002F731F" w:rsidP="00AF336A">
            <w:pPr>
              <w:pStyle w:val="a5"/>
              <w:spacing w:line="360" w:lineRule="auto"/>
              <w:rPr>
                <w:rFonts w:ascii="宋体" w:eastAsia="宋体" w:hAnsi="宋体" w:cs="宋体"/>
                <w:lang w:eastAsia="zh-CN"/>
              </w:rPr>
            </w:pPr>
            <w:r>
              <w:rPr>
                <w:rFonts w:ascii="宋体" w:eastAsia="宋体" w:hAnsi="宋体" w:cs="宋体" w:hint="eastAsia"/>
                <w:lang w:eastAsia="zh-CN"/>
              </w:rPr>
              <w:t>（4）谈判小组基于专业判断，认为供应商报价过低，有可能影响产品质量或者不能诚信履约的其他情形。</w:t>
            </w:r>
          </w:p>
          <w:p w:rsidR="002F731F" w:rsidRDefault="002F731F" w:rsidP="00AF336A">
            <w:pPr>
              <w:pStyle w:val="a5"/>
              <w:spacing w:line="360" w:lineRule="auto"/>
              <w:rPr>
                <w:rFonts w:ascii="宋体" w:eastAsia="宋体" w:hAnsi="宋体" w:cs="宋体"/>
                <w:b/>
                <w:bCs/>
                <w:lang w:eastAsia="zh-CN"/>
              </w:rPr>
            </w:pPr>
            <w:r>
              <w:rPr>
                <w:rFonts w:ascii="宋体" w:eastAsia="宋体" w:hAnsi="宋体" w:cs="宋体" w:hint="eastAsia"/>
                <w:b/>
                <w:bCs/>
                <w:lang w:eastAsia="zh-CN"/>
              </w:rPr>
              <w:t>提醒：</w:t>
            </w:r>
          </w:p>
          <w:p w:rsidR="002F731F" w:rsidRDefault="002F731F" w:rsidP="00AF336A">
            <w:pPr>
              <w:pStyle w:val="a5"/>
              <w:spacing w:line="360" w:lineRule="auto"/>
              <w:rPr>
                <w:rFonts w:ascii="宋体" w:eastAsia="宋体" w:hAnsi="宋体" w:cs="宋体"/>
                <w:lang w:eastAsia="zh-CN"/>
              </w:rPr>
            </w:pPr>
            <w:r>
              <w:rPr>
                <w:rFonts w:ascii="宋体" w:eastAsia="宋体" w:hAnsi="宋体" w:cs="宋体" w:hint="eastAsia"/>
                <w:lang w:eastAsia="zh-CN"/>
              </w:rPr>
              <w:t>（1）上述第（1）项数值计算：涉及总价、单价的精确到“分”并四舍五入，涉及费率的精确到小数点后两位，第三位四舍五入（例：如平均值为123.456元，即为123.46元；如平均值为80.126%，即为80.13%）。</w:t>
            </w:r>
          </w:p>
          <w:p w:rsidR="002F731F" w:rsidRDefault="002F731F" w:rsidP="00AF336A">
            <w:pPr>
              <w:pStyle w:val="a5"/>
              <w:spacing w:line="360" w:lineRule="auto"/>
              <w:rPr>
                <w:rFonts w:ascii="宋体" w:eastAsia="宋体" w:hAnsi="宋体" w:cs="宋体"/>
                <w:lang w:eastAsia="zh-CN"/>
              </w:rPr>
            </w:pPr>
            <w:r>
              <w:rPr>
                <w:rFonts w:ascii="宋体" w:eastAsia="宋体" w:hAnsi="宋体" w:cs="宋体" w:hint="eastAsia"/>
                <w:lang w:eastAsia="zh-CN"/>
              </w:rPr>
              <w:t>（2）上述报价均为供应</w:t>
            </w:r>
            <w:proofErr w:type="gramStart"/>
            <w:r>
              <w:rPr>
                <w:rFonts w:ascii="宋体" w:eastAsia="宋体" w:hAnsi="宋体" w:cs="宋体" w:hint="eastAsia"/>
                <w:lang w:eastAsia="zh-CN"/>
              </w:rPr>
              <w:t>商最后</w:t>
            </w:r>
            <w:proofErr w:type="gramEnd"/>
            <w:r>
              <w:rPr>
                <w:rFonts w:ascii="宋体" w:eastAsia="宋体" w:hAnsi="宋体" w:cs="宋体" w:hint="eastAsia"/>
                <w:lang w:eastAsia="zh-CN"/>
              </w:rPr>
              <w:t>报价。</w:t>
            </w:r>
          </w:p>
        </w:tc>
        <w:tc>
          <w:tcPr>
            <w:tcW w:w="2260" w:type="dxa"/>
            <w:vAlign w:val="center"/>
          </w:tcPr>
          <w:p w:rsidR="002F731F" w:rsidRDefault="002F731F" w:rsidP="00AF336A">
            <w:pPr>
              <w:spacing w:line="360" w:lineRule="auto"/>
              <w:ind w:firstLineChars="100" w:firstLine="240"/>
              <w:rPr>
                <w:rFonts w:cs="宋体"/>
                <w:lang w:eastAsia="zh-CN"/>
              </w:rPr>
            </w:pPr>
            <w:r>
              <w:rPr>
                <w:rFonts w:cs="宋体" w:hint="eastAsia"/>
                <w:lang w:eastAsia="zh-CN"/>
              </w:rPr>
              <w:t>供应商在评审现场合理的时间内对价格</w:t>
            </w:r>
            <w:proofErr w:type="gramStart"/>
            <w:r>
              <w:rPr>
                <w:rFonts w:cs="宋体" w:hint="eastAsia"/>
                <w:lang w:eastAsia="zh-CN"/>
              </w:rPr>
              <w:t>作出</w:t>
            </w:r>
            <w:proofErr w:type="gramEnd"/>
            <w:r>
              <w:rPr>
                <w:rFonts w:cs="宋体" w:hint="eastAsia"/>
                <w:lang w:eastAsia="zh-CN"/>
              </w:rPr>
              <w:t>解释，提供项目具体成本测算等与报价合理性相关的书面说明及必要的证明材料，包括但不限于原材料成本、人工成本、制造费用等。</w:t>
            </w:r>
          </w:p>
        </w:tc>
      </w:tr>
    </w:tbl>
    <w:p w:rsidR="002F731F" w:rsidRPr="002F731F" w:rsidRDefault="002F731F" w:rsidP="002F731F">
      <w:pPr>
        <w:spacing w:line="360" w:lineRule="auto"/>
        <w:rPr>
          <w:rFonts w:cs="Arial"/>
          <w:lang w:eastAsia="zh-CN"/>
        </w:rPr>
      </w:pPr>
      <w:r>
        <w:rPr>
          <w:rFonts w:cs="Times New Roman" w:hint="eastAsia"/>
          <w:lang w:eastAsia="zh-CN"/>
        </w:rPr>
        <w:lastRenderedPageBreak/>
        <w:t>注：</w:t>
      </w:r>
      <w:r w:rsidRPr="002F731F">
        <w:rPr>
          <w:rFonts w:asciiTheme="minorEastAsia" w:hAnsiTheme="minorEastAsia" w:hint="eastAsia"/>
          <w:lang w:eastAsia="zh-CN"/>
        </w:rPr>
        <w:t>根据《关于推动解决政府采购异常低价问题的通知》(财库(2026)2号)，采购人可以结合具体项目实际情况，提高上述评审</w:t>
      </w:r>
      <w:proofErr w:type="gramStart"/>
      <w:r w:rsidRPr="002F731F">
        <w:rPr>
          <w:rFonts w:asciiTheme="minorEastAsia" w:hAnsiTheme="minorEastAsia" w:hint="eastAsia"/>
          <w:lang w:eastAsia="zh-CN"/>
        </w:rPr>
        <w:t>标准第</w:t>
      </w:r>
      <w:proofErr w:type="gramEnd"/>
      <w:r w:rsidRPr="002F731F">
        <w:rPr>
          <w:rFonts w:asciiTheme="minorEastAsia" w:hAnsiTheme="minorEastAsia" w:hint="eastAsia"/>
          <w:lang w:eastAsia="zh-CN"/>
        </w:rPr>
        <w:t>(1)项至第(3)项中的数值标准，但是最高不得超过</w:t>
      </w:r>
      <w:r w:rsidRPr="00ED2810">
        <w:rPr>
          <w:rFonts w:asciiTheme="minorEastAsia" w:hAnsiTheme="minorEastAsia" w:hint="eastAsia"/>
          <w:color w:val="FF0000"/>
          <w:lang w:eastAsia="zh-CN"/>
        </w:rPr>
        <w:t>65%</w:t>
      </w:r>
      <w:r w:rsidRPr="002F731F">
        <w:rPr>
          <w:rFonts w:asciiTheme="minorEastAsia" w:hAnsiTheme="minorEastAsia" w:hint="eastAsia"/>
          <w:lang w:eastAsia="zh-CN"/>
        </w:rPr>
        <w:t>。</w:t>
      </w:r>
    </w:p>
    <w:p w:rsidR="00967EA4" w:rsidRPr="002F731F" w:rsidRDefault="002F731F" w:rsidP="002F731F">
      <w:pPr>
        <w:spacing w:line="560" w:lineRule="exact"/>
        <w:ind w:firstLineChars="200" w:firstLine="480"/>
        <w:rPr>
          <w:rFonts w:asciiTheme="minorEastAsia" w:hAnsiTheme="minorEastAsia"/>
          <w:lang w:eastAsia="zh-CN"/>
        </w:rPr>
      </w:pPr>
      <w:r w:rsidRPr="002F731F">
        <w:rPr>
          <w:rFonts w:asciiTheme="minorEastAsia" w:hAnsiTheme="minorEastAsia" w:hint="eastAsia"/>
          <w:lang w:eastAsia="zh-CN"/>
        </w:rPr>
        <w:t>谈判小组启动异常低价响应审查后，属于评审标准中第(1)项至第(4)项情形的，应当要求相关供应商在评审现场合理的时间内(不少于30分钟)对响应价格</w:t>
      </w:r>
      <w:proofErr w:type="gramStart"/>
      <w:r w:rsidRPr="002F731F">
        <w:rPr>
          <w:rFonts w:asciiTheme="minorEastAsia" w:hAnsiTheme="minorEastAsia" w:hint="eastAsia"/>
          <w:lang w:eastAsia="zh-CN"/>
        </w:rPr>
        <w:t>作出</w:t>
      </w:r>
      <w:proofErr w:type="gramEnd"/>
      <w:r w:rsidRPr="002F731F">
        <w:rPr>
          <w:rFonts w:asciiTheme="minorEastAsia" w:hAnsiTheme="minorEastAsia" w:hint="eastAsia"/>
          <w:lang w:eastAsia="zh-CN"/>
        </w:rPr>
        <w:t>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rsidR="002C1D12" w:rsidRDefault="002C1D12" w:rsidP="00967EA4">
      <w:pPr>
        <w:spacing w:line="560" w:lineRule="exact"/>
        <w:rPr>
          <w:rFonts w:ascii="方正小标宋_GBK" w:eastAsia="方正小标宋_GBK"/>
          <w:lang w:eastAsia="zh-CN"/>
        </w:rPr>
      </w:pPr>
    </w:p>
    <w:p w:rsidR="002C1D12" w:rsidRDefault="002C1D12" w:rsidP="002C1D12">
      <w:pPr>
        <w:spacing w:line="360" w:lineRule="auto"/>
        <w:jc w:val="center"/>
        <w:outlineLvl w:val="0"/>
        <w:rPr>
          <w:rFonts w:ascii="方正小标宋_GBK" w:eastAsia="方正小标宋_GBK" w:hint="eastAsia"/>
          <w:lang w:eastAsia="zh-CN"/>
        </w:rPr>
      </w:pPr>
      <w:bookmarkStart w:id="30" w:name="_Toc12290"/>
      <w:bookmarkStart w:id="31" w:name="_Toc60608829"/>
    </w:p>
    <w:p w:rsidR="00E6759E" w:rsidRDefault="00E6759E" w:rsidP="002C1D12">
      <w:pPr>
        <w:spacing w:line="360" w:lineRule="auto"/>
        <w:jc w:val="center"/>
        <w:outlineLvl w:val="0"/>
        <w:rPr>
          <w:rFonts w:ascii="方正小标宋_GBK" w:eastAsia="方正小标宋_GBK" w:hint="eastAsia"/>
          <w:lang w:eastAsia="zh-CN"/>
        </w:rPr>
      </w:pPr>
    </w:p>
    <w:p w:rsidR="00E6759E" w:rsidRDefault="00E6759E" w:rsidP="002C1D12">
      <w:pPr>
        <w:spacing w:line="360" w:lineRule="auto"/>
        <w:jc w:val="center"/>
        <w:outlineLvl w:val="0"/>
        <w:rPr>
          <w:rFonts w:ascii="方正小标宋_GBK" w:eastAsia="方正小标宋_GBK" w:hint="eastAsia"/>
          <w:lang w:eastAsia="zh-CN"/>
        </w:rPr>
      </w:pPr>
    </w:p>
    <w:p w:rsidR="00E6759E" w:rsidRDefault="00E6759E" w:rsidP="002C1D12">
      <w:pPr>
        <w:spacing w:line="360" w:lineRule="auto"/>
        <w:jc w:val="center"/>
        <w:outlineLvl w:val="0"/>
        <w:rPr>
          <w:rFonts w:ascii="方正小标宋_GBK" w:eastAsia="方正小标宋_GBK" w:hint="eastAsia"/>
          <w:lang w:eastAsia="zh-CN"/>
        </w:rPr>
      </w:pPr>
    </w:p>
    <w:p w:rsidR="00E6759E" w:rsidRDefault="00E6759E" w:rsidP="002C1D12">
      <w:pPr>
        <w:spacing w:line="360" w:lineRule="auto"/>
        <w:jc w:val="center"/>
        <w:outlineLvl w:val="0"/>
        <w:rPr>
          <w:rFonts w:ascii="方正小标宋_GBK" w:eastAsia="方正小标宋_GBK" w:hint="eastAsia"/>
          <w:lang w:eastAsia="zh-CN"/>
        </w:rPr>
      </w:pPr>
    </w:p>
    <w:p w:rsidR="00E6759E" w:rsidRDefault="00E6759E" w:rsidP="002C1D12">
      <w:pPr>
        <w:spacing w:line="360" w:lineRule="auto"/>
        <w:jc w:val="center"/>
        <w:outlineLvl w:val="0"/>
        <w:rPr>
          <w:rFonts w:ascii="方正小标宋_GBK" w:eastAsia="方正小标宋_GBK" w:hint="eastAsia"/>
          <w:lang w:eastAsia="zh-CN"/>
        </w:rPr>
      </w:pPr>
    </w:p>
    <w:p w:rsidR="00E6759E" w:rsidRDefault="00E6759E" w:rsidP="002C1D12">
      <w:pPr>
        <w:spacing w:line="360" w:lineRule="auto"/>
        <w:jc w:val="center"/>
        <w:outlineLvl w:val="0"/>
        <w:rPr>
          <w:rFonts w:ascii="方正小标宋_GBK" w:eastAsia="方正小标宋_GBK" w:hint="eastAsia"/>
          <w:lang w:eastAsia="zh-CN"/>
        </w:rPr>
      </w:pPr>
    </w:p>
    <w:p w:rsidR="00E6759E" w:rsidRDefault="00E6759E" w:rsidP="002C1D12">
      <w:pPr>
        <w:spacing w:line="360" w:lineRule="auto"/>
        <w:jc w:val="center"/>
        <w:outlineLvl w:val="0"/>
        <w:rPr>
          <w:rFonts w:ascii="方正小标宋_GBK" w:eastAsia="方正小标宋_GBK" w:hint="eastAsia"/>
          <w:lang w:eastAsia="zh-CN"/>
        </w:rPr>
      </w:pPr>
    </w:p>
    <w:p w:rsidR="00E6759E" w:rsidRDefault="00E6759E" w:rsidP="002C1D12">
      <w:pPr>
        <w:spacing w:line="360" w:lineRule="auto"/>
        <w:jc w:val="center"/>
        <w:outlineLvl w:val="0"/>
        <w:rPr>
          <w:rFonts w:ascii="方正小标宋_GBK" w:eastAsia="方正小标宋_GBK" w:hint="eastAsia"/>
          <w:lang w:eastAsia="zh-CN"/>
        </w:rPr>
      </w:pPr>
    </w:p>
    <w:p w:rsidR="00E6759E" w:rsidRDefault="00E6759E" w:rsidP="002C1D12">
      <w:pPr>
        <w:spacing w:line="360" w:lineRule="auto"/>
        <w:jc w:val="center"/>
        <w:outlineLvl w:val="0"/>
        <w:rPr>
          <w:rFonts w:ascii="方正小标宋_GBK" w:eastAsia="方正小标宋_GBK" w:hint="eastAsia"/>
          <w:lang w:eastAsia="zh-CN"/>
        </w:rPr>
      </w:pPr>
    </w:p>
    <w:p w:rsidR="00E6759E" w:rsidRDefault="00E6759E" w:rsidP="002C1D12">
      <w:pPr>
        <w:spacing w:line="360" w:lineRule="auto"/>
        <w:jc w:val="center"/>
        <w:outlineLvl w:val="0"/>
        <w:rPr>
          <w:rFonts w:ascii="方正小标宋_GBK" w:eastAsia="方正小标宋_GBK" w:hint="eastAsia"/>
          <w:lang w:eastAsia="zh-CN"/>
        </w:rPr>
      </w:pPr>
    </w:p>
    <w:p w:rsidR="00E6759E" w:rsidRDefault="00E6759E" w:rsidP="002C1D12">
      <w:pPr>
        <w:spacing w:line="360" w:lineRule="auto"/>
        <w:jc w:val="center"/>
        <w:outlineLvl w:val="0"/>
        <w:rPr>
          <w:rFonts w:ascii="方正小标宋_GBK" w:eastAsia="方正小标宋_GBK" w:hint="eastAsia"/>
          <w:lang w:eastAsia="zh-CN"/>
        </w:rPr>
      </w:pPr>
    </w:p>
    <w:p w:rsidR="00E6759E" w:rsidRDefault="00E6759E" w:rsidP="002C1D12">
      <w:pPr>
        <w:spacing w:line="360" w:lineRule="auto"/>
        <w:jc w:val="center"/>
        <w:outlineLvl w:val="0"/>
        <w:rPr>
          <w:rFonts w:ascii="方正小标宋_GBK" w:eastAsia="方正小标宋_GBK" w:hint="eastAsia"/>
          <w:lang w:eastAsia="zh-CN"/>
        </w:rPr>
      </w:pPr>
    </w:p>
    <w:p w:rsidR="00E6759E" w:rsidRDefault="00E6759E" w:rsidP="002C1D12">
      <w:pPr>
        <w:spacing w:line="360" w:lineRule="auto"/>
        <w:jc w:val="center"/>
        <w:outlineLvl w:val="0"/>
        <w:rPr>
          <w:rFonts w:ascii="方正小标宋_GBK" w:eastAsia="方正小标宋_GBK"/>
          <w:lang w:eastAsia="zh-CN"/>
        </w:rPr>
      </w:pPr>
    </w:p>
    <w:p w:rsidR="002C1D12" w:rsidRDefault="002C1D12" w:rsidP="002C1D12">
      <w:pPr>
        <w:spacing w:line="360" w:lineRule="auto"/>
        <w:jc w:val="center"/>
        <w:outlineLvl w:val="0"/>
        <w:rPr>
          <w:rFonts w:asciiTheme="minorEastAsia" w:hAnsiTheme="minorEastAsia"/>
          <w:b/>
          <w:sz w:val="28"/>
          <w:lang w:eastAsia="zh-CN"/>
        </w:rPr>
      </w:pPr>
      <w:r>
        <w:rPr>
          <w:rFonts w:asciiTheme="minorEastAsia" w:hAnsiTheme="minorEastAsia" w:hint="eastAsia"/>
          <w:b/>
          <w:sz w:val="28"/>
          <w:lang w:eastAsia="zh-CN"/>
        </w:rPr>
        <w:lastRenderedPageBreak/>
        <w:t>第五章  政府采购合同</w:t>
      </w:r>
      <w:bookmarkEnd w:id="30"/>
      <w:bookmarkEnd w:id="31"/>
    </w:p>
    <w:p w:rsidR="002C1D12" w:rsidRDefault="002C1D12" w:rsidP="00E6759E">
      <w:pPr>
        <w:keepNext/>
        <w:keepLines/>
        <w:snapToGrid w:val="0"/>
        <w:spacing w:beforeLines="100" w:afterLines="100" w:line="360" w:lineRule="auto"/>
        <w:jc w:val="center"/>
        <w:outlineLvl w:val="1"/>
        <w:rPr>
          <w:rFonts w:ascii="宋体" w:eastAsia="宋体" w:hAnsi="宋体" w:cs="宋体"/>
          <w:b/>
          <w:bCs/>
          <w:sz w:val="21"/>
          <w:szCs w:val="21"/>
          <w:lang w:eastAsia="zh-CN"/>
        </w:rPr>
      </w:pPr>
      <w:bookmarkStart w:id="32" w:name="_Toc130919120"/>
      <w:bookmarkStart w:id="33" w:name="_Toc28799376"/>
      <w:r>
        <w:rPr>
          <w:rFonts w:cs="宋体" w:hint="eastAsia"/>
          <w:b/>
          <w:bCs/>
          <w:sz w:val="21"/>
          <w:szCs w:val="21"/>
          <w:lang w:eastAsia="zh-CN"/>
        </w:rPr>
        <w:t>第一节</w:t>
      </w:r>
      <w:r>
        <w:rPr>
          <w:rFonts w:cs="宋体" w:hint="eastAsia"/>
          <w:b/>
          <w:bCs/>
          <w:sz w:val="21"/>
          <w:szCs w:val="21"/>
          <w:lang w:eastAsia="zh-CN"/>
        </w:rPr>
        <w:t xml:space="preserve">  </w:t>
      </w:r>
      <w:r>
        <w:rPr>
          <w:rFonts w:cs="宋体" w:hint="eastAsia"/>
          <w:b/>
          <w:bCs/>
          <w:sz w:val="21"/>
          <w:szCs w:val="21"/>
          <w:lang w:eastAsia="zh-CN"/>
        </w:rPr>
        <w:t>合同协议书</w:t>
      </w:r>
      <w:bookmarkEnd w:id="32"/>
      <w:bookmarkEnd w:id="33"/>
    </w:p>
    <w:p w:rsidR="002C1D12" w:rsidRDefault="002C1D12" w:rsidP="002C1D12">
      <w:pPr>
        <w:spacing w:line="360" w:lineRule="auto"/>
        <w:rPr>
          <w:rFonts w:cs="宋体"/>
          <w:b/>
          <w:u w:val="single"/>
          <w:lang w:eastAsia="zh-CN"/>
        </w:rPr>
      </w:pPr>
      <w:r>
        <w:rPr>
          <w:rFonts w:cs="宋体" w:hint="eastAsia"/>
          <w:b/>
          <w:lang w:eastAsia="zh-CN"/>
        </w:rPr>
        <w:t>发包人（全称）：</w:t>
      </w:r>
      <w:r>
        <w:rPr>
          <w:rFonts w:cs="宋体" w:hint="eastAsia"/>
          <w:b/>
          <w:u w:val="single"/>
          <w:lang w:eastAsia="zh-CN"/>
        </w:rPr>
        <w:t></w:t>
      </w:r>
      <w:r>
        <w:rPr>
          <w:rFonts w:cs="宋体" w:hint="eastAsia"/>
          <w:b/>
          <w:u w:val="single"/>
          <w:lang w:eastAsia="zh-CN"/>
        </w:rPr>
        <w:t xml:space="preserve">        </w:t>
      </w:r>
    </w:p>
    <w:p w:rsidR="002C1D12" w:rsidRDefault="002C1D12" w:rsidP="002C1D12">
      <w:pPr>
        <w:spacing w:line="360" w:lineRule="auto"/>
        <w:rPr>
          <w:rFonts w:cs="宋体"/>
          <w:b/>
          <w:u w:val="single"/>
          <w:lang w:eastAsia="zh-CN"/>
        </w:rPr>
      </w:pPr>
      <w:r>
        <w:rPr>
          <w:rFonts w:cs="宋体" w:hint="eastAsia"/>
          <w:b/>
          <w:lang w:eastAsia="zh-CN"/>
        </w:rPr>
        <w:t>承包人（全称）：</w:t>
      </w:r>
      <w:r>
        <w:rPr>
          <w:rFonts w:cs="宋体" w:hint="eastAsia"/>
          <w:b/>
          <w:u w:val="single"/>
          <w:lang w:eastAsia="zh-CN"/>
        </w:rPr>
        <w:t></w:t>
      </w:r>
      <w:r>
        <w:rPr>
          <w:rFonts w:cs="宋体" w:hint="eastAsia"/>
          <w:b/>
          <w:u w:val="single"/>
          <w:lang w:eastAsia="zh-CN"/>
        </w:rPr>
        <w:t xml:space="preserve">        </w:t>
      </w:r>
    </w:p>
    <w:p w:rsidR="002C1D12" w:rsidRDefault="002C1D12" w:rsidP="002C1D12">
      <w:pPr>
        <w:spacing w:line="360" w:lineRule="auto"/>
        <w:rPr>
          <w:rFonts w:ascii="Times New Roman" w:eastAsia="仿宋_GB2312" w:hAnsi="Times New Roman" w:cs="Times New Roman"/>
          <w:b/>
          <w:kern w:val="2"/>
          <w:sz w:val="30"/>
          <w:szCs w:val="30"/>
          <w:u w:val="single"/>
          <w:lang w:eastAsia="zh-CN"/>
        </w:rPr>
      </w:pPr>
    </w:p>
    <w:p w:rsidR="002C1D12" w:rsidRDefault="002C1D12" w:rsidP="002C1D12">
      <w:pPr>
        <w:snapToGrid w:val="0"/>
        <w:spacing w:line="360" w:lineRule="auto"/>
        <w:ind w:firstLineChars="200" w:firstLine="420"/>
        <w:rPr>
          <w:rFonts w:ascii="宋体" w:eastAsia="宋体" w:hAnsi="宋体" w:cs="宋体"/>
          <w:sz w:val="21"/>
          <w:szCs w:val="21"/>
          <w:lang w:eastAsia="zh-CN"/>
        </w:rPr>
      </w:pPr>
      <w:r>
        <w:rPr>
          <w:rFonts w:cs="宋体" w:hint="eastAsia"/>
          <w:sz w:val="21"/>
          <w:szCs w:val="21"/>
          <w:lang w:eastAsia="zh-CN"/>
        </w:rPr>
        <w:t>根据《中华人民共和国民法典》《中华人民共和国建筑法》及有关法律规定，遵循平等、自愿、公平和诚实信用的原则，双方就</w:t>
      </w:r>
      <w:r>
        <w:rPr>
          <w:rFonts w:cs="宋体" w:hint="eastAsia"/>
          <w:sz w:val="21"/>
          <w:szCs w:val="21"/>
          <w:u w:val="single"/>
          <w:lang w:eastAsia="zh-CN"/>
        </w:rPr>
        <w:t xml:space="preserve">                       </w:t>
      </w:r>
      <w:r>
        <w:rPr>
          <w:rFonts w:cs="宋体" w:hint="eastAsia"/>
          <w:sz w:val="21"/>
          <w:szCs w:val="21"/>
          <w:lang w:eastAsia="zh-CN"/>
        </w:rPr>
        <w:t>工程施工及有关事项协商一致，共同达成如下协议：</w:t>
      </w:r>
    </w:p>
    <w:p w:rsidR="002C1D12" w:rsidRDefault="002C1D12" w:rsidP="002C1D12">
      <w:pPr>
        <w:snapToGrid w:val="0"/>
        <w:spacing w:line="360" w:lineRule="auto"/>
        <w:ind w:firstLineChars="200" w:firstLine="422"/>
        <w:rPr>
          <w:rFonts w:cs="宋体"/>
          <w:sz w:val="21"/>
          <w:szCs w:val="21"/>
          <w:lang w:eastAsia="zh-CN"/>
        </w:rPr>
      </w:pPr>
      <w:r>
        <w:rPr>
          <w:rFonts w:cs="宋体" w:hint="eastAsia"/>
          <w:b/>
          <w:sz w:val="21"/>
          <w:szCs w:val="21"/>
          <w:lang w:eastAsia="zh-CN"/>
        </w:rPr>
        <w:t>一、工程概况</w:t>
      </w:r>
    </w:p>
    <w:p w:rsidR="002C1D12" w:rsidRDefault="002C1D12" w:rsidP="002C1D12">
      <w:pPr>
        <w:snapToGrid w:val="0"/>
        <w:spacing w:line="360" w:lineRule="auto"/>
        <w:ind w:firstLineChars="196" w:firstLine="412"/>
        <w:rPr>
          <w:rFonts w:cs="宋体"/>
          <w:sz w:val="21"/>
          <w:szCs w:val="21"/>
          <w:u w:val="single"/>
          <w:lang w:eastAsia="zh-CN"/>
        </w:rPr>
      </w:pPr>
      <w:r>
        <w:rPr>
          <w:rFonts w:cs="宋体" w:hint="eastAsia"/>
          <w:bCs/>
          <w:sz w:val="21"/>
          <w:szCs w:val="21"/>
          <w:lang w:eastAsia="zh-CN"/>
        </w:rPr>
        <w:t xml:space="preserve">1. </w:t>
      </w:r>
      <w:r>
        <w:rPr>
          <w:rFonts w:cs="宋体" w:hint="eastAsia"/>
          <w:bCs/>
          <w:sz w:val="21"/>
          <w:szCs w:val="21"/>
          <w:lang w:eastAsia="zh-CN"/>
        </w:rPr>
        <w:t>工程名称</w:t>
      </w:r>
      <w:r>
        <w:rPr>
          <w:rFonts w:cs="宋体" w:hint="eastAsia"/>
          <w:sz w:val="21"/>
          <w:szCs w:val="21"/>
          <w:lang w:eastAsia="zh-CN"/>
        </w:rPr>
        <w:t>：</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w:t>
      </w:r>
    </w:p>
    <w:p w:rsidR="002C1D12" w:rsidRDefault="002C1D12" w:rsidP="002C1D12">
      <w:pPr>
        <w:snapToGrid w:val="0"/>
        <w:spacing w:line="360" w:lineRule="auto"/>
        <w:ind w:firstLineChars="196" w:firstLine="412"/>
        <w:rPr>
          <w:rFonts w:cs="宋体"/>
          <w:bCs/>
          <w:sz w:val="21"/>
          <w:szCs w:val="21"/>
          <w:lang w:eastAsia="zh-CN"/>
        </w:rPr>
      </w:pPr>
      <w:r>
        <w:rPr>
          <w:rFonts w:cs="宋体" w:hint="eastAsia"/>
          <w:bCs/>
          <w:sz w:val="21"/>
          <w:szCs w:val="21"/>
          <w:lang w:eastAsia="zh-CN"/>
        </w:rPr>
        <w:t xml:space="preserve">2. </w:t>
      </w:r>
      <w:r>
        <w:rPr>
          <w:rFonts w:cs="宋体" w:hint="eastAsia"/>
          <w:bCs/>
          <w:sz w:val="21"/>
          <w:szCs w:val="21"/>
          <w:lang w:eastAsia="zh-CN"/>
        </w:rPr>
        <w:t>工程地点：</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w:t>
      </w:r>
    </w:p>
    <w:p w:rsidR="002C1D12" w:rsidRDefault="002C1D12" w:rsidP="002C1D12">
      <w:pPr>
        <w:snapToGrid w:val="0"/>
        <w:spacing w:line="360" w:lineRule="auto"/>
        <w:ind w:firstLineChars="196" w:firstLine="412"/>
        <w:rPr>
          <w:rFonts w:cs="宋体"/>
          <w:bCs/>
          <w:sz w:val="21"/>
          <w:szCs w:val="21"/>
          <w:lang w:eastAsia="zh-CN"/>
        </w:rPr>
      </w:pPr>
      <w:r>
        <w:rPr>
          <w:rFonts w:cs="宋体" w:hint="eastAsia"/>
          <w:bCs/>
          <w:sz w:val="21"/>
          <w:szCs w:val="21"/>
          <w:lang w:eastAsia="zh-CN"/>
        </w:rPr>
        <w:t xml:space="preserve">3. </w:t>
      </w:r>
      <w:r>
        <w:rPr>
          <w:rFonts w:cs="宋体" w:hint="eastAsia"/>
          <w:bCs/>
          <w:sz w:val="21"/>
          <w:szCs w:val="21"/>
          <w:lang w:eastAsia="zh-CN"/>
        </w:rPr>
        <w:t>工程立项批准文号：</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bCs/>
          <w:sz w:val="21"/>
          <w:szCs w:val="21"/>
          <w:lang w:eastAsia="zh-CN"/>
        </w:rPr>
        <w:t>。</w:t>
      </w:r>
    </w:p>
    <w:p w:rsidR="002C1D12" w:rsidRDefault="002C1D12" w:rsidP="002C1D12">
      <w:pPr>
        <w:snapToGrid w:val="0"/>
        <w:spacing w:line="360" w:lineRule="auto"/>
        <w:ind w:firstLineChars="196" w:firstLine="412"/>
        <w:rPr>
          <w:rFonts w:cs="宋体"/>
          <w:bCs/>
          <w:sz w:val="21"/>
          <w:szCs w:val="21"/>
          <w:lang w:eastAsia="zh-CN"/>
        </w:rPr>
      </w:pPr>
      <w:r>
        <w:rPr>
          <w:rFonts w:cs="宋体" w:hint="eastAsia"/>
          <w:bCs/>
          <w:sz w:val="21"/>
          <w:szCs w:val="21"/>
          <w:lang w:eastAsia="zh-CN"/>
        </w:rPr>
        <w:t xml:space="preserve">4. </w:t>
      </w:r>
      <w:r>
        <w:rPr>
          <w:rFonts w:cs="宋体" w:hint="eastAsia"/>
          <w:bCs/>
          <w:sz w:val="21"/>
          <w:szCs w:val="21"/>
          <w:lang w:eastAsia="zh-CN"/>
        </w:rPr>
        <w:t>资金来源：</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bCs/>
          <w:sz w:val="21"/>
          <w:szCs w:val="21"/>
          <w:lang w:eastAsia="zh-CN"/>
        </w:rPr>
        <w:t>。</w:t>
      </w:r>
    </w:p>
    <w:p w:rsidR="002C1D12" w:rsidRDefault="002C1D12" w:rsidP="002C1D12">
      <w:pPr>
        <w:snapToGrid w:val="0"/>
        <w:spacing w:line="360" w:lineRule="auto"/>
        <w:ind w:firstLineChars="196" w:firstLine="412"/>
        <w:rPr>
          <w:rFonts w:cs="宋体"/>
          <w:bCs/>
          <w:sz w:val="21"/>
          <w:szCs w:val="21"/>
          <w:lang w:eastAsia="zh-CN"/>
        </w:rPr>
      </w:pPr>
      <w:r>
        <w:rPr>
          <w:rFonts w:cs="宋体" w:hint="eastAsia"/>
          <w:bCs/>
          <w:sz w:val="21"/>
          <w:szCs w:val="21"/>
          <w:lang w:eastAsia="zh-CN"/>
        </w:rPr>
        <w:t xml:space="preserve">5. </w:t>
      </w:r>
      <w:r>
        <w:rPr>
          <w:rFonts w:cs="宋体" w:hint="eastAsia"/>
          <w:bCs/>
          <w:sz w:val="21"/>
          <w:szCs w:val="21"/>
          <w:lang w:eastAsia="zh-CN"/>
        </w:rPr>
        <w:t>工程内容：</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bCs/>
          <w:sz w:val="21"/>
          <w:szCs w:val="21"/>
          <w:lang w:eastAsia="zh-CN"/>
        </w:rPr>
        <w:t>。</w:t>
      </w:r>
    </w:p>
    <w:p w:rsidR="002C1D12" w:rsidRDefault="002C1D12" w:rsidP="002C1D12">
      <w:pPr>
        <w:snapToGrid w:val="0"/>
        <w:spacing w:line="360" w:lineRule="auto"/>
        <w:ind w:firstLineChars="196" w:firstLine="412"/>
        <w:rPr>
          <w:rFonts w:cs="宋体"/>
          <w:bCs/>
          <w:sz w:val="21"/>
          <w:szCs w:val="21"/>
          <w:lang w:eastAsia="zh-CN"/>
        </w:rPr>
      </w:pPr>
      <w:r>
        <w:rPr>
          <w:rFonts w:cs="宋体" w:hint="eastAsia"/>
          <w:sz w:val="21"/>
          <w:szCs w:val="21"/>
          <w:lang w:eastAsia="zh-CN"/>
        </w:rPr>
        <w:t>群体工程应附《承包人承揽工程项目一览表》（附件</w:t>
      </w:r>
      <w:r>
        <w:rPr>
          <w:rFonts w:cs="宋体" w:hint="eastAsia"/>
          <w:sz w:val="21"/>
          <w:szCs w:val="21"/>
          <w:lang w:eastAsia="zh-CN"/>
        </w:rPr>
        <w:t>1</w:t>
      </w:r>
      <w:r>
        <w:rPr>
          <w:rFonts w:cs="宋体" w:hint="eastAsia"/>
          <w:sz w:val="21"/>
          <w:szCs w:val="21"/>
          <w:lang w:eastAsia="zh-CN"/>
        </w:rPr>
        <w:t>）。</w:t>
      </w:r>
    </w:p>
    <w:p w:rsidR="002C1D12" w:rsidRDefault="002C1D12" w:rsidP="002C1D12">
      <w:pPr>
        <w:snapToGrid w:val="0"/>
        <w:spacing w:line="360" w:lineRule="auto"/>
        <w:ind w:firstLineChars="196" w:firstLine="412"/>
        <w:rPr>
          <w:rFonts w:cs="宋体"/>
          <w:bCs/>
          <w:sz w:val="21"/>
          <w:szCs w:val="21"/>
          <w:lang w:eastAsia="zh-CN"/>
        </w:rPr>
      </w:pPr>
      <w:r>
        <w:rPr>
          <w:rFonts w:cs="宋体" w:hint="eastAsia"/>
          <w:bCs/>
          <w:sz w:val="21"/>
          <w:szCs w:val="21"/>
          <w:lang w:eastAsia="zh-CN"/>
        </w:rPr>
        <w:t xml:space="preserve">6. </w:t>
      </w:r>
      <w:r>
        <w:rPr>
          <w:rFonts w:cs="宋体" w:hint="eastAsia"/>
          <w:bCs/>
          <w:sz w:val="21"/>
          <w:szCs w:val="21"/>
          <w:lang w:eastAsia="zh-CN"/>
        </w:rPr>
        <w:t>工程承包范围：</w:t>
      </w:r>
    </w:p>
    <w:p w:rsidR="002C1D12" w:rsidRDefault="002C1D12" w:rsidP="002C1D12">
      <w:pPr>
        <w:snapToGrid w:val="0"/>
        <w:spacing w:line="360" w:lineRule="auto"/>
        <w:ind w:firstLineChars="200" w:firstLine="420"/>
        <w:rPr>
          <w:rFonts w:cs="宋体"/>
          <w:sz w:val="21"/>
          <w:szCs w:val="21"/>
          <w:lang w:eastAsia="zh-CN"/>
        </w:rPr>
      </w:pP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w:t>
      </w:r>
    </w:p>
    <w:p w:rsidR="002C1D12" w:rsidRDefault="002C1D12" w:rsidP="002C1D12">
      <w:pPr>
        <w:snapToGrid w:val="0"/>
        <w:spacing w:line="360" w:lineRule="auto"/>
        <w:ind w:firstLineChars="200" w:firstLine="422"/>
        <w:rPr>
          <w:rFonts w:cs="宋体"/>
          <w:b/>
          <w:sz w:val="21"/>
          <w:szCs w:val="21"/>
          <w:lang w:eastAsia="zh-CN"/>
        </w:rPr>
      </w:pPr>
      <w:bookmarkStart w:id="34" w:name="_Toc351203482"/>
      <w:r>
        <w:rPr>
          <w:rFonts w:cs="宋体" w:hint="eastAsia"/>
          <w:b/>
          <w:sz w:val="21"/>
          <w:szCs w:val="21"/>
          <w:lang w:eastAsia="zh-CN"/>
        </w:rPr>
        <w:t>二、合同工期</w:t>
      </w:r>
      <w:bookmarkEnd w:id="34"/>
    </w:p>
    <w:p w:rsidR="002C1D12" w:rsidRDefault="002C1D12" w:rsidP="002C1D12">
      <w:pPr>
        <w:snapToGrid w:val="0"/>
        <w:spacing w:line="360" w:lineRule="auto"/>
        <w:ind w:firstLine="459"/>
        <w:rPr>
          <w:rFonts w:cs="宋体"/>
          <w:sz w:val="21"/>
          <w:szCs w:val="21"/>
          <w:lang w:eastAsia="zh-CN"/>
        </w:rPr>
      </w:pPr>
      <w:r>
        <w:rPr>
          <w:rFonts w:cs="宋体" w:hint="eastAsia"/>
          <w:sz w:val="21"/>
          <w:szCs w:val="21"/>
          <w:lang w:eastAsia="zh-CN"/>
        </w:rPr>
        <w:t>计划开工日期：</w:t>
      </w:r>
      <w:r>
        <w:rPr>
          <w:rFonts w:cs="宋体" w:hint="eastAsia"/>
          <w:sz w:val="21"/>
          <w:szCs w:val="21"/>
          <w:u w:val="single"/>
          <w:lang w:eastAsia="zh-CN"/>
        </w:rPr>
        <w:t></w:t>
      </w:r>
      <w:r>
        <w:rPr>
          <w:rFonts w:cs="宋体" w:hint="eastAsia"/>
          <w:sz w:val="21"/>
          <w:szCs w:val="21"/>
          <w:lang w:eastAsia="zh-CN"/>
        </w:rPr>
        <w:t>年</w:t>
      </w:r>
      <w:r>
        <w:rPr>
          <w:rFonts w:cs="宋体" w:hint="eastAsia"/>
          <w:sz w:val="21"/>
          <w:szCs w:val="21"/>
          <w:u w:val="single"/>
          <w:lang w:eastAsia="zh-CN"/>
        </w:rPr>
        <w:t></w:t>
      </w:r>
      <w:r>
        <w:rPr>
          <w:rFonts w:cs="宋体" w:hint="eastAsia"/>
          <w:sz w:val="21"/>
          <w:szCs w:val="21"/>
          <w:lang w:eastAsia="zh-CN"/>
        </w:rPr>
        <w:t>月</w:t>
      </w:r>
      <w:r>
        <w:rPr>
          <w:rFonts w:cs="宋体" w:hint="eastAsia"/>
          <w:sz w:val="21"/>
          <w:szCs w:val="21"/>
          <w:u w:val="single"/>
          <w:lang w:eastAsia="zh-CN"/>
        </w:rPr>
        <w:t></w:t>
      </w:r>
      <w:r>
        <w:rPr>
          <w:rFonts w:cs="宋体" w:hint="eastAsia"/>
          <w:sz w:val="21"/>
          <w:szCs w:val="21"/>
          <w:lang w:eastAsia="zh-CN"/>
        </w:rPr>
        <w:t>日。</w:t>
      </w:r>
    </w:p>
    <w:p w:rsidR="002C1D12" w:rsidRDefault="002C1D12" w:rsidP="002C1D12">
      <w:pPr>
        <w:snapToGrid w:val="0"/>
        <w:spacing w:line="360" w:lineRule="auto"/>
        <w:ind w:firstLine="459"/>
        <w:rPr>
          <w:rFonts w:cs="宋体"/>
          <w:sz w:val="21"/>
          <w:szCs w:val="21"/>
          <w:lang w:eastAsia="zh-CN"/>
        </w:rPr>
      </w:pPr>
      <w:r>
        <w:rPr>
          <w:rFonts w:cs="宋体" w:hint="eastAsia"/>
          <w:sz w:val="21"/>
          <w:szCs w:val="21"/>
          <w:lang w:eastAsia="zh-CN"/>
        </w:rPr>
        <w:t>计划竣工日期：</w:t>
      </w:r>
      <w:r>
        <w:rPr>
          <w:rFonts w:cs="宋体" w:hint="eastAsia"/>
          <w:sz w:val="21"/>
          <w:szCs w:val="21"/>
          <w:u w:val="single"/>
          <w:lang w:eastAsia="zh-CN"/>
        </w:rPr>
        <w:t></w:t>
      </w:r>
      <w:r>
        <w:rPr>
          <w:rFonts w:cs="宋体" w:hint="eastAsia"/>
          <w:sz w:val="21"/>
          <w:szCs w:val="21"/>
          <w:lang w:eastAsia="zh-CN"/>
        </w:rPr>
        <w:t>年</w:t>
      </w:r>
      <w:r>
        <w:rPr>
          <w:rFonts w:cs="宋体" w:hint="eastAsia"/>
          <w:sz w:val="21"/>
          <w:szCs w:val="21"/>
          <w:u w:val="single"/>
          <w:lang w:eastAsia="zh-CN"/>
        </w:rPr>
        <w:t></w:t>
      </w:r>
      <w:r>
        <w:rPr>
          <w:rFonts w:cs="宋体" w:hint="eastAsia"/>
          <w:sz w:val="21"/>
          <w:szCs w:val="21"/>
          <w:lang w:eastAsia="zh-CN"/>
        </w:rPr>
        <w:t>月</w:t>
      </w:r>
      <w:r>
        <w:rPr>
          <w:rFonts w:cs="宋体" w:hint="eastAsia"/>
          <w:sz w:val="21"/>
          <w:szCs w:val="21"/>
          <w:u w:val="single"/>
          <w:lang w:eastAsia="zh-CN"/>
        </w:rPr>
        <w:t></w:t>
      </w:r>
      <w:r>
        <w:rPr>
          <w:rFonts w:cs="宋体" w:hint="eastAsia"/>
          <w:sz w:val="21"/>
          <w:szCs w:val="21"/>
          <w:lang w:eastAsia="zh-CN"/>
        </w:rPr>
        <w:t>日。</w:t>
      </w:r>
    </w:p>
    <w:p w:rsidR="002C1D12" w:rsidRDefault="002C1D12" w:rsidP="002C1D12">
      <w:pPr>
        <w:snapToGrid w:val="0"/>
        <w:spacing w:line="360" w:lineRule="auto"/>
        <w:ind w:firstLine="459"/>
        <w:rPr>
          <w:rFonts w:cs="宋体"/>
          <w:sz w:val="21"/>
          <w:szCs w:val="21"/>
          <w:lang w:eastAsia="zh-CN"/>
        </w:rPr>
      </w:pPr>
      <w:r>
        <w:rPr>
          <w:rFonts w:cs="宋体" w:hint="eastAsia"/>
          <w:sz w:val="21"/>
          <w:szCs w:val="21"/>
          <w:lang w:eastAsia="zh-CN"/>
        </w:rPr>
        <w:t>工期总日历天数：</w:t>
      </w:r>
      <w:r>
        <w:rPr>
          <w:rFonts w:cs="宋体" w:hint="eastAsia"/>
          <w:sz w:val="21"/>
          <w:szCs w:val="21"/>
          <w:u w:val="single"/>
          <w:lang w:eastAsia="zh-CN"/>
        </w:rPr>
        <w:t></w:t>
      </w:r>
      <w:r>
        <w:rPr>
          <w:rFonts w:cs="宋体" w:hint="eastAsia"/>
          <w:sz w:val="21"/>
          <w:szCs w:val="21"/>
          <w:lang w:eastAsia="zh-CN"/>
        </w:rPr>
        <w:t>天。工期总日历天数与根据前述计划开竣工日期计算的工期天数不一致的，以工期总日历天数为准。</w:t>
      </w:r>
    </w:p>
    <w:p w:rsidR="002C1D12" w:rsidRDefault="002C1D12" w:rsidP="002C1D12">
      <w:pPr>
        <w:snapToGrid w:val="0"/>
        <w:spacing w:line="360" w:lineRule="auto"/>
        <w:ind w:firstLineChars="200" w:firstLine="422"/>
        <w:rPr>
          <w:rFonts w:cs="宋体"/>
          <w:b/>
          <w:sz w:val="21"/>
          <w:szCs w:val="21"/>
          <w:lang w:eastAsia="zh-CN"/>
        </w:rPr>
      </w:pPr>
      <w:bookmarkStart w:id="35" w:name="_Toc351203483"/>
      <w:r>
        <w:rPr>
          <w:rFonts w:cs="宋体" w:hint="eastAsia"/>
          <w:b/>
          <w:sz w:val="21"/>
          <w:szCs w:val="21"/>
          <w:lang w:eastAsia="zh-CN"/>
        </w:rPr>
        <w:t>三、质量标准</w:t>
      </w:r>
      <w:bookmarkEnd w:id="35"/>
    </w:p>
    <w:p w:rsidR="002C1D12" w:rsidRDefault="002C1D12" w:rsidP="002C1D12">
      <w:pPr>
        <w:snapToGrid w:val="0"/>
        <w:spacing w:line="360" w:lineRule="auto"/>
        <w:ind w:firstLine="459"/>
        <w:rPr>
          <w:rFonts w:cs="宋体"/>
          <w:sz w:val="21"/>
          <w:szCs w:val="21"/>
          <w:lang w:eastAsia="zh-CN"/>
        </w:rPr>
      </w:pPr>
      <w:r>
        <w:rPr>
          <w:rFonts w:cs="宋体" w:hint="eastAsia"/>
          <w:sz w:val="21"/>
          <w:szCs w:val="21"/>
          <w:lang w:eastAsia="zh-CN"/>
        </w:rPr>
        <w:t>工程质量符合</w:t>
      </w:r>
      <w:r>
        <w:rPr>
          <w:rFonts w:cs="宋体" w:hint="eastAsia"/>
          <w:sz w:val="21"/>
          <w:szCs w:val="21"/>
          <w:u w:val="single"/>
          <w:lang w:eastAsia="zh-CN"/>
        </w:rPr>
        <w:t xml:space="preserve"> </w:t>
      </w:r>
      <w:r>
        <w:rPr>
          <w:rFonts w:cs="宋体" w:hint="eastAsia"/>
          <w:sz w:val="21"/>
          <w:szCs w:val="21"/>
          <w:u w:val="single"/>
          <w:lang w:eastAsia="zh-CN"/>
        </w:rPr>
        <w:t>合格</w:t>
      </w:r>
      <w:r>
        <w:rPr>
          <w:rFonts w:cs="宋体" w:hint="eastAsia"/>
          <w:sz w:val="21"/>
          <w:szCs w:val="21"/>
          <w:u w:val="single"/>
          <w:lang w:eastAsia="zh-CN"/>
        </w:rPr>
        <w:t xml:space="preserve"> </w:t>
      </w:r>
      <w:r>
        <w:rPr>
          <w:rFonts w:cs="宋体" w:hint="eastAsia"/>
          <w:sz w:val="21"/>
          <w:szCs w:val="21"/>
          <w:lang w:eastAsia="zh-CN"/>
        </w:rPr>
        <w:t>标准。</w:t>
      </w:r>
    </w:p>
    <w:p w:rsidR="002C1D12" w:rsidRDefault="002C1D12" w:rsidP="002C1D12">
      <w:pPr>
        <w:snapToGrid w:val="0"/>
        <w:spacing w:line="360" w:lineRule="auto"/>
        <w:ind w:firstLineChars="200" w:firstLine="422"/>
        <w:rPr>
          <w:rFonts w:cs="宋体"/>
          <w:b/>
          <w:sz w:val="21"/>
          <w:szCs w:val="21"/>
          <w:lang w:eastAsia="zh-CN"/>
        </w:rPr>
      </w:pPr>
      <w:bookmarkStart w:id="36" w:name="_Toc351203484"/>
      <w:r>
        <w:rPr>
          <w:rFonts w:cs="宋体" w:hint="eastAsia"/>
          <w:b/>
          <w:sz w:val="21"/>
          <w:szCs w:val="21"/>
          <w:lang w:eastAsia="zh-CN"/>
        </w:rPr>
        <w:t>四、签约合同价与合同价格形式</w:t>
      </w:r>
      <w:bookmarkEnd w:id="36"/>
    </w:p>
    <w:p w:rsidR="002C1D12" w:rsidRDefault="002C1D12" w:rsidP="002C1D12">
      <w:pPr>
        <w:snapToGrid w:val="0"/>
        <w:spacing w:line="360" w:lineRule="auto"/>
        <w:ind w:firstLineChars="200" w:firstLine="420"/>
        <w:rPr>
          <w:rFonts w:cs="宋体"/>
          <w:sz w:val="21"/>
          <w:szCs w:val="21"/>
          <w:lang w:eastAsia="zh-CN"/>
        </w:rPr>
      </w:pPr>
      <w:r>
        <w:rPr>
          <w:rFonts w:cs="宋体" w:hint="eastAsia"/>
          <w:sz w:val="21"/>
          <w:szCs w:val="21"/>
          <w:lang w:eastAsia="zh-CN"/>
        </w:rPr>
        <w:t xml:space="preserve">1. </w:t>
      </w:r>
      <w:r>
        <w:rPr>
          <w:rFonts w:cs="宋体" w:hint="eastAsia"/>
          <w:sz w:val="21"/>
          <w:szCs w:val="21"/>
          <w:lang w:eastAsia="zh-CN"/>
        </w:rPr>
        <w:t>签约合同价为：</w:t>
      </w:r>
    </w:p>
    <w:p w:rsidR="002C1D12" w:rsidRDefault="002C1D12" w:rsidP="002C1D12">
      <w:pPr>
        <w:snapToGrid w:val="0"/>
        <w:spacing w:line="360" w:lineRule="auto"/>
        <w:ind w:firstLineChars="250" w:firstLine="525"/>
        <w:rPr>
          <w:rFonts w:cs="宋体"/>
          <w:sz w:val="21"/>
          <w:szCs w:val="21"/>
          <w:lang w:eastAsia="zh-CN"/>
        </w:rPr>
      </w:pPr>
      <w:r>
        <w:rPr>
          <w:rFonts w:cs="宋体" w:hint="eastAsia"/>
          <w:sz w:val="21"/>
          <w:szCs w:val="21"/>
          <w:lang w:eastAsia="zh-CN"/>
        </w:rPr>
        <w:t>人民币（大写）</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w:t>
      </w:r>
      <w:r>
        <w:rPr>
          <w:rFonts w:cs="宋体" w:hint="eastAsia"/>
          <w:sz w:val="21"/>
          <w:szCs w:val="21"/>
          <w:u w:val="single"/>
          <w:lang w:eastAsia="zh-CN"/>
        </w:rPr>
        <w:t xml:space="preserve">            </w:t>
      </w:r>
      <w:r>
        <w:rPr>
          <w:rFonts w:cs="宋体" w:hint="eastAsia"/>
          <w:sz w:val="21"/>
          <w:szCs w:val="21"/>
          <w:lang w:eastAsia="zh-CN"/>
        </w:rPr>
        <w:t>元）；</w:t>
      </w:r>
    </w:p>
    <w:p w:rsidR="002C1D12" w:rsidRDefault="002C1D12" w:rsidP="002C1D12">
      <w:pPr>
        <w:snapToGrid w:val="0"/>
        <w:spacing w:line="360" w:lineRule="auto"/>
        <w:ind w:firstLineChars="200" w:firstLine="420"/>
        <w:rPr>
          <w:rFonts w:cs="宋体"/>
          <w:sz w:val="21"/>
          <w:szCs w:val="21"/>
          <w:lang w:eastAsia="zh-CN"/>
        </w:rPr>
      </w:pPr>
      <w:r>
        <w:rPr>
          <w:rFonts w:cs="宋体" w:hint="eastAsia"/>
          <w:sz w:val="21"/>
          <w:szCs w:val="21"/>
          <w:lang w:eastAsia="zh-CN"/>
        </w:rPr>
        <w:t>其中：</w:t>
      </w:r>
    </w:p>
    <w:p w:rsidR="002C1D12" w:rsidRDefault="002C1D12" w:rsidP="002C1D12">
      <w:pPr>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1</w:t>
      </w:r>
      <w:r>
        <w:rPr>
          <w:rFonts w:cs="宋体" w:hint="eastAsia"/>
          <w:sz w:val="21"/>
          <w:szCs w:val="21"/>
          <w:lang w:eastAsia="zh-CN"/>
        </w:rPr>
        <w:t>）安全文明施工费：</w:t>
      </w:r>
    </w:p>
    <w:p w:rsidR="002C1D12" w:rsidRDefault="002C1D12" w:rsidP="002C1D12">
      <w:pPr>
        <w:snapToGrid w:val="0"/>
        <w:spacing w:line="360" w:lineRule="auto"/>
        <w:ind w:firstLineChars="450" w:firstLine="945"/>
        <w:rPr>
          <w:rFonts w:cs="宋体"/>
          <w:sz w:val="21"/>
          <w:szCs w:val="21"/>
          <w:lang w:eastAsia="zh-CN"/>
        </w:rPr>
      </w:pPr>
      <w:r>
        <w:rPr>
          <w:rFonts w:cs="宋体" w:hint="eastAsia"/>
          <w:sz w:val="21"/>
          <w:szCs w:val="21"/>
          <w:lang w:eastAsia="zh-CN"/>
        </w:rPr>
        <w:t>人民币（大写）</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w:t>
      </w:r>
      <w:r>
        <w:rPr>
          <w:rFonts w:cs="宋体" w:hint="eastAsia"/>
          <w:sz w:val="21"/>
          <w:szCs w:val="21"/>
          <w:lang w:eastAsia="zh-CN"/>
        </w:rPr>
        <w:t>¥</w:t>
      </w:r>
      <w:r>
        <w:rPr>
          <w:rFonts w:cs="宋体" w:hint="eastAsia"/>
          <w:sz w:val="21"/>
          <w:szCs w:val="21"/>
          <w:u w:val="single"/>
          <w:lang w:eastAsia="zh-CN"/>
        </w:rPr>
        <w:t xml:space="preserve">          </w:t>
      </w:r>
      <w:r>
        <w:rPr>
          <w:rFonts w:cs="宋体" w:hint="eastAsia"/>
          <w:sz w:val="21"/>
          <w:szCs w:val="21"/>
          <w:lang w:eastAsia="zh-CN"/>
        </w:rPr>
        <w:t>元）；</w:t>
      </w:r>
    </w:p>
    <w:p w:rsidR="002C1D12" w:rsidRDefault="002C1D12" w:rsidP="002C1D12">
      <w:pPr>
        <w:pStyle w:val="a3"/>
        <w:spacing w:before="182" w:line="400" w:lineRule="exact"/>
        <w:ind w:leftChars="58" w:left="139" w:firstLineChars="200" w:firstLine="420"/>
        <w:rPr>
          <w:rFonts w:cs="宋体"/>
          <w:sz w:val="21"/>
          <w:szCs w:val="21"/>
          <w:lang w:eastAsia="zh-CN"/>
        </w:rPr>
      </w:pPr>
      <w:r>
        <w:rPr>
          <w:rFonts w:cs="宋体" w:hint="eastAsia"/>
          <w:sz w:val="21"/>
          <w:szCs w:val="21"/>
          <w:lang w:eastAsia="zh-CN"/>
        </w:rPr>
        <w:lastRenderedPageBreak/>
        <w:t>（</w:t>
      </w:r>
      <w:r>
        <w:rPr>
          <w:rFonts w:cs="宋体" w:hint="eastAsia"/>
          <w:sz w:val="21"/>
          <w:szCs w:val="21"/>
          <w:lang w:eastAsia="zh-CN"/>
        </w:rPr>
        <w:t>2</w:t>
      </w:r>
      <w:r>
        <w:rPr>
          <w:rFonts w:cs="宋体" w:hint="eastAsia"/>
          <w:sz w:val="21"/>
          <w:szCs w:val="21"/>
          <w:lang w:eastAsia="zh-CN"/>
        </w:rPr>
        <w:t>）材料和工程设备暂估价金额：</w:t>
      </w:r>
    </w:p>
    <w:p w:rsidR="002C1D12" w:rsidRDefault="002C1D12" w:rsidP="002C1D12">
      <w:pPr>
        <w:snapToGrid w:val="0"/>
        <w:spacing w:line="360" w:lineRule="auto"/>
        <w:ind w:firstLineChars="450" w:firstLine="945"/>
        <w:rPr>
          <w:rFonts w:cs="宋体"/>
          <w:sz w:val="21"/>
          <w:szCs w:val="21"/>
          <w:lang w:eastAsia="zh-CN"/>
        </w:rPr>
      </w:pPr>
      <w:r>
        <w:rPr>
          <w:rFonts w:cs="宋体" w:hint="eastAsia"/>
          <w:sz w:val="21"/>
          <w:szCs w:val="21"/>
          <w:lang w:eastAsia="zh-CN"/>
        </w:rPr>
        <w:t>人民币（大写）</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w:t>
      </w:r>
      <w:r>
        <w:rPr>
          <w:rFonts w:cs="宋体" w:hint="eastAsia"/>
          <w:sz w:val="21"/>
          <w:szCs w:val="21"/>
          <w:lang w:eastAsia="zh-CN"/>
        </w:rPr>
        <w:t>¥</w:t>
      </w:r>
      <w:r>
        <w:rPr>
          <w:rFonts w:cs="宋体" w:hint="eastAsia"/>
          <w:sz w:val="21"/>
          <w:szCs w:val="21"/>
          <w:u w:val="single"/>
          <w:lang w:eastAsia="zh-CN"/>
        </w:rPr>
        <w:t xml:space="preserve">          </w:t>
      </w:r>
      <w:r>
        <w:rPr>
          <w:rFonts w:cs="宋体" w:hint="eastAsia"/>
          <w:sz w:val="21"/>
          <w:szCs w:val="21"/>
          <w:lang w:eastAsia="zh-CN"/>
        </w:rPr>
        <w:t>元）；</w:t>
      </w:r>
    </w:p>
    <w:p w:rsidR="002C1D12" w:rsidRDefault="002C1D12" w:rsidP="002C1D12">
      <w:pPr>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3</w:t>
      </w:r>
      <w:r>
        <w:rPr>
          <w:rFonts w:cs="宋体" w:hint="eastAsia"/>
          <w:sz w:val="21"/>
          <w:szCs w:val="21"/>
          <w:lang w:eastAsia="zh-CN"/>
        </w:rPr>
        <w:t>）专业工程暂估价金额：</w:t>
      </w:r>
    </w:p>
    <w:p w:rsidR="002C1D12" w:rsidRDefault="002C1D12" w:rsidP="002C1D12">
      <w:pPr>
        <w:snapToGrid w:val="0"/>
        <w:spacing w:line="360" w:lineRule="auto"/>
        <w:ind w:firstLineChars="450" w:firstLine="945"/>
        <w:rPr>
          <w:rFonts w:cs="宋体"/>
          <w:sz w:val="21"/>
          <w:szCs w:val="21"/>
          <w:lang w:eastAsia="zh-CN"/>
        </w:rPr>
      </w:pPr>
      <w:r>
        <w:rPr>
          <w:rFonts w:cs="宋体" w:hint="eastAsia"/>
          <w:sz w:val="21"/>
          <w:szCs w:val="21"/>
          <w:lang w:eastAsia="zh-CN"/>
        </w:rPr>
        <w:t>人民币（大写）</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w:t>
      </w:r>
      <w:r>
        <w:rPr>
          <w:rFonts w:cs="宋体" w:hint="eastAsia"/>
          <w:sz w:val="21"/>
          <w:szCs w:val="21"/>
          <w:lang w:eastAsia="zh-CN"/>
        </w:rPr>
        <w:t>¥</w:t>
      </w:r>
      <w:r>
        <w:rPr>
          <w:rFonts w:cs="宋体" w:hint="eastAsia"/>
          <w:sz w:val="21"/>
          <w:szCs w:val="21"/>
          <w:u w:val="single"/>
          <w:lang w:eastAsia="zh-CN"/>
        </w:rPr>
        <w:t xml:space="preserve">          </w:t>
      </w:r>
      <w:r>
        <w:rPr>
          <w:rFonts w:cs="宋体" w:hint="eastAsia"/>
          <w:sz w:val="21"/>
          <w:szCs w:val="21"/>
          <w:lang w:eastAsia="zh-CN"/>
        </w:rPr>
        <w:t>元）；</w:t>
      </w:r>
    </w:p>
    <w:p w:rsidR="002C1D12" w:rsidRDefault="002C1D12" w:rsidP="002C1D12">
      <w:pPr>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4</w:t>
      </w:r>
      <w:r>
        <w:rPr>
          <w:rFonts w:cs="宋体" w:hint="eastAsia"/>
          <w:sz w:val="21"/>
          <w:szCs w:val="21"/>
          <w:lang w:eastAsia="zh-CN"/>
        </w:rPr>
        <w:t>）暂列金额：</w:t>
      </w:r>
    </w:p>
    <w:p w:rsidR="002C1D12" w:rsidRDefault="002C1D12" w:rsidP="002C1D12">
      <w:pPr>
        <w:snapToGrid w:val="0"/>
        <w:spacing w:line="360" w:lineRule="auto"/>
        <w:ind w:firstLineChars="450" w:firstLine="945"/>
        <w:rPr>
          <w:rFonts w:cs="宋体"/>
          <w:sz w:val="21"/>
          <w:szCs w:val="21"/>
          <w:lang w:eastAsia="zh-CN"/>
        </w:rPr>
      </w:pPr>
      <w:r>
        <w:rPr>
          <w:rFonts w:cs="宋体" w:hint="eastAsia"/>
          <w:sz w:val="21"/>
          <w:szCs w:val="21"/>
          <w:lang w:eastAsia="zh-CN"/>
        </w:rPr>
        <w:t>人民币（大写）</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w:t>
      </w:r>
      <w:r>
        <w:rPr>
          <w:rFonts w:cs="宋体" w:hint="eastAsia"/>
          <w:sz w:val="21"/>
          <w:szCs w:val="21"/>
          <w:lang w:eastAsia="zh-CN"/>
        </w:rPr>
        <w:t>¥</w:t>
      </w:r>
      <w:r>
        <w:rPr>
          <w:rFonts w:cs="宋体" w:hint="eastAsia"/>
          <w:sz w:val="21"/>
          <w:szCs w:val="21"/>
          <w:u w:val="single"/>
          <w:lang w:eastAsia="zh-CN"/>
        </w:rPr>
        <w:t xml:space="preserve">          </w:t>
      </w:r>
      <w:r>
        <w:rPr>
          <w:rFonts w:cs="宋体" w:hint="eastAsia"/>
          <w:sz w:val="21"/>
          <w:szCs w:val="21"/>
          <w:lang w:eastAsia="zh-CN"/>
        </w:rPr>
        <w:t>元）。</w:t>
      </w:r>
    </w:p>
    <w:p w:rsidR="002C1D12" w:rsidRDefault="002C1D12" w:rsidP="002C1D12">
      <w:pPr>
        <w:snapToGrid w:val="0"/>
        <w:spacing w:line="360" w:lineRule="auto"/>
        <w:ind w:firstLineChars="200" w:firstLine="420"/>
        <w:rPr>
          <w:rFonts w:cs="宋体"/>
          <w:sz w:val="21"/>
          <w:szCs w:val="21"/>
          <w:lang w:eastAsia="zh-CN"/>
        </w:rPr>
      </w:pPr>
      <w:r>
        <w:rPr>
          <w:rFonts w:cs="宋体" w:hint="eastAsia"/>
          <w:sz w:val="21"/>
          <w:szCs w:val="21"/>
          <w:lang w:eastAsia="zh-CN"/>
        </w:rPr>
        <w:t xml:space="preserve">2. </w:t>
      </w:r>
      <w:r>
        <w:rPr>
          <w:rFonts w:cs="宋体" w:hint="eastAsia"/>
          <w:sz w:val="21"/>
          <w:szCs w:val="21"/>
          <w:lang w:eastAsia="zh-CN"/>
        </w:rPr>
        <w:t>合同价格形式：</w:t>
      </w:r>
      <w:r>
        <w:rPr>
          <w:rFonts w:cs="宋体" w:hint="eastAsia"/>
          <w:sz w:val="21"/>
          <w:szCs w:val="21"/>
          <w:u w:val="single"/>
          <w:lang w:eastAsia="zh-CN"/>
        </w:rPr>
        <w:t>总价合同</w:t>
      </w:r>
      <w:r>
        <w:rPr>
          <w:rFonts w:cs="宋体" w:hint="eastAsia"/>
          <w:sz w:val="21"/>
          <w:szCs w:val="21"/>
          <w:u w:val="single"/>
          <w:lang w:eastAsia="zh-CN"/>
        </w:rPr>
        <w:t xml:space="preserve">  </w:t>
      </w:r>
      <w:r>
        <w:rPr>
          <w:rFonts w:cs="宋体" w:hint="eastAsia"/>
          <w:sz w:val="21"/>
          <w:szCs w:val="21"/>
          <w:lang w:eastAsia="zh-CN"/>
        </w:rPr>
        <w:t>。</w:t>
      </w:r>
    </w:p>
    <w:p w:rsidR="002C1D12" w:rsidRDefault="002C1D12" w:rsidP="002C1D12">
      <w:pPr>
        <w:snapToGrid w:val="0"/>
        <w:spacing w:line="360" w:lineRule="auto"/>
        <w:ind w:firstLineChars="200" w:firstLine="422"/>
        <w:rPr>
          <w:rFonts w:cs="宋体"/>
          <w:b/>
          <w:sz w:val="21"/>
          <w:szCs w:val="21"/>
          <w:lang w:eastAsia="zh-CN"/>
        </w:rPr>
      </w:pPr>
      <w:bookmarkStart w:id="37" w:name="_Toc351203485"/>
      <w:r>
        <w:rPr>
          <w:rFonts w:cs="宋体" w:hint="eastAsia"/>
          <w:b/>
          <w:sz w:val="21"/>
          <w:szCs w:val="21"/>
          <w:lang w:eastAsia="zh-CN"/>
        </w:rPr>
        <w:t>五、</w:t>
      </w:r>
      <w:bookmarkEnd w:id="37"/>
      <w:r>
        <w:rPr>
          <w:rFonts w:cs="宋体" w:hint="eastAsia"/>
          <w:b/>
          <w:sz w:val="21"/>
          <w:szCs w:val="21"/>
          <w:lang w:eastAsia="zh-CN"/>
        </w:rPr>
        <w:t>项目经理</w:t>
      </w:r>
    </w:p>
    <w:p w:rsidR="002C1D12" w:rsidRDefault="002C1D12" w:rsidP="002C1D12">
      <w:pPr>
        <w:snapToGrid w:val="0"/>
        <w:spacing w:line="360" w:lineRule="auto"/>
        <w:ind w:firstLineChars="200" w:firstLine="420"/>
        <w:rPr>
          <w:rFonts w:cs="宋体"/>
          <w:sz w:val="21"/>
          <w:szCs w:val="21"/>
          <w:lang w:eastAsia="zh-CN"/>
        </w:rPr>
      </w:pPr>
      <w:r>
        <w:rPr>
          <w:rFonts w:cs="宋体" w:hint="eastAsia"/>
          <w:sz w:val="21"/>
          <w:szCs w:val="21"/>
          <w:lang w:eastAsia="zh-CN"/>
        </w:rPr>
        <w:t>承包人项目经理：</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w:t>
      </w:r>
    </w:p>
    <w:p w:rsidR="002C1D12" w:rsidRDefault="002C1D12" w:rsidP="002C1D12">
      <w:pPr>
        <w:snapToGrid w:val="0"/>
        <w:spacing w:line="360" w:lineRule="auto"/>
        <w:ind w:firstLineChars="200" w:firstLine="422"/>
        <w:rPr>
          <w:rFonts w:cs="宋体"/>
          <w:b/>
          <w:sz w:val="21"/>
          <w:szCs w:val="21"/>
          <w:lang w:eastAsia="zh-CN"/>
        </w:rPr>
      </w:pPr>
      <w:bookmarkStart w:id="38" w:name="_Toc351203486"/>
      <w:r>
        <w:rPr>
          <w:rFonts w:cs="宋体" w:hint="eastAsia"/>
          <w:b/>
          <w:sz w:val="21"/>
          <w:szCs w:val="21"/>
          <w:lang w:eastAsia="zh-CN"/>
        </w:rPr>
        <w:t>六、合同文件构成</w:t>
      </w:r>
      <w:bookmarkEnd w:id="38"/>
    </w:p>
    <w:p w:rsidR="002C1D12" w:rsidRDefault="002C1D12" w:rsidP="002C1D12">
      <w:pPr>
        <w:snapToGrid w:val="0"/>
        <w:spacing w:line="360" w:lineRule="auto"/>
        <w:ind w:firstLineChars="200" w:firstLine="420"/>
        <w:rPr>
          <w:rFonts w:cs="宋体"/>
          <w:bCs/>
          <w:sz w:val="21"/>
          <w:szCs w:val="21"/>
          <w:lang w:eastAsia="zh-CN"/>
        </w:rPr>
      </w:pPr>
      <w:r>
        <w:rPr>
          <w:rFonts w:cs="宋体" w:hint="eastAsia"/>
          <w:bCs/>
          <w:sz w:val="21"/>
          <w:szCs w:val="21"/>
          <w:lang w:eastAsia="zh-CN"/>
        </w:rPr>
        <w:t>本协议书与下列文件一起构成合同文件：</w:t>
      </w:r>
    </w:p>
    <w:p w:rsidR="002C1D12" w:rsidRDefault="002C1D12" w:rsidP="002C1D12">
      <w:pPr>
        <w:autoSpaceDE w:val="0"/>
        <w:autoSpaceDN w:val="0"/>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1</w:t>
      </w:r>
      <w:r>
        <w:rPr>
          <w:rFonts w:cs="宋体" w:hint="eastAsia"/>
          <w:sz w:val="21"/>
          <w:szCs w:val="21"/>
          <w:lang w:eastAsia="zh-CN"/>
        </w:rPr>
        <w:t>）中标通知书（如果有）；</w:t>
      </w:r>
    </w:p>
    <w:p w:rsidR="002C1D12" w:rsidRDefault="002C1D12" w:rsidP="002C1D12">
      <w:pPr>
        <w:autoSpaceDE w:val="0"/>
        <w:autoSpaceDN w:val="0"/>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2</w:t>
      </w:r>
      <w:r>
        <w:rPr>
          <w:rFonts w:cs="宋体" w:hint="eastAsia"/>
          <w:sz w:val="21"/>
          <w:szCs w:val="21"/>
          <w:lang w:eastAsia="zh-CN"/>
        </w:rPr>
        <w:t>）投标函及其附录（如果有）；</w:t>
      </w:r>
      <w:r>
        <w:rPr>
          <w:rFonts w:cs="宋体" w:hint="eastAsia"/>
          <w:sz w:val="21"/>
          <w:szCs w:val="21"/>
          <w:lang w:eastAsia="zh-CN"/>
        </w:rPr>
        <w:t xml:space="preserve"> </w:t>
      </w:r>
    </w:p>
    <w:p w:rsidR="002C1D12" w:rsidRDefault="002C1D12" w:rsidP="002C1D12">
      <w:pPr>
        <w:autoSpaceDE w:val="0"/>
        <w:autoSpaceDN w:val="0"/>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3</w:t>
      </w:r>
      <w:r>
        <w:rPr>
          <w:rFonts w:cs="宋体" w:hint="eastAsia"/>
          <w:sz w:val="21"/>
          <w:szCs w:val="21"/>
          <w:lang w:eastAsia="zh-CN"/>
        </w:rPr>
        <w:t>）专用合同条款及其附件；</w:t>
      </w:r>
    </w:p>
    <w:p w:rsidR="002C1D12" w:rsidRDefault="002C1D12" w:rsidP="002C1D12">
      <w:pPr>
        <w:autoSpaceDE w:val="0"/>
        <w:autoSpaceDN w:val="0"/>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4</w:t>
      </w:r>
      <w:r>
        <w:rPr>
          <w:rFonts w:cs="宋体" w:hint="eastAsia"/>
          <w:sz w:val="21"/>
          <w:szCs w:val="21"/>
          <w:lang w:eastAsia="zh-CN"/>
        </w:rPr>
        <w:t>）通用合同条款；</w:t>
      </w:r>
    </w:p>
    <w:p w:rsidR="002C1D12" w:rsidRDefault="002C1D12" w:rsidP="002C1D12">
      <w:pPr>
        <w:autoSpaceDE w:val="0"/>
        <w:autoSpaceDN w:val="0"/>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5</w:t>
      </w:r>
      <w:r>
        <w:rPr>
          <w:rFonts w:cs="宋体" w:hint="eastAsia"/>
          <w:sz w:val="21"/>
          <w:szCs w:val="21"/>
          <w:lang w:eastAsia="zh-CN"/>
        </w:rPr>
        <w:t>）技术标准和要求；</w:t>
      </w:r>
    </w:p>
    <w:p w:rsidR="002C1D12" w:rsidRDefault="002C1D12" w:rsidP="002C1D12">
      <w:pPr>
        <w:autoSpaceDE w:val="0"/>
        <w:autoSpaceDN w:val="0"/>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6</w:t>
      </w:r>
      <w:r>
        <w:rPr>
          <w:rFonts w:cs="宋体" w:hint="eastAsia"/>
          <w:sz w:val="21"/>
          <w:szCs w:val="21"/>
          <w:lang w:eastAsia="zh-CN"/>
        </w:rPr>
        <w:t>）图纸；</w:t>
      </w:r>
    </w:p>
    <w:p w:rsidR="002C1D12" w:rsidRDefault="002C1D12" w:rsidP="002C1D12">
      <w:pPr>
        <w:autoSpaceDE w:val="0"/>
        <w:autoSpaceDN w:val="0"/>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7</w:t>
      </w:r>
      <w:r>
        <w:rPr>
          <w:rFonts w:cs="宋体" w:hint="eastAsia"/>
          <w:sz w:val="21"/>
          <w:szCs w:val="21"/>
          <w:lang w:eastAsia="zh-CN"/>
        </w:rPr>
        <w:t>）已标价工程量清单或预算书；</w:t>
      </w:r>
    </w:p>
    <w:p w:rsidR="002C1D12" w:rsidRDefault="002C1D12" w:rsidP="002C1D12">
      <w:pPr>
        <w:autoSpaceDE w:val="0"/>
        <w:autoSpaceDN w:val="0"/>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8</w:t>
      </w:r>
      <w:r>
        <w:rPr>
          <w:rFonts w:cs="宋体" w:hint="eastAsia"/>
          <w:sz w:val="21"/>
          <w:szCs w:val="21"/>
          <w:lang w:eastAsia="zh-CN"/>
        </w:rPr>
        <w:t>）其他合同文件。</w:t>
      </w:r>
    </w:p>
    <w:p w:rsidR="002C1D12" w:rsidRDefault="002C1D12" w:rsidP="002C1D12">
      <w:pPr>
        <w:autoSpaceDE w:val="0"/>
        <w:autoSpaceDN w:val="0"/>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在合同订立及履行过程中形成的与合同有关的文件均构成合同文件组成部分。</w:t>
      </w:r>
    </w:p>
    <w:p w:rsidR="002C1D12" w:rsidRDefault="002C1D12" w:rsidP="002C1D12">
      <w:pPr>
        <w:autoSpaceDE w:val="0"/>
        <w:autoSpaceDN w:val="0"/>
        <w:adjustRightInd w:val="0"/>
        <w:snapToGrid w:val="0"/>
        <w:spacing w:line="360" w:lineRule="auto"/>
        <w:ind w:firstLineChars="200" w:firstLine="420"/>
        <w:rPr>
          <w:rFonts w:cs="宋体"/>
          <w:sz w:val="21"/>
          <w:szCs w:val="21"/>
          <w:lang w:eastAsia="zh-CN"/>
        </w:rPr>
      </w:pPr>
      <w:r>
        <w:rPr>
          <w:rFonts w:cs="宋体" w:hint="eastAsia"/>
          <w:sz w:val="21"/>
          <w:szCs w:val="21"/>
          <w:lang w:eastAsia="zh-CN"/>
        </w:rPr>
        <w:t>上述各项合同文件包括合同当事人就该项合同文件所</w:t>
      </w:r>
      <w:proofErr w:type="gramStart"/>
      <w:r>
        <w:rPr>
          <w:rFonts w:cs="宋体" w:hint="eastAsia"/>
          <w:sz w:val="21"/>
          <w:szCs w:val="21"/>
          <w:lang w:eastAsia="zh-CN"/>
        </w:rPr>
        <w:t>作出</w:t>
      </w:r>
      <w:proofErr w:type="gramEnd"/>
      <w:r>
        <w:rPr>
          <w:rFonts w:cs="宋体" w:hint="eastAsia"/>
          <w:sz w:val="21"/>
          <w:szCs w:val="21"/>
          <w:lang w:eastAsia="zh-CN"/>
        </w:rPr>
        <w:t>的补充和修改，属于同一类内容的文件，应以最新签署的为准。专用合同条款及其附件须经合同当事人签字或盖章。</w:t>
      </w:r>
    </w:p>
    <w:p w:rsidR="002C1D12" w:rsidRDefault="002C1D12" w:rsidP="002C1D12">
      <w:pPr>
        <w:snapToGrid w:val="0"/>
        <w:spacing w:line="360" w:lineRule="auto"/>
        <w:ind w:firstLineChars="200" w:firstLine="422"/>
        <w:rPr>
          <w:rFonts w:cs="宋体"/>
          <w:b/>
          <w:sz w:val="21"/>
          <w:szCs w:val="21"/>
          <w:lang w:eastAsia="zh-CN"/>
        </w:rPr>
      </w:pPr>
      <w:bookmarkStart w:id="39" w:name="_Toc351203487"/>
      <w:r>
        <w:rPr>
          <w:rFonts w:cs="宋体" w:hint="eastAsia"/>
          <w:b/>
          <w:sz w:val="21"/>
          <w:szCs w:val="21"/>
          <w:lang w:eastAsia="zh-CN"/>
        </w:rPr>
        <w:t>七、承诺</w:t>
      </w:r>
      <w:bookmarkEnd w:id="39"/>
    </w:p>
    <w:p w:rsidR="002C1D12" w:rsidRDefault="002C1D12" w:rsidP="002C1D12">
      <w:pPr>
        <w:snapToGrid w:val="0"/>
        <w:spacing w:line="360" w:lineRule="auto"/>
        <w:ind w:firstLineChars="200" w:firstLine="420"/>
        <w:rPr>
          <w:rFonts w:cs="宋体"/>
          <w:bCs/>
          <w:sz w:val="21"/>
          <w:szCs w:val="21"/>
          <w:lang w:eastAsia="zh-CN"/>
        </w:rPr>
      </w:pPr>
      <w:r>
        <w:rPr>
          <w:rFonts w:cs="宋体" w:hint="eastAsia"/>
          <w:bCs/>
          <w:sz w:val="21"/>
          <w:szCs w:val="21"/>
          <w:lang w:eastAsia="zh-CN"/>
        </w:rPr>
        <w:t xml:space="preserve">1. </w:t>
      </w:r>
      <w:r>
        <w:rPr>
          <w:rFonts w:cs="宋体" w:hint="eastAsia"/>
          <w:bCs/>
          <w:sz w:val="21"/>
          <w:szCs w:val="21"/>
          <w:lang w:eastAsia="zh-CN"/>
        </w:rPr>
        <w:t>发包人承诺按照法律规定履行项目审批手续、筹集工程建设资金并按照合同约定的期限和方式支付合同价款。</w:t>
      </w:r>
    </w:p>
    <w:p w:rsidR="002C1D12" w:rsidRDefault="002C1D12" w:rsidP="002C1D12">
      <w:pPr>
        <w:snapToGrid w:val="0"/>
        <w:spacing w:line="360" w:lineRule="auto"/>
        <w:ind w:firstLineChars="200" w:firstLine="420"/>
        <w:rPr>
          <w:rFonts w:cs="宋体"/>
          <w:bCs/>
          <w:sz w:val="21"/>
          <w:szCs w:val="21"/>
          <w:lang w:eastAsia="zh-CN"/>
        </w:rPr>
      </w:pPr>
      <w:r>
        <w:rPr>
          <w:rFonts w:cs="宋体" w:hint="eastAsia"/>
          <w:bCs/>
          <w:sz w:val="21"/>
          <w:szCs w:val="21"/>
          <w:lang w:eastAsia="zh-CN"/>
        </w:rPr>
        <w:t xml:space="preserve">2. </w:t>
      </w:r>
      <w:r>
        <w:rPr>
          <w:rFonts w:cs="宋体" w:hint="eastAsia"/>
          <w:bCs/>
          <w:sz w:val="21"/>
          <w:szCs w:val="21"/>
          <w:lang w:eastAsia="zh-CN"/>
        </w:rPr>
        <w:t>承包人承诺按照法律规定及合同约定组织完成工程施工，确保工程质量和安全，不进行转包及违法分包，并在缺陷责任期及保修期内承担相应的工程维修责任。</w:t>
      </w:r>
    </w:p>
    <w:p w:rsidR="002C1D12" w:rsidRDefault="002C1D12" w:rsidP="002C1D12">
      <w:pPr>
        <w:snapToGrid w:val="0"/>
        <w:spacing w:line="360" w:lineRule="auto"/>
        <w:ind w:firstLineChars="200" w:firstLine="420"/>
        <w:rPr>
          <w:rFonts w:cs="宋体"/>
          <w:bCs/>
          <w:sz w:val="21"/>
          <w:szCs w:val="21"/>
          <w:lang w:eastAsia="zh-CN"/>
        </w:rPr>
      </w:pPr>
      <w:r>
        <w:rPr>
          <w:rFonts w:cs="宋体" w:hint="eastAsia"/>
          <w:bCs/>
          <w:sz w:val="21"/>
          <w:szCs w:val="21"/>
          <w:lang w:eastAsia="zh-CN"/>
        </w:rPr>
        <w:t xml:space="preserve">3. </w:t>
      </w:r>
      <w:r>
        <w:rPr>
          <w:rFonts w:cs="宋体" w:hint="eastAsia"/>
          <w:bCs/>
          <w:sz w:val="21"/>
          <w:szCs w:val="21"/>
          <w:lang w:eastAsia="zh-CN"/>
        </w:rPr>
        <w:t>发包人和承包人通过招投标形式签订合同的，双方理解并承诺不再就同一工程另行签订与合同实质性内容相背离的协议。</w:t>
      </w:r>
    </w:p>
    <w:p w:rsidR="002C1D12" w:rsidRDefault="002C1D12" w:rsidP="002C1D12">
      <w:pPr>
        <w:snapToGrid w:val="0"/>
        <w:spacing w:line="360" w:lineRule="auto"/>
        <w:ind w:firstLineChars="200" w:firstLine="422"/>
        <w:rPr>
          <w:rFonts w:cs="宋体"/>
          <w:b/>
          <w:sz w:val="21"/>
          <w:szCs w:val="21"/>
          <w:lang w:eastAsia="zh-CN"/>
        </w:rPr>
      </w:pPr>
      <w:bookmarkStart w:id="40" w:name="_Toc351203488"/>
      <w:r>
        <w:rPr>
          <w:rFonts w:cs="宋体" w:hint="eastAsia"/>
          <w:b/>
          <w:sz w:val="21"/>
          <w:szCs w:val="21"/>
          <w:lang w:eastAsia="zh-CN"/>
        </w:rPr>
        <w:t>八、词语含义</w:t>
      </w:r>
      <w:bookmarkEnd w:id="40"/>
    </w:p>
    <w:p w:rsidR="002C1D12" w:rsidRDefault="002C1D12" w:rsidP="002C1D12">
      <w:pPr>
        <w:snapToGrid w:val="0"/>
        <w:spacing w:line="360" w:lineRule="auto"/>
        <w:ind w:firstLineChars="200" w:firstLine="420"/>
        <w:rPr>
          <w:rFonts w:cs="宋体"/>
          <w:bCs/>
          <w:sz w:val="21"/>
          <w:szCs w:val="21"/>
          <w:lang w:eastAsia="zh-CN"/>
        </w:rPr>
      </w:pPr>
      <w:r>
        <w:rPr>
          <w:rFonts w:cs="宋体" w:hint="eastAsia"/>
          <w:bCs/>
          <w:sz w:val="21"/>
          <w:szCs w:val="21"/>
          <w:lang w:eastAsia="zh-CN"/>
        </w:rPr>
        <w:t>本协议书中词语含义与第二部分通用合同条款中赋予的含义相同。</w:t>
      </w:r>
    </w:p>
    <w:p w:rsidR="002C1D12" w:rsidRDefault="002C1D12" w:rsidP="002C1D12">
      <w:pPr>
        <w:snapToGrid w:val="0"/>
        <w:spacing w:line="360" w:lineRule="auto"/>
        <w:ind w:firstLineChars="200" w:firstLine="422"/>
        <w:rPr>
          <w:rFonts w:cs="宋体"/>
          <w:b/>
          <w:sz w:val="21"/>
          <w:szCs w:val="21"/>
          <w:lang w:eastAsia="zh-CN"/>
        </w:rPr>
      </w:pPr>
      <w:bookmarkStart w:id="41" w:name="_Toc351203489"/>
      <w:r>
        <w:rPr>
          <w:rFonts w:cs="宋体" w:hint="eastAsia"/>
          <w:b/>
          <w:sz w:val="21"/>
          <w:szCs w:val="21"/>
          <w:lang w:eastAsia="zh-CN"/>
        </w:rPr>
        <w:t>九、签订时间</w:t>
      </w:r>
      <w:bookmarkEnd w:id="41"/>
    </w:p>
    <w:p w:rsidR="002C1D12" w:rsidRDefault="002C1D12" w:rsidP="002C1D12">
      <w:pPr>
        <w:snapToGrid w:val="0"/>
        <w:spacing w:line="360" w:lineRule="auto"/>
        <w:ind w:firstLineChars="200" w:firstLine="420"/>
        <w:rPr>
          <w:rFonts w:cs="宋体"/>
          <w:bCs/>
          <w:sz w:val="21"/>
          <w:szCs w:val="21"/>
          <w:lang w:eastAsia="zh-CN"/>
        </w:rPr>
      </w:pPr>
      <w:r>
        <w:rPr>
          <w:rFonts w:cs="宋体" w:hint="eastAsia"/>
          <w:bCs/>
          <w:sz w:val="21"/>
          <w:szCs w:val="21"/>
          <w:lang w:eastAsia="zh-CN"/>
        </w:rPr>
        <w:t>本合同于</w:t>
      </w:r>
      <w:r>
        <w:rPr>
          <w:rFonts w:cs="宋体" w:hint="eastAsia"/>
          <w:bCs/>
          <w:sz w:val="21"/>
          <w:szCs w:val="21"/>
          <w:u w:val="single"/>
          <w:lang w:eastAsia="zh-CN"/>
        </w:rPr>
        <w:t xml:space="preserve">         </w:t>
      </w:r>
      <w:r>
        <w:rPr>
          <w:rFonts w:cs="宋体" w:hint="eastAsia"/>
          <w:bCs/>
          <w:sz w:val="21"/>
          <w:szCs w:val="21"/>
          <w:lang w:eastAsia="zh-CN"/>
        </w:rPr>
        <w:t>年</w:t>
      </w:r>
      <w:r>
        <w:rPr>
          <w:rFonts w:cs="宋体" w:hint="eastAsia"/>
          <w:bCs/>
          <w:sz w:val="21"/>
          <w:szCs w:val="21"/>
          <w:u w:val="single"/>
          <w:lang w:eastAsia="zh-CN"/>
        </w:rPr>
        <w:t xml:space="preserve">    </w:t>
      </w:r>
      <w:r>
        <w:rPr>
          <w:rFonts w:cs="宋体" w:hint="eastAsia"/>
          <w:bCs/>
          <w:sz w:val="21"/>
          <w:szCs w:val="21"/>
          <w:lang w:eastAsia="zh-CN"/>
        </w:rPr>
        <w:t>月</w:t>
      </w:r>
      <w:r>
        <w:rPr>
          <w:rFonts w:cs="宋体" w:hint="eastAsia"/>
          <w:bCs/>
          <w:sz w:val="21"/>
          <w:szCs w:val="21"/>
          <w:u w:val="single"/>
          <w:lang w:eastAsia="zh-CN"/>
        </w:rPr>
        <w:t xml:space="preserve">    </w:t>
      </w:r>
      <w:r>
        <w:rPr>
          <w:rFonts w:cs="宋体" w:hint="eastAsia"/>
          <w:bCs/>
          <w:sz w:val="21"/>
          <w:szCs w:val="21"/>
          <w:lang w:eastAsia="zh-CN"/>
        </w:rPr>
        <w:t>日签订。</w:t>
      </w:r>
    </w:p>
    <w:p w:rsidR="002C1D12" w:rsidRDefault="002C1D12" w:rsidP="002C1D12">
      <w:pPr>
        <w:snapToGrid w:val="0"/>
        <w:spacing w:line="360" w:lineRule="auto"/>
        <w:ind w:firstLineChars="200" w:firstLine="422"/>
        <w:rPr>
          <w:rFonts w:cs="宋体"/>
          <w:b/>
          <w:sz w:val="21"/>
          <w:szCs w:val="21"/>
          <w:lang w:eastAsia="zh-CN"/>
        </w:rPr>
      </w:pPr>
      <w:bookmarkStart w:id="42" w:name="_Toc351203490"/>
      <w:r>
        <w:rPr>
          <w:rFonts w:cs="宋体" w:hint="eastAsia"/>
          <w:b/>
          <w:sz w:val="21"/>
          <w:szCs w:val="21"/>
          <w:lang w:eastAsia="zh-CN"/>
        </w:rPr>
        <w:t>十、签订地点</w:t>
      </w:r>
      <w:bookmarkEnd w:id="42"/>
    </w:p>
    <w:p w:rsidR="00967EA4" w:rsidRDefault="002C1D12" w:rsidP="002C1D12">
      <w:pPr>
        <w:pStyle w:val="a3"/>
        <w:spacing w:before="182" w:line="400" w:lineRule="exact"/>
        <w:ind w:leftChars="58" w:left="139" w:firstLineChars="200" w:firstLine="420"/>
        <w:rPr>
          <w:rFonts w:cs="宋体"/>
          <w:bCs/>
          <w:sz w:val="21"/>
          <w:szCs w:val="21"/>
          <w:lang w:eastAsia="zh-CN"/>
        </w:rPr>
      </w:pPr>
      <w:r>
        <w:rPr>
          <w:rFonts w:cs="宋体" w:hint="eastAsia"/>
          <w:bCs/>
          <w:sz w:val="21"/>
          <w:szCs w:val="21"/>
          <w:lang w:eastAsia="zh-CN"/>
        </w:rPr>
        <w:lastRenderedPageBreak/>
        <w:t>本合同在</w:t>
      </w:r>
      <w:r>
        <w:rPr>
          <w:rFonts w:cs="宋体" w:hint="eastAsia"/>
          <w:bCs/>
          <w:sz w:val="21"/>
          <w:szCs w:val="21"/>
          <w:u w:val="single"/>
          <w:lang w:eastAsia="zh-CN"/>
        </w:rPr>
        <w:t xml:space="preserve">                                    </w:t>
      </w:r>
      <w:r>
        <w:rPr>
          <w:rFonts w:cs="宋体" w:hint="eastAsia"/>
          <w:bCs/>
          <w:sz w:val="21"/>
          <w:szCs w:val="21"/>
          <w:lang w:eastAsia="zh-CN"/>
        </w:rPr>
        <w:t>签订。</w:t>
      </w:r>
    </w:p>
    <w:p w:rsidR="002C1D12" w:rsidRDefault="002C1D12" w:rsidP="002C1D12">
      <w:pPr>
        <w:snapToGrid w:val="0"/>
        <w:spacing w:line="360" w:lineRule="auto"/>
        <w:ind w:firstLineChars="200" w:firstLine="422"/>
        <w:rPr>
          <w:rFonts w:cs="宋体"/>
          <w:b/>
          <w:sz w:val="21"/>
          <w:szCs w:val="21"/>
          <w:lang w:eastAsia="zh-CN"/>
        </w:rPr>
      </w:pPr>
      <w:bookmarkStart w:id="43" w:name="_Toc351203491"/>
      <w:r>
        <w:rPr>
          <w:rFonts w:cs="宋体" w:hint="eastAsia"/>
          <w:b/>
          <w:sz w:val="21"/>
          <w:szCs w:val="21"/>
          <w:lang w:eastAsia="zh-CN"/>
        </w:rPr>
        <w:t>十一、补充协议</w:t>
      </w:r>
      <w:bookmarkEnd w:id="43"/>
    </w:p>
    <w:p w:rsidR="002C1D12" w:rsidRDefault="002C1D12" w:rsidP="002C1D12">
      <w:pPr>
        <w:snapToGrid w:val="0"/>
        <w:spacing w:line="360" w:lineRule="auto"/>
        <w:ind w:firstLineChars="200" w:firstLine="420"/>
        <w:rPr>
          <w:rFonts w:cs="宋体"/>
          <w:b/>
          <w:bCs/>
          <w:sz w:val="21"/>
          <w:szCs w:val="21"/>
          <w:lang w:eastAsia="zh-CN"/>
        </w:rPr>
      </w:pPr>
      <w:r>
        <w:rPr>
          <w:rFonts w:cs="宋体" w:hint="eastAsia"/>
          <w:bCs/>
          <w:sz w:val="21"/>
          <w:szCs w:val="21"/>
          <w:lang w:eastAsia="zh-CN"/>
        </w:rPr>
        <w:t>合同未尽事宜，合同当事人另行签订补充协议，补充协议是合同的组成部分。</w:t>
      </w:r>
    </w:p>
    <w:p w:rsidR="002C1D12" w:rsidRDefault="002C1D12" w:rsidP="002C1D12">
      <w:pPr>
        <w:snapToGrid w:val="0"/>
        <w:spacing w:line="360" w:lineRule="auto"/>
        <w:ind w:firstLineChars="200" w:firstLine="422"/>
        <w:rPr>
          <w:rFonts w:cs="宋体"/>
          <w:b/>
          <w:sz w:val="21"/>
          <w:szCs w:val="21"/>
        </w:rPr>
      </w:pPr>
      <w:bookmarkStart w:id="44" w:name="_Toc351203492"/>
      <w:proofErr w:type="spellStart"/>
      <w:r>
        <w:rPr>
          <w:rFonts w:cs="宋体" w:hint="eastAsia"/>
          <w:b/>
          <w:sz w:val="21"/>
          <w:szCs w:val="21"/>
        </w:rPr>
        <w:t>十二、合同生效</w:t>
      </w:r>
      <w:bookmarkEnd w:id="44"/>
      <w:proofErr w:type="spellEnd"/>
    </w:p>
    <w:p w:rsidR="002C1D12" w:rsidRDefault="002C1D12" w:rsidP="002C1D12">
      <w:pPr>
        <w:snapToGrid w:val="0"/>
        <w:spacing w:line="360" w:lineRule="auto"/>
        <w:ind w:firstLineChars="200" w:firstLine="420"/>
        <w:rPr>
          <w:rFonts w:cs="宋体"/>
          <w:bCs/>
          <w:sz w:val="21"/>
          <w:szCs w:val="21"/>
        </w:rPr>
      </w:pPr>
      <w:proofErr w:type="spellStart"/>
      <w:r>
        <w:rPr>
          <w:rFonts w:cs="宋体" w:hint="eastAsia"/>
          <w:bCs/>
          <w:sz w:val="21"/>
          <w:szCs w:val="21"/>
        </w:rPr>
        <w:t>本合同自</w:t>
      </w:r>
      <w:proofErr w:type="spellEnd"/>
      <w:r>
        <w:rPr>
          <w:rFonts w:cs="宋体" w:hint="eastAsia"/>
          <w:bCs/>
          <w:sz w:val="21"/>
          <w:szCs w:val="21"/>
          <w:u w:val="single"/>
        </w:rPr>
        <w:t xml:space="preserve">                                   </w:t>
      </w:r>
      <w:proofErr w:type="spellStart"/>
      <w:r>
        <w:rPr>
          <w:rFonts w:cs="宋体" w:hint="eastAsia"/>
          <w:bCs/>
          <w:sz w:val="21"/>
          <w:szCs w:val="21"/>
        </w:rPr>
        <w:t>生效</w:t>
      </w:r>
      <w:proofErr w:type="spellEnd"/>
      <w:r>
        <w:rPr>
          <w:rFonts w:cs="宋体" w:hint="eastAsia"/>
          <w:bCs/>
          <w:sz w:val="21"/>
          <w:szCs w:val="21"/>
        </w:rPr>
        <w:t>。</w:t>
      </w:r>
    </w:p>
    <w:p w:rsidR="002C1D12" w:rsidRDefault="002C1D12" w:rsidP="002C1D12">
      <w:pPr>
        <w:snapToGrid w:val="0"/>
        <w:spacing w:line="360" w:lineRule="auto"/>
        <w:ind w:firstLineChars="200" w:firstLine="422"/>
        <w:rPr>
          <w:rFonts w:cs="宋体"/>
          <w:b/>
          <w:sz w:val="21"/>
          <w:szCs w:val="21"/>
          <w:lang w:eastAsia="zh-CN"/>
        </w:rPr>
      </w:pPr>
      <w:bookmarkStart w:id="45" w:name="_Toc351203493"/>
      <w:r>
        <w:rPr>
          <w:rFonts w:cs="宋体" w:hint="eastAsia"/>
          <w:b/>
          <w:sz w:val="21"/>
          <w:szCs w:val="21"/>
          <w:lang w:eastAsia="zh-CN"/>
        </w:rPr>
        <w:t>十三、合同份数</w:t>
      </w:r>
      <w:bookmarkEnd w:id="45"/>
    </w:p>
    <w:p w:rsidR="002C1D12" w:rsidRDefault="002C1D12" w:rsidP="002C1D12">
      <w:pPr>
        <w:snapToGrid w:val="0"/>
        <w:spacing w:line="360" w:lineRule="auto"/>
        <w:ind w:firstLineChars="200" w:firstLine="420"/>
        <w:rPr>
          <w:rFonts w:cs="宋体"/>
          <w:bCs/>
          <w:sz w:val="21"/>
          <w:szCs w:val="21"/>
          <w:lang w:eastAsia="zh-CN"/>
        </w:rPr>
      </w:pPr>
      <w:r>
        <w:rPr>
          <w:rFonts w:cs="宋体" w:hint="eastAsia"/>
          <w:bCs/>
          <w:sz w:val="21"/>
          <w:szCs w:val="21"/>
          <w:lang w:eastAsia="zh-CN"/>
        </w:rPr>
        <w:t>本合同一式</w:t>
      </w:r>
      <w:r>
        <w:rPr>
          <w:rFonts w:cs="宋体" w:hint="eastAsia"/>
          <w:bCs/>
          <w:sz w:val="21"/>
          <w:szCs w:val="21"/>
          <w:u w:val="single"/>
          <w:lang w:eastAsia="zh-CN"/>
        </w:rPr>
        <w:t xml:space="preserve">    </w:t>
      </w:r>
      <w:r>
        <w:rPr>
          <w:rFonts w:cs="宋体" w:hint="eastAsia"/>
          <w:bCs/>
          <w:sz w:val="21"/>
          <w:szCs w:val="21"/>
          <w:lang w:eastAsia="zh-CN"/>
        </w:rPr>
        <w:t>份，均具有同等法律效力，发包人执</w:t>
      </w:r>
      <w:r>
        <w:rPr>
          <w:rFonts w:cs="宋体" w:hint="eastAsia"/>
          <w:bCs/>
          <w:sz w:val="21"/>
          <w:szCs w:val="21"/>
          <w:u w:val="single"/>
          <w:lang w:eastAsia="zh-CN"/>
        </w:rPr>
        <w:t xml:space="preserve">    </w:t>
      </w:r>
      <w:r>
        <w:rPr>
          <w:rFonts w:cs="宋体" w:hint="eastAsia"/>
          <w:bCs/>
          <w:sz w:val="21"/>
          <w:szCs w:val="21"/>
          <w:lang w:eastAsia="zh-CN"/>
        </w:rPr>
        <w:t>份，承包人执</w:t>
      </w:r>
      <w:r>
        <w:rPr>
          <w:rFonts w:cs="宋体" w:hint="eastAsia"/>
          <w:bCs/>
          <w:sz w:val="21"/>
          <w:szCs w:val="21"/>
          <w:u w:val="single"/>
          <w:lang w:eastAsia="zh-CN"/>
        </w:rPr>
        <w:t xml:space="preserve">    </w:t>
      </w:r>
      <w:r>
        <w:rPr>
          <w:rFonts w:cs="宋体" w:hint="eastAsia"/>
          <w:bCs/>
          <w:sz w:val="21"/>
          <w:szCs w:val="21"/>
          <w:lang w:eastAsia="zh-CN"/>
        </w:rPr>
        <w:t>份。</w:t>
      </w:r>
    </w:p>
    <w:p w:rsidR="002C1D12" w:rsidRDefault="002C1D12" w:rsidP="002C1D12">
      <w:pPr>
        <w:snapToGrid w:val="0"/>
        <w:spacing w:line="360" w:lineRule="auto"/>
        <w:rPr>
          <w:rFonts w:cs="宋体"/>
          <w:bCs/>
          <w:sz w:val="21"/>
          <w:szCs w:val="21"/>
          <w:lang w:eastAsia="zh-CN"/>
        </w:rPr>
      </w:pPr>
    </w:p>
    <w:p w:rsidR="002C1D12" w:rsidRDefault="002C1D12" w:rsidP="002C1D12">
      <w:pPr>
        <w:snapToGrid w:val="0"/>
        <w:spacing w:line="360" w:lineRule="auto"/>
        <w:rPr>
          <w:rFonts w:cs="宋体"/>
          <w:sz w:val="21"/>
          <w:szCs w:val="21"/>
          <w:lang w:eastAsia="zh-CN"/>
        </w:rPr>
      </w:pPr>
      <w:r>
        <w:rPr>
          <w:rFonts w:cs="宋体" w:hint="eastAsia"/>
          <w:sz w:val="21"/>
          <w:szCs w:val="21"/>
          <w:lang w:eastAsia="zh-CN"/>
        </w:rPr>
        <w:t>发包人：</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公章）</w:t>
      </w:r>
      <w:r>
        <w:rPr>
          <w:rFonts w:cs="宋体" w:hint="eastAsia"/>
          <w:sz w:val="21"/>
          <w:szCs w:val="21"/>
          <w:lang w:eastAsia="zh-CN"/>
        </w:rPr>
        <w:t xml:space="preserve">                 </w:t>
      </w:r>
      <w:r>
        <w:rPr>
          <w:rFonts w:cs="宋体" w:hint="eastAsia"/>
          <w:sz w:val="21"/>
          <w:szCs w:val="21"/>
          <w:lang w:eastAsia="zh-CN"/>
        </w:rPr>
        <w:t>承包人：</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公章）</w:t>
      </w:r>
    </w:p>
    <w:p w:rsidR="002C1D12" w:rsidRDefault="002C1D12" w:rsidP="002C1D12">
      <w:pPr>
        <w:snapToGrid w:val="0"/>
        <w:spacing w:line="360" w:lineRule="auto"/>
        <w:rPr>
          <w:rFonts w:cs="宋体"/>
          <w:sz w:val="21"/>
          <w:szCs w:val="21"/>
          <w:lang w:eastAsia="zh-CN"/>
        </w:rPr>
      </w:pPr>
      <w:r>
        <w:rPr>
          <w:rFonts w:cs="宋体" w:hint="eastAsia"/>
          <w:sz w:val="21"/>
          <w:szCs w:val="21"/>
          <w:lang w:eastAsia="zh-CN"/>
        </w:rPr>
        <w:t>法定代表人或其委托代理人：</w:t>
      </w:r>
      <w:r>
        <w:rPr>
          <w:rFonts w:cs="宋体" w:hint="eastAsia"/>
          <w:sz w:val="21"/>
          <w:szCs w:val="21"/>
          <w:lang w:eastAsia="zh-CN"/>
        </w:rPr>
        <w:t xml:space="preserve">                 </w:t>
      </w:r>
      <w:r>
        <w:rPr>
          <w:rFonts w:cs="宋体" w:hint="eastAsia"/>
          <w:sz w:val="21"/>
          <w:szCs w:val="21"/>
          <w:lang w:eastAsia="zh-CN"/>
        </w:rPr>
        <w:t>法定代表人或其委托代理人：</w:t>
      </w:r>
    </w:p>
    <w:p w:rsidR="002C1D12" w:rsidRDefault="002C1D12" w:rsidP="002C1D12">
      <w:pPr>
        <w:snapToGrid w:val="0"/>
        <w:spacing w:line="360" w:lineRule="auto"/>
        <w:rPr>
          <w:rFonts w:cs="宋体"/>
          <w:sz w:val="21"/>
          <w:szCs w:val="21"/>
          <w:lang w:eastAsia="zh-CN"/>
        </w:rPr>
      </w:pPr>
      <w:r>
        <w:rPr>
          <w:rFonts w:cs="宋体" w:hint="eastAsia"/>
          <w:sz w:val="21"/>
          <w:szCs w:val="21"/>
          <w:lang w:eastAsia="zh-CN"/>
        </w:rPr>
        <w:t>（签字）</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（签字）</w:t>
      </w:r>
      <w:r>
        <w:rPr>
          <w:rFonts w:cs="宋体" w:hint="eastAsia"/>
          <w:sz w:val="21"/>
          <w:szCs w:val="21"/>
          <w:u w:val="single"/>
          <w:lang w:eastAsia="zh-CN"/>
        </w:rPr>
        <w:t xml:space="preserve">                   </w:t>
      </w:r>
    </w:p>
    <w:p w:rsidR="002C1D12" w:rsidRDefault="002C1D12" w:rsidP="002C1D12">
      <w:pPr>
        <w:tabs>
          <w:tab w:val="left" w:pos="4410"/>
        </w:tabs>
        <w:snapToGrid w:val="0"/>
        <w:spacing w:line="360" w:lineRule="auto"/>
        <w:rPr>
          <w:rFonts w:cs="宋体"/>
          <w:sz w:val="21"/>
          <w:szCs w:val="21"/>
          <w:lang w:eastAsia="zh-CN"/>
        </w:rPr>
      </w:pPr>
      <w:r>
        <w:rPr>
          <w:rFonts w:cs="宋体" w:hint="eastAsia"/>
          <w:sz w:val="21"/>
          <w:szCs w:val="21"/>
          <w:lang w:eastAsia="zh-CN"/>
        </w:rPr>
        <w:t>组织机构代码：</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组织机构代码：</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p>
    <w:p w:rsidR="002C1D12" w:rsidRDefault="002C1D12" w:rsidP="002C1D12">
      <w:pPr>
        <w:snapToGrid w:val="0"/>
        <w:spacing w:line="360" w:lineRule="auto"/>
        <w:rPr>
          <w:rFonts w:cs="宋体"/>
          <w:sz w:val="21"/>
          <w:szCs w:val="21"/>
        </w:rPr>
      </w:pPr>
      <w:proofErr w:type="gramStart"/>
      <w:r>
        <w:rPr>
          <w:rFonts w:cs="宋体" w:hint="eastAsia"/>
          <w:sz w:val="21"/>
          <w:szCs w:val="21"/>
        </w:rPr>
        <w:t>地</w:t>
      </w:r>
      <w:r>
        <w:rPr>
          <w:rFonts w:cs="宋体" w:hint="eastAsia"/>
          <w:sz w:val="21"/>
          <w:szCs w:val="21"/>
        </w:rPr>
        <w:t xml:space="preserve">  </w:t>
      </w:r>
      <w:r>
        <w:rPr>
          <w:rFonts w:cs="宋体" w:hint="eastAsia"/>
          <w:sz w:val="21"/>
          <w:szCs w:val="21"/>
        </w:rPr>
        <w:t>址</w:t>
      </w:r>
      <w:proofErr w:type="gramEnd"/>
      <w:r>
        <w:rPr>
          <w:rFonts w:cs="宋体" w:hint="eastAsia"/>
          <w:sz w:val="21"/>
          <w:szCs w:val="21"/>
        </w:rPr>
        <w:t>：</w:t>
      </w:r>
      <w:r>
        <w:rPr>
          <w:rFonts w:cs="宋体" w:hint="eastAsia"/>
          <w:sz w:val="21"/>
          <w:szCs w:val="21"/>
          <w:u w:val="single"/>
        </w:rPr>
        <w:t xml:space="preserve"> </w:t>
      </w:r>
      <w:r>
        <w:rPr>
          <w:rFonts w:cs="宋体" w:hint="eastAsia"/>
          <w:sz w:val="21"/>
          <w:szCs w:val="21"/>
          <w:u w:val="single"/>
        </w:rPr>
        <w:t></w:t>
      </w:r>
      <w:r>
        <w:rPr>
          <w:rFonts w:cs="宋体" w:hint="eastAsia"/>
          <w:sz w:val="21"/>
          <w:szCs w:val="21"/>
          <w:u w:val="single"/>
        </w:rPr>
        <w:t xml:space="preserve">    </w:t>
      </w:r>
      <w:r>
        <w:rPr>
          <w:rFonts w:cs="宋体" w:hint="eastAsia"/>
          <w:sz w:val="21"/>
          <w:szCs w:val="21"/>
        </w:rPr>
        <w:t xml:space="preserve">                </w:t>
      </w:r>
      <w:r>
        <w:rPr>
          <w:rFonts w:cs="宋体" w:hint="eastAsia"/>
          <w:sz w:val="21"/>
          <w:szCs w:val="21"/>
        </w:rPr>
        <w:t>地</w:t>
      </w:r>
      <w:r>
        <w:rPr>
          <w:rFonts w:cs="宋体" w:hint="eastAsia"/>
          <w:sz w:val="21"/>
          <w:szCs w:val="21"/>
        </w:rPr>
        <w:t xml:space="preserve">  </w:t>
      </w:r>
      <w:r>
        <w:rPr>
          <w:rFonts w:cs="宋体" w:hint="eastAsia"/>
          <w:sz w:val="21"/>
          <w:szCs w:val="21"/>
        </w:rPr>
        <w:t>址：</w:t>
      </w:r>
      <w:r>
        <w:rPr>
          <w:rFonts w:cs="宋体" w:hint="eastAsia"/>
          <w:sz w:val="21"/>
          <w:szCs w:val="21"/>
          <w:u w:val="single"/>
        </w:rPr>
        <w:t></w:t>
      </w:r>
      <w:r>
        <w:rPr>
          <w:rFonts w:cs="宋体" w:hint="eastAsia"/>
          <w:sz w:val="21"/>
          <w:szCs w:val="21"/>
          <w:u w:val="single"/>
        </w:rPr>
        <w:t xml:space="preserve"> </w:t>
      </w:r>
      <w:r>
        <w:rPr>
          <w:rFonts w:cs="宋体" w:hint="eastAsia"/>
          <w:sz w:val="21"/>
          <w:szCs w:val="21"/>
          <w:u w:val="single"/>
        </w:rPr>
        <w:t></w:t>
      </w:r>
      <w:r>
        <w:rPr>
          <w:rFonts w:cs="宋体" w:hint="eastAsia"/>
          <w:sz w:val="21"/>
          <w:szCs w:val="21"/>
          <w:u w:val="single"/>
        </w:rPr>
        <w:t xml:space="preserve"> </w:t>
      </w:r>
      <w:r>
        <w:rPr>
          <w:rFonts w:cs="宋体" w:hint="eastAsia"/>
          <w:sz w:val="21"/>
          <w:szCs w:val="21"/>
          <w:u w:val="single"/>
        </w:rPr>
        <w:t></w:t>
      </w:r>
      <w:r>
        <w:rPr>
          <w:rFonts w:cs="宋体" w:hint="eastAsia"/>
          <w:sz w:val="21"/>
          <w:szCs w:val="21"/>
          <w:u w:val="single"/>
        </w:rPr>
        <w:t xml:space="preserve">   </w:t>
      </w:r>
    </w:p>
    <w:p w:rsidR="002C1D12" w:rsidRDefault="002C1D12" w:rsidP="002C1D12">
      <w:pPr>
        <w:snapToGrid w:val="0"/>
        <w:spacing w:line="360" w:lineRule="auto"/>
        <w:rPr>
          <w:rFonts w:cs="宋体"/>
          <w:sz w:val="21"/>
          <w:szCs w:val="21"/>
          <w:lang w:eastAsia="zh-CN"/>
        </w:rPr>
      </w:pPr>
      <w:r>
        <w:rPr>
          <w:rFonts w:cs="宋体" w:hint="eastAsia"/>
          <w:sz w:val="21"/>
          <w:szCs w:val="21"/>
          <w:lang w:eastAsia="zh-CN"/>
        </w:rPr>
        <w:t>邮政编码：</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邮政编码：</w:t>
      </w:r>
      <w:r>
        <w:rPr>
          <w:rFonts w:cs="宋体" w:hint="eastAsia"/>
          <w:sz w:val="21"/>
          <w:szCs w:val="21"/>
          <w:u w:val="single"/>
          <w:lang w:eastAsia="zh-CN"/>
        </w:rPr>
        <w:t></w:t>
      </w:r>
      <w:r>
        <w:rPr>
          <w:rFonts w:cs="宋体" w:hint="eastAsia"/>
          <w:sz w:val="21"/>
          <w:szCs w:val="21"/>
          <w:u w:val="single"/>
          <w:lang w:eastAsia="zh-CN"/>
        </w:rPr>
        <w:t xml:space="preserve"> </w:t>
      </w:r>
    </w:p>
    <w:p w:rsidR="002C1D12" w:rsidRDefault="002C1D12" w:rsidP="002C1D12">
      <w:pPr>
        <w:snapToGrid w:val="0"/>
        <w:spacing w:line="360" w:lineRule="auto"/>
        <w:rPr>
          <w:rFonts w:cs="宋体"/>
          <w:sz w:val="21"/>
          <w:szCs w:val="21"/>
        </w:rPr>
      </w:pPr>
      <w:proofErr w:type="spellStart"/>
      <w:r>
        <w:rPr>
          <w:rFonts w:cs="宋体" w:hint="eastAsia"/>
          <w:sz w:val="21"/>
          <w:szCs w:val="21"/>
        </w:rPr>
        <w:t>法定代表人</w:t>
      </w:r>
      <w:proofErr w:type="spellEnd"/>
      <w:r>
        <w:rPr>
          <w:rFonts w:cs="宋体" w:hint="eastAsia"/>
          <w:sz w:val="21"/>
          <w:szCs w:val="21"/>
        </w:rPr>
        <w:t>：</w:t>
      </w:r>
      <w:r>
        <w:rPr>
          <w:rFonts w:cs="宋体" w:hint="eastAsia"/>
          <w:sz w:val="21"/>
          <w:szCs w:val="21"/>
          <w:u w:val="single"/>
        </w:rPr>
        <w:t></w:t>
      </w:r>
      <w:r>
        <w:rPr>
          <w:rFonts w:cs="宋体" w:hint="eastAsia"/>
          <w:sz w:val="21"/>
          <w:szCs w:val="21"/>
          <w:u w:val="single"/>
        </w:rPr>
        <w:t xml:space="preserve">     </w:t>
      </w:r>
      <w:r>
        <w:rPr>
          <w:rFonts w:cs="宋体" w:hint="eastAsia"/>
          <w:sz w:val="21"/>
          <w:szCs w:val="21"/>
          <w:u w:val="single"/>
        </w:rPr>
        <w:t></w:t>
      </w:r>
      <w:r>
        <w:rPr>
          <w:rFonts w:cs="宋体" w:hint="eastAsia"/>
          <w:sz w:val="21"/>
          <w:szCs w:val="21"/>
          <w:u w:val="single"/>
        </w:rPr>
        <w:t xml:space="preserve">      </w:t>
      </w:r>
      <w:r>
        <w:rPr>
          <w:rFonts w:cs="宋体" w:hint="eastAsia"/>
          <w:sz w:val="21"/>
          <w:szCs w:val="21"/>
        </w:rPr>
        <w:t xml:space="preserve">                </w:t>
      </w:r>
      <w:proofErr w:type="spellStart"/>
      <w:r>
        <w:rPr>
          <w:rFonts w:cs="宋体" w:hint="eastAsia"/>
          <w:sz w:val="21"/>
          <w:szCs w:val="21"/>
        </w:rPr>
        <w:t>法定代表人</w:t>
      </w:r>
      <w:proofErr w:type="spellEnd"/>
      <w:r>
        <w:rPr>
          <w:rFonts w:cs="宋体" w:hint="eastAsia"/>
          <w:sz w:val="21"/>
          <w:szCs w:val="21"/>
        </w:rPr>
        <w:t>：</w:t>
      </w:r>
      <w:r>
        <w:rPr>
          <w:rFonts w:cs="宋体" w:hint="eastAsia"/>
          <w:sz w:val="21"/>
          <w:szCs w:val="21"/>
          <w:u w:val="single"/>
        </w:rPr>
        <w:t></w:t>
      </w:r>
      <w:r>
        <w:rPr>
          <w:rFonts w:cs="宋体" w:hint="eastAsia"/>
          <w:sz w:val="21"/>
          <w:szCs w:val="21"/>
          <w:u w:val="single"/>
        </w:rPr>
        <w:t xml:space="preserve">      </w:t>
      </w:r>
      <w:r>
        <w:rPr>
          <w:rFonts w:cs="宋体" w:hint="eastAsia"/>
          <w:sz w:val="21"/>
          <w:szCs w:val="21"/>
          <w:u w:val="single"/>
        </w:rPr>
        <w:t></w:t>
      </w:r>
      <w:r>
        <w:rPr>
          <w:rFonts w:cs="宋体" w:hint="eastAsia"/>
          <w:sz w:val="21"/>
          <w:szCs w:val="21"/>
          <w:u w:val="single"/>
        </w:rPr>
        <w:t xml:space="preserve">    </w:t>
      </w:r>
    </w:p>
    <w:p w:rsidR="002C1D12" w:rsidRDefault="002C1D12" w:rsidP="002C1D12">
      <w:pPr>
        <w:snapToGrid w:val="0"/>
        <w:spacing w:line="360" w:lineRule="auto"/>
        <w:rPr>
          <w:rFonts w:cs="宋体"/>
          <w:sz w:val="21"/>
          <w:szCs w:val="21"/>
          <w:lang w:eastAsia="zh-CN"/>
        </w:rPr>
      </w:pPr>
      <w:r>
        <w:rPr>
          <w:rFonts w:cs="宋体" w:hint="eastAsia"/>
          <w:sz w:val="21"/>
          <w:szCs w:val="21"/>
          <w:lang w:eastAsia="zh-CN"/>
        </w:rPr>
        <w:t>委托代理人：</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委托代理人：</w:t>
      </w:r>
      <w:r>
        <w:rPr>
          <w:rFonts w:cs="宋体" w:hint="eastAsia"/>
          <w:sz w:val="21"/>
          <w:szCs w:val="21"/>
          <w:u w:val="single"/>
          <w:lang w:eastAsia="zh-CN"/>
        </w:rPr>
        <w:t></w:t>
      </w:r>
      <w:r>
        <w:rPr>
          <w:rFonts w:cs="宋体" w:hint="eastAsia"/>
          <w:sz w:val="21"/>
          <w:szCs w:val="21"/>
          <w:u w:val="single"/>
          <w:lang w:eastAsia="zh-CN"/>
        </w:rPr>
        <w:t xml:space="preserve">          </w:t>
      </w:r>
    </w:p>
    <w:p w:rsidR="002C1D12" w:rsidRDefault="002C1D12" w:rsidP="002C1D12">
      <w:pPr>
        <w:snapToGrid w:val="0"/>
        <w:spacing w:line="360" w:lineRule="auto"/>
        <w:rPr>
          <w:rFonts w:cs="宋体"/>
          <w:sz w:val="21"/>
          <w:szCs w:val="21"/>
          <w:lang w:eastAsia="zh-CN"/>
        </w:rPr>
      </w:pPr>
      <w:r>
        <w:rPr>
          <w:rFonts w:cs="宋体" w:hint="eastAsia"/>
          <w:sz w:val="21"/>
          <w:szCs w:val="21"/>
          <w:lang w:eastAsia="zh-CN"/>
        </w:rPr>
        <w:t>电</w:t>
      </w:r>
      <w:r>
        <w:rPr>
          <w:rFonts w:cs="宋体" w:hint="eastAsia"/>
          <w:sz w:val="21"/>
          <w:szCs w:val="21"/>
          <w:lang w:eastAsia="zh-CN"/>
        </w:rPr>
        <w:t xml:space="preserve">  </w:t>
      </w:r>
      <w:r>
        <w:rPr>
          <w:rFonts w:cs="宋体" w:hint="eastAsia"/>
          <w:sz w:val="21"/>
          <w:szCs w:val="21"/>
          <w:lang w:eastAsia="zh-CN"/>
        </w:rPr>
        <w:t>话：</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电</w:t>
      </w:r>
      <w:r>
        <w:rPr>
          <w:rFonts w:cs="宋体" w:hint="eastAsia"/>
          <w:sz w:val="21"/>
          <w:szCs w:val="21"/>
          <w:lang w:eastAsia="zh-CN"/>
        </w:rPr>
        <w:t xml:space="preserve">  </w:t>
      </w:r>
      <w:r>
        <w:rPr>
          <w:rFonts w:cs="宋体" w:hint="eastAsia"/>
          <w:sz w:val="21"/>
          <w:szCs w:val="21"/>
          <w:lang w:eastAsia="zh-CN"/>
        </w:rPr>
        <w:t>话：</w:t>
      </w:r>
      <w:r>
        <w:rPr>
          <w:rFonts w:cs="宋体" w:hint="eastAsia"/>
          <w:sz w:val="21"/>
          <w:szCs w:val="21"/>
          <w:u w:val="single"/>
          <w:lang w:eastAsia="zh-CN"/>
        </w:rPr>
        <w:t></w:t>
      </w:r>
      <w:r>
        <w:rPr>
          <w:rFonts w:cs="宋体" w:hint="eastAsia"/>
          <w:sz w:val="21"/>
          <w:szCs w:val="21"/>
          <w:u w:val="single"/>
          <w:lang w:eastAsia="zh-CN"/>
        </w:rPr>
        <w:t xml:space="preserve">  </w:t>
      </w:r>
    </w:p>
    <w:p w:rsidR="002C1D12" w:rsidRDefault="002C1D12" w:rsidP="002C1D12">
      <w:pPr>
        <w:snapToGrid w:val="0"/>
        <w:spacing w:line="360" w:lineRule="auto"/>
        <w:rPr>
          <w:rFonts w:cs="宋体"/>
          <w:sz w:val="21"/>
          <w:szCs w:val="21"/>
          <w:lang w:eastAsia="zh-CN"/>
        </w:rPr>
      </w:pPr>
      <w:r>
        <w:rPr>
          <w:rFonts w:cs="宋体" w:hint="eastAsia"/>
          <w:sz w:val="21"/>
          <w:szCs w:val="21"/>
          <w:lang w:eastAsia="zh-CN"/>
        </w:rPr>
        <w:t>传</w:t>
      </w:r>
      <w:r>
        <w:rPr>
          <w:rFonts w:cs="宋体" w:hint="eastAsia"/>
          <w:sz w:val="21"/>
          <w:szCs w:val="21"/>
          <w:lang w:eastAsia="zh-CN"/>
        </w:rPr>
        <w:t xml:space="preserve">  </w:t>
      </w:r>
      <w:r>
        <w:rPr>
          <w:rFonts w:cs="宋体" w:hint="eastAsia"/>
          <w:sz w:val="21"/>
          <w:szCs w:val="21"/>
          <w:lang w:eastAsia="zh-CN"/>
        </w:rPr>
        <w:t>真：</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传</w:t>
      </w:r>
      <w:r>
        <w:rPr>
          <w:rFonts w:cs="宋体" w:hint="eastAsia"/>
          <w:sz w:val="21"/>
          <w:szCs w:val="21"/>
          <w:lang w:eastAsia="zh-CN"/>
        </w:rPr>
        <w:t xml:space="preserve">  </w:t>
      </w:r>
      <w:r>
        <w:rPr>
          <w:rFonts w:cs="宋体" w:hint="eastAsia"/>
          <w:sz w:val="21"/>
          <w:szCs w:val="21"/>
          <w:lang w:eastAsia="zh-CN"/>
        </w:rPr>
        <w:t>真：</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p>
    <w:p w:rsidR="002C1D12" w:rsidRDefault="002C1D12" w:rsidP="002C1D12">
      <w:pPr>
        <w:snapToGrid w:val="0"/>
        <w:spacing w:line="360" w:lineRule="auto"/>
        <w:rPr>
          <w:rFonts w:cs="宋体"/>
          <w:sz w:val="21"/>
          <w:szCs w:val="21"/>
          <w:lang w:eastAsia="zh-CN"/>
        </w:rPr>
      </w:pPr>
      <w:r>
        <w:rPr>
          <w:rFonts w:cs="宋体" w:hint="eastAsia"/>
          <w:sz w:val="21"/>
          <w:szCs w:val="21"/>
          <w:lang w:eastAsia="zh-CN"/>
        </w:rPr>
        <w:t>电子信箱：</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电子信箱：</w:t>
      </w:r>
      <w:r>
        <w:rPr>
          <w:rFonts w:cs="宋体" w:hint="eastAsia"/>
          <w:sz w:val="21"/>
          <w:szCs w:val="21"/>
          <w:u w:val="single"/>
          <w:lang w:eastAsia="zh-CN"/>
        </w:rPr>
        <w:t></w:t>
      </w:r>
    </w:p>
    <w:p w:rsidR="002C1D12" w:rsidRDefault="002C1D12" w:rsidP="002C1D12">
      <w:pPr>
        <w:snapToGrid w:val="0"/>
        <w:spacing w:line="360" w:lineRule="auto"/>
        <w:rPr>
          <w:rFonts w:cs="宋体"/>
          <w:sz w:val="21"/>
          <w:szCs w:val="21"/>
          <w:lang w:eastAsia="zh-CN"/>
        </w:rPr>
      </w:pPr>
      <w:r>
        <w:rPr>
          <w:rFonts w:cs="宋体" w:hint="eastAsia"/>
          <w:sz w:val="21"/>
          <w:szCs w:val="21"/>
          <w:lang w:eastAsia="zh-CN"/>
        </w:rPr>
        <w:t>开户银行：</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开户银行：</w:t>
      </w:r>
      <w:r>
        <w:rPr>
          <w:rFonts w:cs="宋体" w:hint="eastAsia"/>
          <w:sz w:val="21"/>
          <w:szCs w:val="21"/>
          <w:u w:val="single"/>
          <w:lang w:eastAsia="zh-CN"/>
        </w:rPr>
        <w:t></w:t>
      </w:r>
    </w:p>
    <w:p w:rsidR="002C1D12" w:rsidRDefault="002C1D12" w:rsidP="002C1D12">
      <w:pPr>
        <w:pStyle w:val="a4"/>
        <w:rPr>
          <w:rFonts w:cs="宋体"/>
          <w:sz w:val="21"/>
          <w:szCs w:val="21"/>
          <w:u w:val="single"/>
          <w:lang w:eastAsia="zh-CN"/>
        </w:rPr>
      </w:pPr>
      <w:proofErr w:type="gramStart"/>
      <w:r>
        <w:rPr>
          <w:rFonts w:cs="宋体" w:hint="eastAsia"/>
          <w:sz w:val="21"/>
          <w:szCs w:val="21"/>
          <w:lang w:eastAsia="zh-CN"/>
        </w:rPr>
        <w:t>账</w:t>
      </w:r>
      <w:proofErr w:type="gramEnd"/>
      <w:r>
        <w:rPr>
          <w:rFonts w:cs="宋体" w:hint="eastAsia"/>
          <w:sz w:val="21"/>
          <w:szCs w:val="21"/>
          <w:lang w:eastAsia="zh-CN"/>
        </w:rPr>
        <w:t xml:space="preserve">  </w:t>
      </w:r>
      <w:r>
        <w:rPr>
          <w:rFonts w:cs="宋体" w:hint="eastAsia"/>
          <w:sz w:val="21"/>
          <w:szCs w:val="21"/>
          <w:lang w:eastAsia="zh-CN"/>
        </w:rPr>
        <w:t>号：</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proofErr w:type="gramStart"/>
      <w:r>
        <w:rPr>
          <w:rFonts w:cs="宋体" w:hint="eastAsia"/>
          <w:sz w:val="21"/>
          <w:szCs w:val="21"/>
          <w:lang w:eastAsia="zh-CN"/>
        </w:rPr>
        <w:t>账</w:t>
      </w:r>
      <w:proofErr w:type="gramEnd"/>
      <w:r>
        <w:rPr>
          <w:rFonts w:cs="宋体" w:hint="eastAsia"/>
          <w:sz w:val="21"/>
          <w:szCs w:val="21"/>
          <w:lang w:eastAsia="zh-CN"/>
        </w:rPr>
        <w:t xml:space="preserve">  </w:t>
      </w:r>
      <w:r>
        <w:rPr>
          <w:rFonts w:cs="宋体" w:hint="eastAsia"/>
          <w:sz w:val="21"/>
          <w:szCs w:val="21"/>
          <w:lang w:eastAsia="zh-CN"/>
        </w:rPr>
        <w:t>号：</w:t>
      </w:r>
      <w:r>
        <w:rPr>
          <w:rFonts w:cs="宋体" w:hint="eastAsia"/>
          <w:sz w:val="21"/>
          <w:szCs w:val="21"/>
          <w:u w:val="single"/>
          <w:lang w:eastAsia="zh-CN"/>
        </w:rPr>
        <w:t></w:t>
      </w:r>
      <w:r>
        <w:rPr>
          <w:rFonts w:cs="宋体" w:hint="eastAsia"/>
          <w:sz w:val="21"/>
          <w:szCs w:val="21"/>
          <w:u w:val="single"/>
          <w:lang w:eastAsia="zh-CN"/>
        </w:rPr>
        <w:t xml:space="preserve">  </w:t>
      </w:r>
    </w:p>
    <w:p w:rsidR="002C1D12" w:rsidRDefault="002C1D12" w:rsidP="002C1D12">
      <w:pPr>
        <w:rPr>
          <w:lang w:eastAsia="zh-CN"/>
        </w:rPr>
      </w:pPr>
    </w:p>
    <w:p w:rsidR="002C1D12" w:rsidRDefault="002C1D12" w:rsidP="002C1D12">
      <w:pPr>
        <w:rPr>
          <w:lang w:eastAsia="zh-CN"/>
        </w:rPr>
      </w:pPr>
    </w:p>
    <w:p w:rsidR="002C1D12" w:rsidRDefault="002C1D12" w:rsidP="002C1D12">
      <w:pPr>
        <w:rPr>
          <w:lang w:eastAsia="zh-CN"/>
        </w:rPr>
      </w:pPr>
    </w:p>
    <w:p w:rsidR="002C1D12" w:rsidRDefault="002C1D12" w:rsidP="002C1D12">
      <w:pPr>
        <w:rPr>
          <w:lang w:eastAsia="zh-CN"/>
        </w:rPr>
      </w:pPr>
    </w:p>
    <w:p w:rsidR="002C1D12" w:rsidRDefault="002C1D12" w:rsidP="002C1D12">
      <w:pPr>
        <w:rPr>
          <w:lang w:eastAsia="zh-CN"/>
        </w:rPr>
      </w:pPr>
    </w:p>
    <w:p w:rsidR="002C1D12" w:rsidRDefault="002C1D12" w:rsidP="002C1D12">
      <w:pPr>
        <w:rPr>
          <w:lang w:eastAsia="zh-CN"/>
        </w:rPr>
      </w:pPr>
    </w:p>
    <w:p w:rsidR="002C1D12" w:rsidRDefault="002C1D12" w:rsidP="002C1D12">
      <w:pPr>
        <w:rPr>
          <w:lang w:eastAsia="zh-CN"/>
        </w:rPr>
      </w:pPr>
    </w:p>
    <w:p w:rsidR="002C1D12" w:rsidRDefault="002C1D12" w:rsidP="002C1D12">
      <w:pPr>
        <w:rPr>
          <w:lang w:eastAsia="zh-CN"/>
        </w:rPr>
      </w:pPr>
    </w:p>
    <w:p w:rsidR="002C1D12" w:rsidRDefault="002C1D12" w:rsidP="002C1D12">
      <w:pPr>
        <w:rPr>
          <w:lang w:eastAsia="zh-CN"/>
        </w:rPr>
      </w:pPr>
    </w:p>
    <w:p w:rsidR="002C1D12" w:rsidRDefault="002C1D12" w:rsidP="002C1D12">
      <w:pPr>
        <w:rPr>
          <w:lang w:eastAsia="zh-CN"/>
        </w:rPr>
      </w:pPr>
    </w:p>
    <w:p w:rsidR="002C1D12" w:rsidRDefault="002C1D12" w:rsidP="002C1D12">
      <w:pPr>
        <w:rPr>
          <w:lang w:eastAsia="zh-CN"/>
        </w:rPr>
      </w:pPr>
    </w:p>
    <w:p w:rsidR="002C1D12" w:rsidRDefault="002C1D12" w:rsidP="002C1D12">
      <w:pPr>
        <w:rPr>
          <w:lang w:eastAsia="zh-CN"/>
        </w:rPr>
      </w:pPr>
    </w:p>
    <w:p w:rsidR="002C1D12" w:rsidRDefault="002C1D12" w:rsidP="002C1D12">
      <w:pPr>
        <w:rPr>
          <w:lang w:eastAsia="zh-CN"/>
        </w:rPr>
      </w:pPr>
    </w:p>
    <w:p w:rsidR="002C1D12" w:rsidRDefault="002C1D12" w:rsidP="002C1D12">
      <w:pPr>
        <w:rPr>
          <w:lang w:eastAsia="zh-CN"/>
        </w:rPr>
      </w:pPr>
    </w:p>
    <w:p w:rsidR="002C1D12" w:rsidRDefault="002C1D12" w:rsidP="002C1D12">
      <w:pPr>
        <w:rPr>
          <w:lang w:eastAsia="zh-CN"/>
        </w:rPr>
      </w:pPr>
    </w:p>
    <w:p w:rsidR="002C1D12" w:rsidRDefault="002C1D12" w:rsidP="002C1D12">
      <w:pPr>
        <w:rPr>
          <w:lang w:eastAsia="zh-CN"/>
        </w:rPr>
      </w:pPr>
    </w:p>
    <w:p w:rsidR="002C1D12" w:rsidRDefault="002C1D12" w:rsidP="002C1D12">
      <w:pPr>
        <w:rPr>
          <w:lang w:eastAsia="zh-CN"/>
        </w:rPr>
      </w:pPr>
    </w:p>
    <w:p w:rsidR="002C1D12" w:rsidRDefault="002C1D12" w:rsidP="00E6759E">
      <w:pPr>
        <w:keepNext/>
        <w:keepLines/>
        <w:snapToGrid w:val="0"/>
        <w:spacing w:beforeLines="100" w:afterLines="100" w:line="360" w:lineRule="auto"/>
        <w:jc w:val="center"/>
        <w:outlineLvl w:val="1"/>
        <w:rPr>
          <w:rFonts w:cs="宋体"/>
          <w:bCs/>
          <w:sz w:val="21"/>
          <w:szCs w:val="21"/>
          <w:lang w:eastAsia="zh-CN"/>
        </w:rPr>
      </w:pPr>
      <w:bookmarkStart w:id="46" w:name="_Toc130919121"/>
      <w:bookmarkStart w:id="47" w:name="_Toc28799377"/>
      <w:r>
        <w:rPr>
          <w:rFonts w:ascii="等线" w:eastAsia="等线" w:hAnsi="等线" w:hint="eastAsia"/>
          <w:b/>
          <w:kern w:val="2"/>
          <w:lang w:eastAsia="zh-CN"/>
        </w:rPr>
        <w:lastRenderedPageBreak/>
        <w:t>第二节  通用合同条款</w:t>
      </w:r>
      <w:bookmarkEnd w:id="46"/>
      <w:bookmarkEnd w:id="47"/>
    </w:p>
    <w:p w:rsidR="002C1D12" w:rsidRDefault="002C1D12" w:rsidP="002C1D12">
      <w:pPr>
        <w:rPr>
          <w:rFonts w:cs="Times New Roman"/>
          <w:snapToGrid w:val="0"/>
          <w:sz w:val="28"/>
          <w:lang w:eastAsia="zh-CN"/>
        </w:rPr>
      </w:pPr>
      <w:r>
        <w:rPr>
          <w:rFonts w:cs="Times New Roman" w:hint="eastAsia"/>
          <w:snapToGrid w:val="0"/>
          <w:sz w:val="28"/>
          <w:lang w:eastAsia="zh-CN"/>
        </w:rPr>
        <w:t>采用《建设工程施工合同（示范文本）》（</w:t>
      </w:r>
      <w:r>
        <w:rPr>
          <w:rFonts w:cs="Times New Roman" w:hint="eastAsia"/>
          <w:snapToGrid w:val="0"/>
          <w:sz w:val="28"/>
          <w:lang w:eastAsia="zh-CN"/>
        </w:rPr>
        <w:t>GF-2017-0201</w:t>
      </w:r>
      <w:r>
        <w:rPr>
          <w:rFonts w:cs="Times New Roman" w:hint="eastAsia"/>
          <w:snapToGrid w:val="0"/>
          <w:sz w:val="28"/>
          <w:lang w:eastAsia="zh-CN"/>
        </w:rPr>
        <w:t>）中通用合同条款。上述资料由承包人自行准备。</w:t>
      </w: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2C1D12">
      <w:pPr>
        <w:rPr>
          <w:rFonts w:cs="Times New Roman"/>
          <w:snapToGrid w:val="0"/>
          <w:sz w:val="28"/>
          <w:lang w:eastAsia="zh-CN"/>
        </w:rPr>
      </w:pPr>
    </w:p>
    <w:p w:rsidR="002C1D12" w:rsidRDefault="002C1D12" w:rsidP="00E6759E">
      <w:pPr>
        <w:keepNext/>
        <w:keepLines/>
        <w:snapToGrid w:val="0"/>
        <w:spacing w:beforeLines="100" w:afterLines="100" w:line="360" w:lineRule="auto"/>
        <w:jc w:val="center"/>
        <w:outlineLvl w:val="1"/>
        <w:rPr>
          <w:rFonts w:cs="宋体"/>
          <w:bCs/>
          <w:sz w:val="21"/>
          <w:szCs w:val="21"/>
          <w:lang w:eastAsia="zh-CN"/>
        </w:rPr>
      </w:pPr>
      <w:bookmarkStart w:id="48" w:name="_Toc130919122"/>
      <w:bookmarkStart w:id="49" w:name="_Toc28799378"/>
      <w:r>
        <w:rPr>
          <w:rFonts w:ascii="等线" w:eastAsia="等线" w:hAnsi="等线" w:hint="eastAsia"/>
          <w:b/>
          <w:kern w:val="2"/>
          <w:lang w:eastAsia="zh-CN"/>
        </w:rPr>
        <w:lastRenderedPageBreak/>
        <w:t>第三节  专用合同条款</w:t>
      </w:r>
      <w:bookmarkEnd w:id="48"/>
      <w:bookmarkEnd w:id="49"/>
    </w:p>
    <w:p w:rsidR="002C1D12" w:rsidRDefault="002C1D12" w:rsidP="00E6759E">
      <w:pPr>
        <w:snapToGrid w:val="0"/>
        <w:spacing w:beforeLines="100" w:afterLines="100" w:line="360" w:lineRule="auto"/>
        <w:jc w:val="center"/>
        <w:outlineLvl w:val="2"/>
        <w:rPr>
          <w:rFonts w:cs="宋体"/>
          <w:sz w:val="21"/>
          <w:szCs w:val="21"/>
          <w:lang w:eastAsia="zh-CN"/>
        </w:rPr>
      </w:pPr>
      <w:r>
        <w:rPr>
          <w:rFonts w:cs="宋体" w:hint="eastAsia"/>
          <w:sz w:val="21"/>
          <w:szCs w:val="21"/>
          <w:lang w:eastAsia="zh-CN"/>
        </w:rPr>
        <w:t>专用合同条款数据表</w:t>
      </w:r>
    </w:p>
    <w:p w:rsidR="002C1D12" w:rsidRDefault="002C1D12" w:rsidP="002C1D12">
      <w:pPr>
        <w:snapToGrid w:val="0"/>
        <w:spacing w:after="120" w:line="360" w:lineRule="auto"/>
        <w:ind w:leftChars="200" w:left="480" w:firstLine="480"/>
        <w:rPr>
          <w:rFonts w:cs="宋体"/>
          <w:kern w:val="2"/>
          <w:sz w:val="21"/>
          <w:szCs w:val="21"/>
          <w:lang w:eastAsia="zh-CN"/>
        </w:rPr>
      </w:pPr>
      <w:r>
        <w:rPr>
          <w:rFonts w:cs="宋体" w:hint="eastAsia"/>
          <w:kern w:val="2"/>
          <w:sz w:val="21"/>
          <w:szCs w:val="21"/>
          <w:lang w:eastAsia="zh-CN"/>
        </w:rPr>
        <w:t>说明：本数据表是项目专用合同条款中适用于本招标项目的信息和数据的归纳与提示，是项目专用合同条款的组成部分。</w:t>
      </w:r>
    </w:p>
    <w:tbl>
      <w:tblPr>
        <w:tblStyle w:val="afa"/>
        <w:tblW w:w="0" w:type="auto"/>
        <w:tblLook w:val="04A0"/>
      </w:tblPr>
      <w:tblGrid>
        <w:gridCol w:w="959"/>
        <w:gridCol w:w="1417"/>
        <w:gridCol w:w="6146"/>
      </w:tblGrid>
      <w:tr w:rsidR="003536A1" w:rsidTr="003536A1">
        <w:tc>
          <w:tcPr>
            <w:tcW w:w="959" w:type="dxa"/>
          </w:tcPr>
          <w:p w:rsidR="003536A1" w:rsidRDefault="003536A1" w:rsidP="003536A1">
            <w:pPr>
              <w:jc w:val="center"/>
              <w:rPr>
                <w:lang w:eastAsia="zh-CN"/>
              </w:rPr>
            </w:pPr>
            <w:proofErr w:type="spellStart"/>
            <w:r>
              <w:rPr>
                <w:rFonts w:cs="宋体" w:hint="eastAsia"/>
                <w:b/>
                <w:sz w:val="21"/>
                <w:szCs w:val="21"/>
              </w:rPr>
              <w:t>序号</w:t>
            </w:r>
            <w:proofErr w:type="spellEnd"/>
          </w:p>
        </w:tc>
        <w:tc>
          <w:tcPr>
            <w:tcW w:w="1417" w:type="dxa"/>
          </w:tcPr>
          <w:p w:rsidR="003536A1" w:rsidRDefault="003536A1" w:rsidP="003536A1">
            <w:pPr>
              <w:jc w:val="center"/>
              <w:rPr>
                <w:lang w:eastAsia="zh-CN"/>
              </w:rPr>
            </w:pPr>
            <w:proofErr w:type="spellStart"/>
            <w:r>
              <w:rPr>
                <w:rFonts w:cs="宋体" w:hint="eastAsia"/>
                <w:b/>
                <w:sz w:val="21"/>
                <w:szCs w:val="21"/>
              </w:rPr>
              <w:t>条目号</w:t>
            </w:r>
            <w:proofErr w:type="spellEnd"/>
          </w:p>
        </w:tc>
        <w:tc>
          <w:tcPr>
            <w:tcW w:w="6146" w:type="dxa"/>
          </w:tcPr>
          <w:p w:rsidR="003536A1" w:rsidRDefault="003536A1" w:rsidP="003536A1">
            <w:pPr>
              <w:jc w:val="center"/>
              <w:rPr>
                <w:lang w:eastAsia="zh-CN"/>
              </w:rPr>
            </w:pPr>
            <w:proofErr w:type="spellStart"/>
            <w:r>
              <w:rPr>
                <w:rFonts w:cs="宋体" w:hint="eastAsia"/>
                <w:b/>
                <w:sz w:val="21"/>
                <w:szCs w:val="21"/>
              </w:rPr>
              <w:t>信息或数据</w:t>
            </w:r>
            <w:proofErr w:type="spellEnd"/>
          </w:p>
        </w:tc>
      </w:tr>
      <w:tr w:rsidR="003536A1" w:rsidTr="00146C5C">
        <w:tc>
          <w:tcPr>
            <w:tcW w:w="959" w:type="dxa"/>
            <w:vAlign w:val="center"/>
          </w:tcPr>
          <w:p w:rsidR="003536A1" w:rsidRDefault="003536A1" w:rsidP="003536A1">
            <w:pPr>
              <w:widowControl w:val="0"/>
              <w:numPr>
                <w:ilvl w:val="0"/>
                <w:numId w:val="8"/>
              </w:numPr>
              <w:snapToGrid w:val="0"/>
              <w:spacing w:line="360" w:lineRule="auto"/>
              <w:jc w:val="center"/>
              <w:rPr>
                <w:rFonts w:ascii="宋体" w:hAnsi="宋体" w:cs="宋体"/>
                <w:bCs/>
                <w:kern w:val="2"/>
                <w:sz w:val="21"/>
                <w:szCs w:val="21"/>
              </w:rPr>
            </w:pPr>
          </w:p>
        </w:tc>
        <w:tc>
          <w:tcPr>
            <w:tcW w:w="1417" w:type="dxa"/>
            <w:vAlign w:val="center"/>
          </w:tcPr>
          <w:p w:rsidR="003536A1" w:rsidRDefault="003536A1">
            <w:pPr>
              <w:widowControl w:val="0"/>
              <w:snapToGrid w:val="0"/>
              <w:spacing w:line="360" w:lineRule="auto"/>
              <w:jc w:val="center"/>
              <w:rPr>
                <w:rFonts w:ascii="宋体" w:hAnsi="宋体" w:cs="宋体"/>
                <w:bCs/>
                <w:sz w:val="21"/>
                <w:szCs w:val="21"/>
              </w:rPr>
            </w:pPr>
            <w:r>
              <w:rPr>
                <w:rFonts w:cs="宋体" w:hint="eastAsia"/>
                <w:bCs/>
                <w:sz w:val="21"/>
                <w:szCs w:val="21"/>
              </w:rPr>
              <w:t>2.5</w:t>
            </w:r>
          </w:p>
        </w:tc>
        <w:tc>
          <w:tcPr>
            <w:tcW w:w="6146" w:type="dxa"/>
            <w:vAlign w:val="center"/>
          </w:tcPr>
          <w:p w:rsidR="003536A1" w:rsidRDefault="003536A1" w:rsidP="003536A1">
            <w:pPr>
              <w:snapToGrid w:val="0"/>
              <w:spacing w:line="400" w:lineRule="exact"/>
              <w:rPr>
                <w:rFonts w:ascii="宋体" w:hAnsi="宋体" w:cs="宋体"/>
                <w:bCs/>
                <w:sz w:val="21"/>
                <w:szCs w:val="21"/>
                <w:u w:val="single"/>
                <w:lang w:eastAsia="zh-CN"/>
              </w:rPr>
            </w:pPr>
            <w:r>
              <w:rPr>
                <w:rFonts w:cs="宋体" w:hint="eastAsia"/>
                <w:bCs/>
                <w:sz w:val="21"/>
                <w:szCs w:val="21"/>
                <w:lang w:eastAsia="zh-CN"/>
              </w:rPr>
              <w:t>发包人提供资金来源证明的期限要求：</w:t>
            </w:r>
            <w:r>
              <w:rPr>
                <w:rFonts w:cs="宋体" w:hint="eastAsia"/>
                <w:bCs/>
                <w:sz w:val="21"/>
                <w:szCs w:val="21"/>
                <w:lang w:eastAsia="zh-CN"/>
              </w:rPr>
              <w:t xml:space="preserve"> </w:t>
            </w:r>
            <w:r>
              <w:rPr>
                <w:rFonts w:cs="宋体" w:hint="eastAsia"/>
                <w:bCs/>
                <w:sz w:val="21"/>
                <w:szCs w:val="21"/>
                <w:u w:val="single"/>
                <w:lang w:eastAsia="zh-CN"/>
              </w:rPr>
              <w:t xml:space="preserve">         </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发包人是否提供支付担保：</w:t>
            </w:r>
            <w:r>
              <w:rPr>
                <w:rFonts w:cs="宋体" w:hint="eastAsia"/>
                <w:bCs/>
                <w:sz w:val="21"/>
                <w:szCs w:val="21"/>
                <w:lang w:eastAsia="zh-CN"/>
              </w:rPr>
              <w:t xml:space="preserve">  </w:t>
            </w:r>
            <w:r>
              <w:rPr>
                <w:rFonts w:cs="宋体" w:hint="eastAsia"/>
                <w:bCs/>
                <w:sz w:val="21"/>
                <w:szCs w:val="21"/>
                <w:u w:val="single"/>
                <w:lang w:eastAsia="zh-CN"/>
              </w:rPr>
              <w:t xml:space="preserve">        </w:t>
            </w:r>
          </w:p>
          <w:p w:rsidR="003536A1" w:rsidRDefault="003536A1" w:rsidP="003536A1">
            <w:pPr>
              <w:widowControl w:val="0"/>
              <w:snapToGrid w:val="0"/>
              <w:spacing w:line="400" w:lineRule="exact"/>
              <w:jc w:val="both"/>
              <w:rPr>
                <w:rFonts w:ascii="宋体" w:hAnsi="宋体" w:cs="宋体"/>
                <w:bCs/>
                <w:sz w:val="21"/>
                <w:szCs w:val="21"/>
                <w:u w:val="single"/>
                <w:lang w:eastAsia="zh-CN"/>
              </w:rPr>
            </w:pPr>
            <w:r>
              <w:rPr>
                <w:rFonts w:cs="宋体" w:hint="eastAsia"/>
                <w:bCs/>
                <w:sz w:val="21"/>
                <w:szCs w:val="21"/>
                <w:lang w:eastAsia="zh-CN"/>
              </w:rPr>
              <w:t>发包人提供支付担保的形式：</w:t>
            </w:r>
            <w:r>
              <w:rPr>
                <w:rFonts w:cs="宋体" w:hint="eastAsia"/>
                <w:bCs/>
                <w:sz w:val="21"/>
                <w:szCs w:val="21"/>
                <w:u w:val="single"/>
                <w:lang w:eastAsia="zh-CN"/>
              </w:rPr>
              <w:t xml:space="preserve">          </w:t>
            </w:r>
          </w:p>
        </w:tc>
      </w:tr>
      <w:tr w:rsidR="003536A1" w:rsidTr="00146C5C">
        <w:tc>
          <w:tcPr>
            <w:tcW w:w="959" w:type="dxa"/>
            <w:vAlign w:val="center"/>
          </w:tcPr>
          <w:p w:rsidR="003536A1" w:rsidRDefault="003536A1" w:rsidP="003536A1">
            <w:pPr>
              <w:widowControl w:val="0"/>
              <w:numPr>
                <w:ilvl w:val="0"/>
                <w:numId w:val="8"/>
              </w:numPr>
              <w:snapToGrid w:val="0"/>
              <w:spacing w:line="360" w:lineRule="auto"/>
              <w:jc w:val="center"/>
              <w:rPr>
                <w:rFonts w:ascii="宋体" w:hAnsi="宋体" w:cs="宋体"/>
                <w:bCs/>
                <w:kern w:val="2"/>
                <w:sz w:val="21"/>
                <w:szCs w:val="21"/>
                <w:lang w:eastAsia="zh-CN"/>
              </w:rPr>
            </w:pPr>
          </w:p>
        </w:tc>
        <w:tc>
          <w:tcPr>
            <w:tcW w:w="1417" w:type="dxa"/>
            <w:vAlign w:val="center"/>
          </w:tcPr>
          <w:p w:rsidR="003536A1" w:rsidRDefault="003536A1">
            <w:pPr>
              <w:widowControl w:val="0"/>
              <w:snapToGrid w:val="0"/>
              <w:spacing w:line="360" w:lineRule="auto"/>
              <w:jc w:val="center"/>
              <w:rPr>
                <w:rFonts w:ascii="宋体" w:hAnsi="宋体" w:cs="宋体"/>
                <w:bCs/>
                <w:kern w:val="2"/>
                <w:sz w:val="21"/>
                <w:szCs w:val="21"/>
              </w:rPr>
            </w:pPr>
            <w:r>
              <w:rPr>
                <w:rFonts w:cs="宋体" w:hint="eastAsia"/>
                <w:bCs/>
                <w:sz w:val="21"/>
                <w:szCs w:val="21"/>
              </w:rPr>
              <w:t>3.2.1</w:t>
            </w:r>
          </w:p>
        </w:tc>
        <w:tc>
          <w:tcPr>
            <w:tcW w:w="6146" w:type="dxa"/>
            <w:vAlign w:val="center"/>
          </w:tcPr>
          <w:p w:rsidR="003536A1" w:rsidRDefault="003536A1" w:rsidP="003536A1">
            <w:pPr>
              <w:snapToGrid w:val="0"/>
              <w:spacing w:line="400" w:lineRule="exact"/>
              <w:rPr>
                <w:rFonts w:ascii="宋体" w:hAnsi="宋体" w:cs="宋体"/>
                <w:bCs/>
                <w:sz w:val="21"/>
                <w:szCs w:val="21"/>
                <w:lang w:eastAsia="zh-CN"/>
              </w:rPr>
            </w:pPr>
            <w:r>
              <w:rPr>
                <w:rFonts w:cs="宋体" w:hint="eastAsia"/>
                <w:bCs/>
                <w:sz w:val="21"/>
                <w:szCs w:val="21"/>
                <w:lang w:eastAsia="zh-CN"/>
              </w:rPr>
              <w:t>项目经理</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姓</w:t>
            </w:r>
            <w:r>
              <w:rPr>
                <w:rFonts w:cs="宋体" w:hint="eastAsia"/>
                <w:bCs/>
                <w:sz w:val="21"/>
                <w:szCs w:val="21"/>
                <w:lang w:eastAsia="zh-CN"/>
              </w:rPr>
              <w:t xml:space="preserve">    </w:t>
            </w:r>
            <w:r>
              <w:rPr>
                <w:rFonts w:cs="宋体" w:hint="eastAsia"/>
                <w:bCs/>
                <w:sz w:val="21"/>
                <w:szCs w:val="21"/>
                <w:lang w:eastAsia="zh-CN"/>
              </w:rPr>
              <w:t>名：</w:t>
            </w:r>
            <w:r>
              <w:rPr>
                <w:rFonts w:cs="宋体" w:hint="eastAsia"/>
                <w:bCs/>
                <w:sz w:val="21"/>
                <w:szCs w:val="21"/>
                <w:u w:val="single"/>
                <w:lang w:eastAsia="zh-CN"/>
              </w:rPr>
              <w:t xml:space="preserve">          </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身份证号：</w:t>
            </w:r>
            <w:r>
              <w:rPr>
                <w:rFonts w:cs="宋体" w:hint="eastAsia"/>
                <w:bCs/>
                <w:sz w:val="21"/>
                <w:szCs w:val="21"/>
                <w:u w:val="single"/>
                <w:lang w:eastAsia="zh-CN"/>
              </w:rPr>
              <w:t xml:space="preserve">          </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建造师执业资格等级：</w:t>
            </w:r>
            <w:r>
              <w:rPr>
                <w:rFonts w:cs="宋体" w:hint="eastAsia"/>
                <w:bCs/>
                <w:sz w:val="21"/>
                <w:szCs w:val="21"/>
                <w:u w:val="single"/>
                <w:lang w:eastAsia="zh-CN"/>
              </w:rPr>
              <w:t xml:space="preserve">          </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建造</w:t>
            </w:r>
            <w:proofErr w:type="gramStart"/>
            <w:r>
              <w:rPr>
                <w:rFonts w:cs="宋体" w:hint="eastAsia"/>
                <w:bCs/>
                <w:sz w:val="21"/>
                <w:szCs w:val="21"/>
                <w:lang w:eastAsia="zh-CN"/>
              </w:rPr>
              <w:t>师注册</w:t>
            </w:r>
            <w:proofErr w:type="gramEnd"/>
            <w:r>
              <w:rPr>
                <w:rFonts w:cs="宋体" w:hint="eastAsia"/>
                <w:bCs/>
                <w:sz w:val="21"/>
                <w:szCs w:val="21"/>
                <w:lang w:eastAsia="zh-CN"/>
              </w:rPr>
              <w:t>证书号：</w:t>
            </w:r>
            <w:r>
              <w:rPr>
                <w:rFonts w:cs="宋体" w:hint="eastAsia"/>
                <w:bCs/>
                <w:sz w:val="21"/>
                <w:szCs w:val="21"/>
                <w:u w:val="single"/>
                <w:lang w:eastAsia="zh-CN"/>
              </w:rPr>
              <w:t xml:space="preserve">            </w:t>
            </w:r>
          </w:p>
          <w:p w:rsidR="003536A1" w:rsidRDefault="003536A1" w:rsidP="003536A1">
            <w:pPr>
              <w:snapToGrid w:val="0"/>
              <w:spacing w:line="400" w:lineRule="exact"/>
              <w:rPr>
                <w:rFonts w:cs="宋体"/>
                <w:bCs/>
                <w:sz w:val="21"/>
                <w:szCs w:val="21"/>
                <w:u w:val="single"/>
                <w:lang w:eastAsia="zh-CN"/>
              </w:rPr>
            </w:pPr>
            <w:r>
              <w:rPr>
                <w:rFonts w:cs="宋体" w:hint="eastAsia"/>
                <w:bCs/>
                <w:sz w:val="21"/>
                <w:szCs w:val="21"/>
                <w:lang w:eastAsia="zh-CN"/>
              </w:rPr>
              <w:t>承包人对项目经理的授权范围如下：</w:t>
            </w:r>
            <w:r>
              <w:rPr>
                <w:rFonts w:cs="宋体" w:hint="eastAsia"/>
                <w:bCs/>
                <w:sz w:val="21"/>
                <w:szCs w:val="21"/>
                <w:u w:val="single"/>
                <w:lang w:eastAsia="zh-CN"/>
              </w:rPr>
              <w:t xml:space="preserve">            </w:t>
            </w:r>
          </w:p>
          <w:p w:rsidR="003536A1" w:rsidRDefault="003536A1" w:rsidP="003536A1">
            <w:pPr>
              <w:widowControl w:val="0"/>
              <w:snapToGrid w:val="0"/>
              <w:spacing w:line="400" w:lineRule="exact"/>
              <w:jc w:val="both"/>
              <w:rPr>
                <w:rFonts w:ascii="宋体" w:hAnsi="宋体" w:cs="宋体"/>
                <w:bCs/>
                <w:kern w:val="2"/>
                <w:sz w:val="21"/>
                <w:szCs w:val="21"/>
                <w:lang w:eastAsia="zh-CN"/>
              </w:rPr>
            </w:pPr>
            <w:r>
              <w:rPr>
                <w:rFonts w:cs="宋体" w:hint="eastAsia"/>
                <w:bCs/>
                <w:sz w:val="21"/>
                <w:szCs w:val="21"/>
                <w:lang w:eastAsia="zh-CN"/>
              </w:rPr>
              <w:t>承包人项目经理每月在施工现场的时间：驻场时间每月不少于</w:t>
            </w:r>
            <w:r>
              <w:rPr>
                <w:rFonts w:cs="宋体" w:hint="eastAsia"/>
                <w:bCs/>
                <w:sz w:val="21"/>
                <w:szCs w:val="21"/>
                <w:u w:val="single"/>
                <w:lang w:eastAsia="zh-CN"/>
              </w:rPr>
              <w:t xml:space="preserve">   </w:t>
            </w:r>
            <w:r>
              <w:rPr>
                <w:rFonts w:cs="宋体" w:hint="eastAsia"/>
                <w:bCs/>
                <w:sz w:val="21"/>
                <w:szCs w:val="21"/>
                <w:lang w:eastAsia="zh-CN"/>
              </w:rPr>
              <w:t>天，每天在岗工作时间不得少于</w:t>
            </w:r>
            <w:r>
              <w:rPr>
                <w:rFonts w:cs="宋体" w:hint="eastAsia"/>
                <w:bCs/>
                <w:sz w:val="21"/>
                <w:szCs w:val="21"/>
                <w:u w:val="single"/>
                <w:lang w:eastAsia="zh-CN"/>
              </w:rPr>
              <w:t xml:space="preserve">    </w:t>
            </w:r>
            <w:r>
              <w:rPr>
                <w:rFonts w:cs="宋体" w:hint="eastAsia"/>
                <w:bCs/>
                <w:sz w:val="21"/>
                <w:szCs w:val="21"/>
                <w:lang w:eastAsia="zh-CN"/>
              </w:rPr>
              <w:t>小时。</w:t>
            </w:r>
          </w:p>
        </w:tc>
      </w:tr>
      <w:tr w:rsidR="003536A1" w:rsidTr="00146C5C">
        <w:tc>
          <w:tcPr>
            <w:tcW w:w="959" w:type="dxa"/>
            <w:vAlign w:val="center"/>
          </w:tcPr>
          <w:p w:rsidR="003536A1" w:rsidRDefault="003536A1" w:rsidP="003536A1">
            <w:pPr>
              <w:widowControl w:val="0"/>
              <w:numPr>
                <w:ilvl w:val="0"/>
                <w:numId w:val="8"/>
              </w:numPr>
              <w:snapToGrid w:val="0"/>
              <w:spacing w:line="360" w:lineRule="auto"/>
              <w:jc w:val="center"/>
              <w:rPr>
                <w:rFonts w:ascii="宋体" w:hAnsi="宋体" w:cs="宋体"/>
                <w:bCs/>
                <w:kern w:val="2"/>
                <w:sz w:val="21"/>
                <w:szCs w:val="21"/>
                <w:lang w:eastAsia="zh-CN"/>
              </w:rPr>
            </w:pPr>
          </w:p>
        </w:tc>
        <w:tc>
          <w:tcPr>
            <w:tcW w:w="1417" w:type="dxa"/>
            <w:vAlign w:val="center"/>
          </w:tcPr>
          <w:p w:rsidR="003536A1" w:rsidRDefault="003536A1">
            <w:pPr>
              <w:widowControl w:val="0"/>
              <w:snapToGrid w:val="0"/>
              <w:spacing w:line="360" w:lineRule="auto"/>
              <w:jc w:val="center"/>
              <w:rPr>
                <w:rFonts w:ascii="宋体" w:hAnsi="宋体" w:cs="宋体"/>
                <w:bCs/>
                <w:kern w:val="2"/>
                <w:sz w:val="21"/>
                <w:szCs w:val="21"/>
              </w:rPr>
            </w:pPr>
            <w:r>
              <w:rPr>
                <w:rFonts w:cs="宋体" w:hint="eastAsia"/>
                <w:bCs/>
                <w:sz w:val="21"/>
                <w:szCs w:val="21"/>
              </w:rPr>
              <w:t>3.7</w:t>
            </w:r>
          </w:p>
        </w:tc>
        <w:tc>
          <w:tcPr>
            <w:tcW w:w="6146" w:type="dxa"/>
            <w:vAlign w:val="center"/>
          </w:tcPr>
          <w:p w:rsidR="003536A1" w:rsidRDefault="003536A1" w:rsidP="003536A1">
            <w:pPr>
              <w:snapToGrid w:val="0"/>
              <w:spacing w:line="400" w:lineRule="exact"/>
              <w:rPr>
                <w:rFonts w:ascii="宋体" w:hAnsi="宋体" w:cs="宋体"/>
                <w:bCs/>
                <w:sz w:val="21"/>
                <w:szCs w:val="21"/>
                <w:lang w:eastAsia="zh-CN"/>
              </w:rPr>
            </w:pPr>
            <w:r>
              <w:rPr>
                <w:rFonts w:cs="宋体" w:hint="eastAsia"/>
                <w:bCs/>
                <w:sz w:val="21"/>
                <w:szCs w:val="21"/>
                <w:lang w:eastAsia="zh-CN"/>
              </w:rPr>
              <w:t>承包人是否提供履约保证金：</w:t>
            </w:r>
            <w:r>
              <w:rPr>
                <w:rFonts w:cs="宋体" w:hint="eastAsia"/>
                <w:bCs/>
                <w:sz w:val="21"/>
                <w:szCs w:val="21"/>
                <w:u w:val="single"/>
                <w:lang w:eastAsia="zh-CN"/>
              </w:rPr>
              <w:t xml:space="preserve">               </w:t>
            </w:r>
            <w:r>
              <w:rPr>
                <w:rFonts w:cs="宋体" w:hint="eastAsia"/>
                <w:bCs/>
                <w:sz w:val="21"/>
                <w:szCs w:val="21"/>
                <w:lang w:eastAsia="zh-CN"/>
              </w:rPr>
              <w:t>。</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承包人提供履约保证金的形式：</w:t>
            </w:r>
            <w:r>
              <w:rPr>
                <w:rFonts w:cs="宋体" w:hint="eastAsia"/>
                <w:bCs/>
                <w:sz w:val="21"/>
                <w:szCs w:val="21"/>
                <w:u w:val="single"/>
                <w:lang w:eastAsia="zh-CN"/>
              </w:rPr>
              <w:t xml:space="preserve">               </w:t>
            </w:r>
            <w:r>
              <w:rPr>
                <w:rFonts w:cs="宋体" w:hint="eastAsia"/>
                <w:bCs/>
                <w:sz w:val="21"/>
                <w:szCs w:val="21"/>
                <w:lang w:eastAsia="zh-CN"/>
              </w:rPr>
              <w:t>。</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履约保证金的金额：中标合同金额的</w:t>
            </w:r>
            <w:r>
              <w:rPr>
                <w:rFonts w:cs="宋体" w:hint="eastAsia"/>
                <w:bCs/>
                <w:sz w:val="21"/>
                <w:szCs w:val="21"/>
                <w:u w:val="single"/>
                <w:lang w:eastAsia="zh-CN"/>
              </w:rPr>
              <w:t xml:space="preserve">    </w:t>
            </w:r>
            <w:r>
              <w:rPr>
                <w:rFonts w:cs="宋体" w:hint="eastAsia"/>
                <w:bCs/>
                <w:sz w:val="21"/>
                <w:szCs w:val="21"/>
                <w:lang w:eastAsia="zh-CN"/>
              </w:rPr>
              <w:t>%</w:t>
            </w:r>
            <w:r>
              <w:rPr>
                <w:rFonts w:cs="宋体" w:hint="eastAsia"/>
                <w:bCs/>
                <w:sz w:val="21"/>
                <w:szCs w:val="21"/>
                <w:lang w:eastAsia="zh-CN"/>
              </w:rPr>
              <w:t>。</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履约保证金提交期限的要求：签订合同前。</w:t>
            </w:r>
          </w:p>
          <w:p w:rsidR="003536A1" w:rsidRDefault="003536A1" w:rsidP="003536A1">
            <w:pPr>
              <w:widowControl w:val="0"/>
              <w:snapToGrid w:val="0"/>
              <w:spacing w:line="400" w:lineRule="exact"/>
              <w:jc w:val="both"/>
              <w:rPr>
                <w:rFonts w:ascii="宋体" w:hAnsi="宋体" w:cs="宋体"/>
                <w:bCs/>
                <w:kern w:val="2"/>
                <w:sz w:val="21"/>
                <w:szCs w:val="21"/>
                <w:lang w:eastAsia="zh-CN"/>
              </w:rPr>
            </w:pPr>
            <w:r>
              <w:rPr>
                <w:rFonts w:cs="宋体" w:hint="eastAsia"/>
                <w:bCs/>
                <w:sz w:val="21"/>
                <w:szCs w:val="21"/>
                <w:lang w:eastAsia="zh-CN"/>
              </w:rPr>
              <w:t>履约保证金退还时限：</w:t>
            </w:r>
            <w:r>
              <w:rPr>
                <w:rFonts w:cs="宋体" w:hint="eastAsia"/>
                <w:bCs/>
                <w:sz w:val="21"/>
                <w:szCs w:val="21"/>
                <w:u w:val="single"/>
                <w:lang w:eastAsia="zh-CN"/>
              </w:rPr>
              <w:t xml:space="preserve">          </w:t>
            </w:r>
            <w:r>
              <w:rPr>
                <w:rFonts w:cs="宋体" w:hint="eastAsia"/>
                <w:bCs/>
                <w:sz w:val="21"/>
                <w:szCs w:val="21"/>
                <w:lang w:eastAsia="zh-CN"/>
              </w:rPr>
              <w:t>。</w:t>
            </w:r>
          </w:p>
        </w:tc>
      </w:tr>
      <w:tr w:rsidR="003536A1" w:rsidTr="00146C5C">
        <w:tc>
          <w:tcPr>
            <w:tcW w:w="959" w:type="dxa"/>
            <w:vAlign w:val="center"/>
          </w:tcPr>
          <w:p w:rsidR="003536A1" w:rsidRDefault="003536A1" w:rsidP="003536A1">
            <w:pPr>
              <w:widowControl w:val="0"/>
              <w:numPr>
                <w:ilvl w:val="0"/>
                <w:numId w:val="8"/>
              </w:numPr>
              <w:snapToGrid w:val="0"/>
              <w:spacing w:line="360" w:lineRule="auto"/>
              <w:jc w:val="center"/>
              <w:rPr>
                <w:rFonts w:ascii="宋体" w:hAnsi="宋体" w:cs="宋体"/>
                <w:bCs/>
                <w:sz w:val="21"/>
                <w:szCs w:val="21"/>
                <w:lang w:eastAsia="zh-CN"/>
              </w:rPr>
            </w:pPr>
          </w:p>
        </w:tc>
        <w:tc>
          <w:tcPr>
            <w:tcW w:w="1417" w:type="dxa"/>
            <w:vAlign w:val="center"/>
          </w:tcPr>
          <w:p w:rsidR="003536A1" w:rsidRDefault="003536A1">
            <w:pPr>
              <w:widowControl w:val="0"/>
              <w:snapToGrid w:val="0"/>
              <w:spacing w:line="360" w:lineRule="auto"/>
              <w:jc w:val="center"/>
              <w:rPr>
                <w:rFonts w:ascii="宋体" w:hAnsi="宋体" w:cs="宋体"/>
                <w:bCs/>
                <w:sz w:val="21"/>
                <w:szCs w:val="21"/>
              </w:rPr>
            </w:pPr>
            <w:r>
              <w:rPr>
                <w:rFonts w:cs="宋体" w:hint="eastAsia"/>
                <w:bCs/>
                <w:sz w:val="21"/>
                <w:szCs w:val="21"/>
              </w:rPr>
              <w:t>5.1.1</w:t>
            </w:r>
          </w:p>
        </w:tc>
        <w:tc>
          <w:tcPr>
            <w:tcW w:w="6146" w:type="dxa"/>
            <w:vAlign w:val="center"/>
          </w:tcPr>
          <w:p w:rsidR="003536A1" w:rsidRDefault="003536A1" w:rsidP="003536A1">
            <w:pPr>
              <w:snapToGrid w:val="0"/>
              <w:spacing w:line="400" w:lineRule="exact"/>
              <w:rPr>
                <w:rFonts w:ascii="宋体" w:hAnsi="宋体" w:cs="宋体"/>
                <w:bCs/>
                <w:sz w:val="21"/>
                <w:szCs w:val="21"/>
                <w:lang w:eastAsia="zh-CN"/>
              </w:rPr>
            </w:pPr>
            <w:r>
              <w:rPr>
                <w:rFonts w:cs="宋体" w:hint="eastAsia"/>
                <w:bCs/>
                <w:sz w:val="21"/>
                <w:szCs w:val="21"/>
                <w:lang w:eastAsia="zh-CN"/>
              </w:rPr>
              <w:t xml:space="preserve">5.1.1 </w:t>
            </w:r>
            <w:r>
              <w:rPr>
                <w:rFonts w:cs="宋体" w:hint="eastAsia"/>
                <w:bCs/>
                <w:sz w:val="21"/>
                <w:szCs w:val="21"/>
                <w:lang w:eastAsia="zh-CN"/>
              </w:rPr>
              <w:t>特殊质量标准和要求：</w:t>
            </w:r>
            <w:r>
              <w:rPr>
                <w:rFonts w:cs="宋体" w:hint="eastAsia"/>
                <w:bCs/>
                <w:sz w:val="21"/>
                <w:szCs w:val="21"/>
                <w:u w:val="single"/>
                <w:lang w:eastAsia="zh-CN"/>
              </w:rPr>
              <w:t xml:space="preserve">                             </w:t>
            </w:r>
            <w:r>
              <w:rPr>
                <w:rFonts w:cs="宋体" w:hint="eastAsia"/>
                <w:bCs/>
                <w:sz w:val="21"/>
                <w:szCs w:val="21"/>
                <w:lang w:eastAsia="zh-CN"/>
              </w:rPr>
              <w:t>。</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关于工程奖项的约定：</w:t>
            </w:r>
            <w:r>
              <w:rPr>
                <w:rFonts w:cs="宋体" w:hint="eastAsia"/>
                <w:bCs/>
                <w:sz w:val="21"/>
                <w:szCs w:val="21"/>
                <w:u w:val="single"/>
                <w:lang w:eastAsia="zh-CN"/>
              </w:rPr>
              <w:t xml:space="preserve">                                   </w:t>
            </w:r>
            <w:r>
              <w:rPr>
                <w:rFonts w:cs="宋体" w:hint="eastAsia"/>
                <w:bCs/>
                <w:sz w:val="21"/>
                <w:szCs w:val="21"/>
                <w:lang w:eastAsia="zh-CN"/>
              </w:rPr>
              <w:t>。</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关于建造要求：</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w:t>
            </w:r>
            <w:r>
              <w:rPr>
                <w:rFonts w:cs="宋体" w:hint="eastAsia"/>
                <w:bCs/>
                <w:sz w:val="21"/>
                <w:szCs w:val="21"/>
                <w:lang w:eastAsia="zh-CN"/>
              </w:rPr>
              <w:t>1</w:t>
            </w:r>
            <w:r>
              <w:rPr>
                <w:rFonts w:cs="宋体" w:hint="eastAsia"/>
                <w:bCs/>
                <w:sz w:val="21"/>
                <w:szCs w:val="21"/>
                <w:lang w:eastAsia="zh-CN"/>
              </w:rPr>
              <w:t>）绿色建筑等级要求：</w:t>
            </w:r>
            <w:r>
              <w:rPr>
                <w:rFonts w:cs="宋体" w:hint="eastAsia"/>
                <w:bCs/>
                <w:sz w:val="21"/>
                <w:szCs w:val="21"/>
                <w:u w:val="single"/>
                <w:lang w:eastAsia="zh-CN"/>
              </w:rPr>
              <w:t xml:space="preserve">                                </w:t>
            </w:r>
            <w:r>
              <w:rPr>
                <w:rFonts w:cs="宋体" w:hint="eastAsia"/>
                <w:bCs/>
                <w:sz w:val="21"/>
                <w:szCs w:val="21"/>
                <w:lang w:eastAsia="zh-CN"/>
              </w:rPr>
              <w:t>；</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w:t>
            </w:r>
            <w:r>
              <w:rPr>
                <w:rFonts w:cs="宋体" w:hint="eastAsia"/>
                <w:bCs/>
                <w:sz w:val="21"/>
                <w:szCs w:val="21"/>
                <w:lang w:eastAsia="zh-CN"/>
              </w:rPr>
              <w:t>2</w:t>
            </w:r>
            <w:r>
              <w:rPr>
                <w:rFonts w:cs="宋体" w:hint="eastAsia"/>
                <w:bCs/>
                <w:sz w:val="21"/>
                <w:szCs w:val="21"/>
                <w:lang w:eastAsia="zh-CN"/>
              </w:rPr>
              <w:t>）智慧工地管理要求：</w:t>
            </w:r>
            <w:r>
              <w:rPr>
                <w:rFonts w:cs="宋体" w:hint="eastAsia"/>
                <w:bCs/>
                <w:sz w:val="21"/>
                <w:szCs w:val="21"/>
                <w:u w:val="single"/>
                <w:lang w:eastAsia="zh-CN"/>
              </w:rPr>
              <w:t xml:space="preserve">                             </w:t>
            </w:r>
            <w:r>
              <w:rPr>
                <w:rFonts w:cs="宋体" w:hint="eastAsia"/>
                <w:bCs/>
                <w:sz w:val="21"/>
                <w:szCs w:val="21"/>
                <w:lang w:eastAsia="zh-CN"/>
              </w:rPr>
              <w:t>；</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w:t>
            </w:r>
            <w:r>
              <w:rPr>
                <w:rFonts w:cs="宋体" w:hint="eastAsia"/>
                <w:bCs/>
                <w:sz w:val="21"/>
                <w:szCs w:val="21"/>
                <w:lang w:eastAsia="zh-CN"/>
              </w:rPr>
              <w:t>3</w:t>
            </w:r>
            <w:r>
              <w:rPr>
                <w:rFonts w:cs="宋体" w:hint="eastAsia"/>
                <w:bCs/>
                <w:sz w:val="21"/>
                <w:szCs w:val="21"/>
                <w:lang w:eastAsia="zh-CN"/>
              </w:rPr>
              <w:t>）建筑垃圾减量化目标：</w:t>
            </w:r>
            <w:r>
              <w:rPr>
                <w:rFonts w:cs="宋体" w:hint="eastAsia"/>
                <w:bCs/>
                <w:sz w:val="21"/>
                <w:szCs w:val="21"/>
                <w:u w:val="single"/>
                <w:lang w:eastAsia="zh-CN"/>
              </w:rPr>
              <w:t xml:space="preserve">                           </w:t>
            </w:r>
            <w:r>
              <w:rPr>
                <w:rFonts w:cs="宋体" w:hint="eastAsia"/>
                <w:bCs/>
                <w:sz w:val="21"/>
                <w:szCs w:val="21"/>
                <w:lang w:eastAsia="zh-CN"/>
              </w:rPr>
              <w:t>；</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w:t>
            </w:r>
            <w:r>
              <w:rPr>
                <w:rFonts w:cs="宋体" w:hint="eastAsia"/>
                <w:bCs/>
                <w:sz w:val="21"/>
                <w:szCs w:val="21"/>
                <w:lang w:eastAsia="zh-CN"/>
              </w:rPr>
              <w:t>4</w:t>
            </w:r>
            <w:r>
              <w:rPr>
                <w:rFonts w:cs="宋体" w:hint="eastAsia"/>
                <w:bCs/>
                <w:sz w:val="21"/>
                <w:szCs w:val="21"/>
                <w:lang w:eastAsia="zh-CN"/>
              </w:rPr>
              <w:t>）装配式建筑装配率要求：</w:t>
            </w:r>
            <w:r>
              <w:rPr>
                <w:rFonts w:cs="宋体" w:hint="eastAsia"/>
                <w:bCs/>
                <w:sz w:val="21"/>
                <w:szCs w:val="21"/>
                <w:u w:val="single"/>
                <w:lang w:eastAsia="zh-CN"/>
              </w:rPr>
              <w:t xml:space="preserve">                         </w:t>
            </w:r>
            <w:r>
              <w:rPr>
                <w:rFonts w:cs="宋体" w:hint="eastAsia"/>
                <w:bCs/>
                <w:sz w:val="21"/>
                <w:szCs w:val="21"/>
                <w:lang w:eastAsia="zh-CN"/>
              </w:rPr>
              <w:t>；</w:t>
            </w:r>
          </w:p>
          <w:p w:rsidR="003536A1" w:rsidRDefault="003536A1" w:rsidP="003536A1">
            <w:pPr>
              <w:widowControl w:val="0"/>
              <w:snapToGrid w:val="0"/>
              <w:spacing w:line="400" w:lineRule="exact"/>
              <w:jc w:val="both"/>
              <w:rPr>
                <w:rFonts w:ascii="宋体" w:hAnsi="宋体" w:cs="宋体"/>
                <w:bCs/>
                <w:sz w:val="21"/>
                <w:szCs w:val="21"/>
              </w:rPr>
            </w:pPr>
            <w:r>
              <w:rPr>
                <w:rFonts w:cs="宋体" w:hint="eastAsia"/>
                <w:bCs/>
                <w:sz w:val="21"/>
                <w:szCs w:val="21"/>
              </w:rPr>
              <w:t>（</w:t>
            </w:r>
            <w:r>
              <w:rPr>
                <w:rFonts w:cs="宋体" w:hint="eastAsia"/>
                <w:bCs/>
                <w:sz w:val="21"/>
                <w:szCs w:val="21"/>
              </w:rPr>
              <w:t>5</w:t>
            </w:r>
            <w:r>
              <w:rPr>
                <w:rFonts w:cs="宋体" w:hint="eastAsia"/>
                <w:bCs/>
                <w:sz w:val="21"/>
                <w:szCs w:val="21"/>
              </w:rPr>
              <w:t>）</w:t>
            </w:r>
            <w:r>
              <w:rPr>
                <w:rFonts w:cs="宋体" w:hint="eastAsia"/>
                <w:bCs/>
                <w:sz w:val="21"/>
                <w:szCs w:val="21"/>
                <w:u w:val="single"/>
              </w:rPr>
              <w:t xml:space="preserve">                                               </w:t>
            </w:r>
            <w:r>
              <w:rPr>
                <w:rFonts w:cs="宋体" w:hint="eastAsia"/>
                <w:bCs/>
                <w:sz w:val="21"/>
                <w:szCs w:val="21"/>
              </w:rPr>
              <w:t>。</w:t>
            </w:r>
          </w:p>
        </w:tc>
      </w:tr>
      <w:tr w:rsidR="003536A1" w:rsidTr="00146C5C">
        <w:tc>
          <w:tcPr>
            <w:tcW w:w="959" w:type="dxa"/>
            <w:vAlign w:val="center"/>
          </w:tcPr>
          <w:p w:rsidR="003536A1" w:rsidRDefault="003536A1" w:rsidP="003536A1">
            <w:pPr>
              <w:widowControl w:val="0"/>
              <w:numPr>
                <w:ilvl w:val="0"/>
                <w:numId w:val="8"/>
              </w:numPr>
              <w:snapToGrid w:val="0"/>
              <w:spacing w:line="360" w:lineRule="auto"/>
              <w:jc w:val="center"/>
              <w:rPr>
                <w:rFonts w:ascii="宋体" w:hAnsi="宋体" w:cs="宋体"/>
                <w:bCs/>
                <w:kern w:val="2"/>
                <w:sz w:val="21"/>
                <w:szCs w:val="21"/>
              </w:rPr>
            </w:pPr>
          </w:p>
        </w:tc>
        <w:tc>
          <w:tcPr>
            <w:tcW w:w="1417" w:type="dxa"/>
            <w:vAlign w:val="center"/>
          </w:tcPr>
          <w:p w:rsidR="003536A1" w:rsidRDefault="003536A1">
            <w:pPr>
              <w:widowControl w:val="0"/>
              <w:snapToGrid w:val="0"/>
              <w:spacing w:line="360" w:lineRule="auto"/>
              <w:jc w:val="center"/>
              <w:rPr>
                <w:rFonts w:ascii="宋体" w:hAnsi="宋体" w:cs="宋体"/>
                <w:bCs/>
                <w:kern w:val="2"/>
                <w:sz w:val="21"/>
                <w:szCs w:val="21"/>
              </w:rPr>
            </w:pPr>
            <w:r>
              <w:rPr>
                <w:rFonts w:cs="宋体" w:hint="eastAsia"/>
                <w:bCs/>
                <w:sz w:val="21"/>
                <w:szCs w:val="21"/>
              </w:rPr>
              <w:t>7.5.2</w:t>
            </w:r>
          </w:p>
        </w:tc>
        <w:tc>
          <w:tcPr>
            <w:tcW w:w="6146" w:type="dxa"/>
            <w:vAlign w:val="center"/>
          </w:tcPr>
          <w:p w:rsidR="003536A1" w:rsidRDefault="003536A1" w:rsidP="003536A1">
            <w:pPr>
              <w:snapToGrid w:val="0"/>
              <w:spacing w:line="400" w:lineRule="exact"/>
              <w:rPr>
                <w:rFonts w:ascii="宋体" w:hAnsi="宋体" w:cs="宋体"/>
                <w:bCs/>
                <w:kern w:val="2"/>
                <w:sz w:val="21"/>
                <w:szCs w:val="21"/>
                <w:lang w:eastAsia="zh-CN"/>
              </w:rPr>
            </w:pPr>
            <w:r>
              <w:rPr>
                <w:rFonts w:cs="宋体" w:hint="eastAsia"/>
                <w:bCs/>
                <w:kern w:val="2"/>
                <w:sz w:val="21"/>
                <w:szCs w:val="21"/>
                <w:lang w:eastAsia="zh-CN"/>
              </w:rPr>
              <w:t>因承包人原因造成工期延误，逾期竣工违约金的计算方法为：</w:t>
            </w:r>
            <w:r>
              <w:rPr>
                <w:rFonts w:cs="宋体" w:hint="eastAsia"/>
                <w:bCs/>
                <w:kern w:val="2"/>
                <w:sz w:val="21"/>
                <w:szCs w:val="21"/>
                <w:u w:val="single"/>
                <w:lang w:eastAsia="zh-CN"/>
              </w:rPr>
              <w:t xml:space="preserve">      </w:t>
            </w:r>
            <w:r>
              <w:rPr>
                <w:rFonts w:cs="宋体" w:hint="eastAsia"/>
                <w:bCs/>
                <w:kern w:val="2"/>
                <w:sz w:val="21"/>
                <w:szCs w:val="21"/>
                <w:lang w:eastAsia="zh-CN"/>
              </w:rPr>
              <w:t>。</w:t>
            </w:r>
          </w:p>
          <w:p w:rsidR="003536A1" w:rsidRDefault="003536A1" w:rsidP="003536A1">
            <w:pPr>
              <w:widowControl w:val="0"/>
              <w:snapToGrid w:val="0"/>
              <w:spacing w:line="400" w:lineRule="exact"/>
              <w:jc w:val="both"/>
              <w:rPr>
                <w:rFonts w:ascii="宋体" w:hAnsi="宋体" w:cs="宋体"/>
                <w:bCs/>
                <w:kern w:val="2"/>
                <w:sz w:val="21"/>
                <w:szCs w:val="21"/>
                <w:lang w:eastAsia="zh-CN"/>
              </w:rPr>
            </w:pPr>
            <w:r>
              <w:rPr>
                <w:rFonts w:cs="宋体" w:hint="eastAsia"/>
                <w:bCs/>
                <w:kern w:val="2"/>
                <w:sz w:val="21"/>
                <w:szCs w:val="21"/>
                <w:lang w:eastAsia="zh-CN"/>
              </w:rPr>
              <w:t>因承包人原因造成工期延误，逾期竣工违约金的上限：</w:t>
            </w:r>
            <w:r>
              <w:rPr>
                <w:rFonts w:cs="宋体" w:hint="eastAsia"/>
                <w:bCs/>
                <w:kern w:val="2"/>
                <w:sz w:val="21"/>
                <w:szCs w:val="21"/>
                <w:u w:val="single"/>
                <w:lang w:eastAsia="zh-CN"/>
              </w:rPr>
              <w:t xml:space="preserve">       </w:t>
            </w:r>
            <w:r>
              <w:rPr>
                <w:rFonts w:cs="宋体" w:hint="eastAsia"/>
                <w:bCs/>
                <w:kern w:val="2"/>
                <w:sz w:val="21"/>
                <w:szCs w:val="21"/>
                <w:lang w:eastAsia="zh-CN"/>
              </w:rPr>
              <w:t>。</w:t>
            </w:r>
          </w:p>
        </w:tc>
      </w:tr>
      <w:tr w:rsidR="003536A1" w:rsidTr="00146C5C">
        <w:tc>
          <w:tcPr>
            <w:tcW w:w="959" w:type="dxa"/>
            <w:vAlign w:val="center"/>
          </w:tcPr>
          <w:p w:rsidR="003536A1" w:rsidRDefault="003536A1" w:rsidP="003536A1">
            <w:pPr>
              <w:widowControl w:val="0"/>
              <w:numPr>
                <w:ilvl w:val="0"/>
                <w:numId w:val="8"/>
              </w:numPr>
              <w:snapToGrid w:val="0"/>
              <w:spacing w:line="360" w:lineRule="auto"/>
              <w:jc w:val="center"/>
              <w:rPr>
                <w:rFonts w:ascii="宋体" w:hAnsi="宋体" w:cs="宋体"/>
                <w:bCs/>
                <w:kern w:val="2"/>
                <w:sz w:val="21"/>
                <w:szCs w:val="21"/>
                <w:lang w:eastAsia="zh-CN"/>
              </w:rPr>
            </w:pPr>
          </w:p>
        </w:tc>
        <w:tc>
          <w:tcPr>
            <w:tcW w:w="1417" w:type="dxa"/>
            <w:vAlign w:val="center"/>
          </w:tcPr>
          <w:p w:rsidR="003536A1" w:rsidRDefault="003536A1">
            <w:pPr>
              <w:widowControl w:val="0"/>
              <w:snapToGrid w:val="0"/>
              <w:spacing w:line="360" w:lineRule="auto"/>
              <w:jc w:val="center"/>
              <w:rPr>
                <w:rFonts w:ascii="宋体" w:hAnsi="宋体" w:cs="宋体"/>
                <w:bCs/>
                <w:kern w:val="2"/>
                <w:sz w:val="21"/>
                <w:szCs w:val="21"/>
              </w:rPr>
            </w:pPr>
            <w:r>
              <w:rPr>
                <w:rFonts w:cs="宋体" w:hint="eastAsia"/>
                <w:bCs/>
                <w:sz w:val="21"/>
                <w:szCs w:val="21"/>
              </w:rPr>
              <w:t>7.9.2</w:t>
            </w:r>
          </w:p>
        </w:tc>
        <w:tc>
          <w:tcPr>
            <w:tcW w:w="6146" w:type="dxa"/>
            <w:vAlign w:val="center"/>
          </w:tcPr>
          <w:p w:rsidR="003536A1" w:rsidRDefault="003536A1" w:rsidP="003536A1">
            <w:pPr>
              <w:widowControl w:val="0"/>
              <w:snapToGrid w:val="0"/>
              <w:spacing w:line="400" w:lineRule="exact"/>
              <w:jc w:val="both"/>
              <w:rPr>
                <w:rFonts w:ascii="宋体" w:hAnsi="宋体" w:cs="宋体"/>
                <w:bCs/>
                <w:kern w:val="2"/>
                <w:sz w:val="21"/>
                <w:szCs w:val="21"/>
              </w:rPr>
            </w:pPr>
            <w:proofErr w:type="spellStart"/>
            <w:r>
              <w:rPr>
                <w:rFonts w:cs="宋体" w:hint="eastAsia"/>
                <w:sz w:val="21"/>
                <w:szCs w:val="21"/>
              </w:rPr>
              <w:t>提前竣工的奖励</w:t>
            </w:r>
            <w:proofErr w:type="spellEnd"/>
            <w:r>
              <w:rPr>
                <w:rFonts w:cs="宋体" w:hint="eastAsia"/>
                <w:sz w:val="21"/>
                <w:szCs w:val="21"/>
              </w:rPr>
              <w:t>：</w:t>
            </w:r>
            <w:r>
              <w:rPr>
                <w:rFonts w:cs="宋体" w:hint="eastAsia"/>
                <w:sz w:val="21"/>
                <w:szCs w:val="21"/>
                <w:u w:val="single"/>
              </w:rPr>
              <w:t xml:space="preserve">                                </w:t>
            </w:r>
            <w:r>
              <w:rPr>
                <w:rFonts w:cs="宋体" w:hint="eastAsia"/>
                <w:sz w:val="21"/>
                <w:szCs w:val="21"/>
              </w:rPr>
              <w:t>。</w:t>
            </w:r>
          </w:p>
        </w:tc>
      </w:tr>
      <w:tr w:rsidR="003536A1" w:rsidTr="00146C5C">
        <w:tc>
          <w:tcPr>
            <w:tcW w:w="959" w:type="dxa"/>
            <w:vAlign w:val="center"/>
          </w:tcPr>
          <w:p w:rsidR="003536A1" w:rsidRDefault="003536A1" w:rsidP="003536A1">
            <w:pPr>
              <w:widowControl w:val="0"/>
              <w:numPr>
                <w:ilvl w:val="0"/>
                <w:numId w:val="8"/>
              </w:numPr>
              <w:snapToGrid w:val="0"/>
              <w:spacing w:line="360" w:lineRule="auto"/>
              <w:jc w:val="center"/>
              <w:rPr>
                <w:rFonts w:ascii="宋体" w:hAnsi="宋体" w:cs="宋体"/>
                <w:bCs/>
                <w:kern w:val="2"/>
                <w:sz w:val="21"/>
                <w:szCs w:val="21"/>
              </w:rPr>
            </w:pPr>
          </w:p>
        </w:tc>
        <w:tc>
          <w:tcPr>
            <w:tcW w:w="1417" w:type="dxa"/>
            <w:vAlign w:val="center"/>
          </w:tcPr>
          <w:p w:rsidR="003536A1" w:rsidRDefault="003536A1">
            <w:pPr>
              <w:widowControl w:val="0"/>
              <w:snapToGrid w:val="0"/>
              <w:spacing w:line="360" w:lineRule="auto"/>
              <w:jc w:val="center"/>
              <w:rPr>
                <w:rFonts w:ascii="宋体" w:hAnsi="宋体" w:cs="宋体"/>
                <w:bCs/>
                <w:kern w:val="2"/>
                <w:sz w:val="21"/>
                <w:szCs w:val="21"/>
              </w:rPr>
            </w:pPr>
            <w:r>
              <w:rPr>
                <w:rFonts w:cs="宋体" w:hint="eastAsia"/>
                <w:bCs/>
                <w:sz w:val="21"/>
                <w:szCs w:val="21"/>
              </w:rPr>
              <w:t>11.1</w:t>
            </w:r>
          </w:p>
        </w:tc>
        <w:tc>
          <w:tcPr>
            <w:tcW w:w="6146" w:type="dxa"/>
            <w:vAlign w:val="center"/>
          </w:tcPr>
          <w:p w:rsidR="003536A1" w:rsidRDefault="003536A1" w:rsidP="003536A1">
            <w:pPr>
              <w:widowControl w:val="0"/>
              <w:snapToGrid w:val="0"/>
              <w:spacing w:line="400" w:lineRule="exact"/>
              <w:rPr>
                <w:rFonts w:ascii="宋体" w:hAnsi="宋体" w:cs="宋体"/>
                <w:bCs/>
                <w:kern w:val="2"/>
                <w:sz w:val="21"/>
                <w:szCs w:val="21"/>
                <w:lang w:eastAsia="zh-CN"/>
              </w:rPr>
            </w:pPr>
            <w:r>
              <w:rPr>
                <w:rFonts w:cs="宋体" w:hint="eastAsia"/>
                <w:bCs/>
                <w:kern w:val="2"/>
                <w:sz w:val="21"/>
                <w:szCs w:val="21"/>
                <w:lang w:eastAsia="zh-CN"/>
              </w:rPr>
              <w:t>市场价格波动是否调整合同价格的约定：</w:t>
            </w:r>
            <w:r>
              <w:rPr>
                <w:rFonts w:cs="宋体" w:hint="eastAsia"/>
                <w:bCs/>
                <w:kern w:val="2"/>
                <w:sz w:val="21"/>
                <w:szCs w:val="21"/>
                <w:u w:val="single"/>
                <w:lang w:eastAsia="zh-CN"/>
              </w:rPr>
              <w:t xml:space="preserve">       </w:t>
            </w:r>
            <w:r>
              <w:rPr>
                <w:rFonts w:cs="宋体" w:hint="eastAsia"/>
                <w:bCs/>
                <w:kern w:val="2"/>
                <w:sz w:val="21"/>
                <w:szCs w:val="21"/>
                <w:lang w:eastAsia="zh-CN"/>
              </w:rPr>
              <w:t>。</w:t>
            </w:r>
          </w:p>
        </w:tc>
      </w:tr>
      <w:tr w:rsidR="003536A1" w:rsidTr="00146C5C">
        <w:tc>
          <w:tcPr>
            <w:tcW w:w="959" w:type="dxa"/>
            <w:vAlign w:val="center"/>
          </w:tcPr>
          <w:p w:rsidR="003536A1" w:rsidRDefault="003536A1" w:rsidP="003536A1">
            <w:pPr>
              <w:widowControl w:val="0"/>
              <w:numPr>
                <w:ilvl w:val="0"/>
                <w:numId w:val="8"/>
              </w:numPr>
              <w:snapToGrid w:val="0"/>
              <w:spacing w:line="360" w:lineRule="auto"/>
              <w:jc w:val="center"/>
              <w:rPr>
                <w:rFonts w:ascii="宋体" w:hAnsi="宋体" w:cs="宋体"/>
                <w:bCs/>
                <w:sz w:val="21"/>
                <w:szCs w:val="21"/>
                <w:lang w:eastAsia="zh-CN"/>
              </w:rPr>
            </w:pPr>
          </w:p>
        </w:tc>
        <w:tc>
          <w:tcPr>
            <w:tcW w:w="1417" w:type="dxa"/>
            <w:vAlign w:val="center"/>
          </w:tcPr>
          <w:p w:rsidR="003536A1" w:rsidRDefault="003536A1">
            <w:pPr>
              <w:widowControl w:val="0"/>
              <w:snapToGrid w:val="0"/>
              <w:spacing w:line="360" w:lineRule="auto"/>
              <w:jc w:val="center"/>
              <w:rPr>
                <w:rFonts w:ascii="宋体" w:hAnsi="宋体" w:cs="宋体"/>
                <w:bCs/>
                <w:sz w:val="21"/>
                <w:szCs w:val="21"/>
              </w:rPr>
            </w:pPr>
            <w:r>
              <w:rPr>
                <w:rFonts w:cs="宋体" w:hint="eastAsia"/>
                <w:bCs/>
                <w:sz w:val="21"/>
                <w:szCs w:val="21"/>
              </w:rPr>
              <w:t>12.1</w:t>
            </w:r>
          </w:p>
        </w:tc>
        <w:tc>
          <w:tcPr>
            <w:tcW w:w="6146" w:type="dxa"/>
            <w:vAlign w:val="center"/>
          </w:tcPr>
          <w:p w:rsidR="003536A1" w:rsidRDefault="003536A1" w:rsidP="003536A1">
            <w:pPr>
              <w:snapToGrid w:val="0"/>
              <w:spacing w:line="400" w:lineRule="exact"/>
              <w:rPr>
                <w:rFonts w:ascii="宋体" w:hAnsi="宋体" w:cs="宋体"/>
                <w:bCs/>
                <w:sz w:val="21"/>
                <w:szCs w:val="21"/>
                <w:lang w:eastAsia="zh-CN"/>
              </w:rPr>
            </w:pPr>
            <w:r>
              <w:rPr>
                <w:rFonts w:cs="宋体" w:hint="eastAsia"/>
                <w:bCs/>
                <w:sz w:val="21"/>
                <w:szCs w:val="21"/>
                <w:lang w:eastAsia="zh-CN"/>
              </w:rPr>
              <w:t>合同价格形式</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(1)</w:t>
            </w:r>
            <w:r>
              <w:rPr>
                <w:rFonts w:cs="宋体" w:hint="eastAsia"/>
                <w:bCs/>
                <w:sz w:val="21"/>
                <w:szCs w:val="21"/>
                <w:lang w:eastAsia="zh-CN"/>
              </w:rPr>
              <w:t>单价合同。</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综合单价包含的风险范围：</w:t>
            </w:r>
            <w:r>
              <w:rPr>
                <w:rFonts w:cs="宋体" w:hint="eastAsia"/>
                <w:bCs/>
                <w:sz w:val="21"/>
                <w:szCs w:val="21"/>
                <w:u w:val="single"/>
                <w:lang w:eastAsia="zh-CN"/>
              </w:rPr>
              <w:t xml:space="preserve">          /                    </w:t>
            </w:r>
            <w:r>
              <w:rPr>
                <w:rFonts w:cs="宋体" w:hint="eastAsia"/>
                <w:bCs/>
                <w:sz w:val="21"/>
                <w:szCs w:val="21"/>
                <w:lang w:eastAsia="zh-CN"/>
              </w:rPr>
              <w:t>。</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风险费用的计算方法：</w:t>
            </w:r>
            <w:r>
              <w:rPr>
                <w:rFonts w:cs="宋体" w:hint="eastAsia"/>
                <w:bCs/>
                <w:sz w:val="21"/>
                <w:szCs w:val="21"/>
                <w:u w:val="single"/>
                <w:lang w:eastAsia="zh-CN"/>
              </w:rPr>
              <w:t xml:space="preserve">              /                    </w:t>
            </w:r>
            <w:r>
              <w:rPr>
                <w:rFonts w:cs="宋体" w:hint="eastAsia"/>
                <w:bCs/>
                <w:sz w:val="21"/>
                <w:szCs w:val="21"/>
                <w:lang w:eastAsia="zh-CN"/>
              </w:rPr>
              <w:t>。</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风险范围以外合同价格的调整方法：</w:t>
            </w:r>
            <w:r>
              <w:rPr>
                <w:rFonts w:cs="宋体" w:hint="eastAsia"/>
                <w:bCs/>
                <w:sz w:val="21"/>
                <w:szCs w:val="21"/>
                <w:u w:val="single"/>
                <w:lang w:eastAsia="zh-CN"/>
              </w:rPr>
              <w:t xml:space="preserve">     /                 </w:t>
            </w:r>
            <w:r>
              <w:rPr>
                <w:rFonts w:cs="宋体" w:hint="eastAsia"/>
                <w:bCs/>
                <w:sz w:val="21"/>
                <w:szCs w:val="21"/>
                <w:lang w:eastAsia="zh-CN"/>
              </w:rPr>
              <w:t>。</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(2)</w:t>
            </w:r>
            <w:r>
              <w:rPr>
                <w:rFonts w:cs="宋体" w:hint="eastAsia"/>
                <w:bCs/>
                <w:sz w:val="21"/>
                <w:szCs w:val="21"/>
                <w:lang w:eastAsia="zh-CN"/>
              </w:rPr>
              <w:t>总价合同。</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总价包含的风险范围：</w:t>
            </w:r>
            <w:r>
              <w:rPr>
                <w:rFonts w:cs="宋体" w:hint="eastAsia"/>
                <w:bCs/>
                <w:sz w:val="21"/>
                <w:szCs w:val="21"/>
                <w:u w:val="single"/>
                <w:lang w:eastAsia="zh-CN"/>
              </w:rPr>
              <w:t xml:space="preserve">                                    </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风险费用的计算方法：</w:t>
            </w:r>
            <w:r>
              <w:rPr>
                <w:rFonts w:cs="宋体" w:hint="eastAsia"/>
                <w:bCs/>
                <w:sz w:val="21"/>
                <w:szCs w:val="21"/>
                <w:u w:val="single"/>
                <w:lang w:eastAsia="zh-CN"/>
              </w:rPr>
              <w:t xml:space="preserve">                     </w:t>
            </w:r>
            <w:r>
              <w:rPr>
                <w:rFonts w:cs="宋体" w:hint="eastAsia"/>
                <w:bCs/>
                <w:sz w:val="21"/>
                <w:szCs w:val="21"/>
                <w:lang w:eastAsia="zh-CN"/>
              </w:rPr>
              <w:t>。</w:t>
            </w:r>
          </w:p>
          <w:p w:rsidR="003536A1" w:rsidRDefault="003536A1" w:rsidP="003536A1">
            <w:pPr>
              <w:snapToGrid w:val="0"/>
              <w:spacing w:line="400" w:lineRule="exact"/>
              <w:rPr>
                <w:rFonts w:cs="宋体"/>
                <w:bCs/>
                <w:sz w:val="21"/>
                <w:szCs w:val="21"/>
                <w:lang w:eastAsia="zh-CN"/>
              </w:rPr>
            </w:pPr>
            <w:r>
              <w:rPr>
                <w:rFonts w:cs="宋体" w:hint="eastAsia"/>
                <w:bCs/>
                <w:sz w:val="21"/>
                <w:szCs w:val="21"/>
                <w:lang w:eastAsia="zh-CN"/>
              </w:rPr>
              <w:t>风险范围以外合同价格的调整方法：</w:t>
            </w:r>
            <w:r>
              <w:rPr>
                <w:rFonts w:cs="宋体" w:hint="eastAsia"/>
                <w:bCs/>
                <w:sz w:val="21"/>
                <w:szCs w:val="21"/>
                <w:u w:val="single"/>
                <w:lang w:eastAsia="zh-CN"/>
              </w:rPr>
              <w:t xml:space="preserve">         </w:t>
            </w:r>
            <w:r>
              <w:rPr>
                <w:rFonts w:cs="宋体" w:hint="eastAsia"/>
                <w:bCs/>
                <w:sz w:val="21"/>
                <w:szCs w:val="21"/>
                <w:lang w:eastAsia="zh-CN"/>
              </w:rPr>
              <w:t>。</w:t>
            </w:r>
          </w:p>
          <w:p w:rsidR="003536A1" w:rsidRDefault="003536A1" w:rsidP="003536A1">
            <w:pPr>
              <w:widowControl w:val="0"/>
              <w:snapToGrid w:val="0"/>
              <w:spacing w:line="400" w:lineRule="exact"/>
              <w:rPr>
                <w:rFonts w:ascii="宋体" w:hAnsi="宋体" w:cs="宋体"/>
                <w:bCs/>
                <w:sz w:val="21"/>
                <w:szCs w:val="21"/>
              </w:rPr>
            </w:pPr>
            <w:r>
              <w:rPr>
                <w:rFonts w:cs="宋体" w:hint="eastAsia"/>
                <w:bCs/>
                <w:sz w:val="21"/>
                <w:szCs w:val="21"/>
              </w:rPr>
              <w:t>（</w:t>
            </w:r>
            <w:r>
              <w:rPr>
                <w:rFonts w:cs="宋体" w:hint="eastAsia"/>
                <w:bCs/>
                <w:sz w:val="21"/>
                <w:szCs w:val="21"/>
              </w:rPr>
              <w:t>3</w:t>
            </w:r>
            <w:r>
              <w:rPr>
                <w:rFonts w:cs="宋体" w:hint="eastAsia"/>
                <w:bCs/>
                <w:sz w:val="21"/>
                <w:szCs w:val="21"/>
              </w:rPr>
              <w:t>）其他价格式：</w:t>
            </w:r>
            <w:r>
              <w:rPr>
                <w:rFonts w:cs="宋体" w:hint="eastAsia"/>
                <w:bCs/>
                <w:sz w:val="21"/>
                <w:szCs w:val="21"/>
                <w:u w:val="single"/>
              </w:rPr>
              <w:t xml:space="preserve">                                     </w:t>
            </w:r>
            <w:r>
              <w:rPr>
                <w:rFonts w:cs="宋体" w:hint="eastAsia"/>
                <w:bCs/>
                <w:sz w:val="21"/>
                <w:szCs w:val="21"/>
              </w:rPr>
              <w:t>。</w:t>
            </w:r>
          </w:p>
        </w:tc>
      </w:tr>
      <w:tr w:rsidR="003536A1" w:rsidTr="00146C5C">
        <w:tc>
          <w:tcPr>
            <w:tcW w:w="959" w:type="dxa"/>
            <w:vAlign w:val="center"/>
          </w:tcPr>
          <w:p w:rsidR="003536A1" w:rsidRDefault="003536A1" w:rsidP="003536A1">
            <w:pPr>
              <w:widowControl w:val="0"/>
              <w:numPr>
                <w:ilvl w:val="0"/>
                <w:numId w:val="8"/>
              </w:numPr>
              <w:snapToGrid w:val="0"/>
              <w:spacing w:line="360" w:lineRule="auto"/>
              <w:jc w:val="center"/>
              <w:rPr>
                <w:rFonts w:ascii="宋体" w:hAnsi="宋体" w:cs="宋体"/>
                <w:bCs/>
                <w:kern w:val="2"/>
                <w:sz w:val="21"/>
                <w:szCs w:val="21"/>
              </w:rPr>
            </w:pPr>
          </w:p>
        </w:tc>
        <w:tc>
          <w:tcPr>
            <w:tcW w:w="1417" w:type="dxa"/>
            <w:vAlign w:val="center"/>
          </w:tcPr>
          <w:p w:rsidR="003536A1" w:rsidRDefault="003536A1">
            <w:pPr>
              <w:widowControl w:val="0"/>
              <w:snapToGrid w:val="0"/>
              <w:spacing w:line="360" w:lineRule="auto"/>
              <w:jc w:val="center"/>
              <w:rPr>
                <w:rFonts w:ascii="宋体" w:hAnsi="宋体" w:cs="宋体"/>
                <w:bCs/>
                <w:kern w:val="2"/>
                <w:sz w:val="21"/>
                <w:szCs w:val="21"/>
              </w:rPr>
            </w:pPr>
            <w:r>
              <w:rPr>
                <w:rFonts w:cs="宋体" w:hint="eastAsia"/>
                <w:bCs/>
                <w:sz w:val="21"/>
                <w:szCs w:val="21"/>
              </w:rPr>
              <w:t xml:space="preserve">12.2.1 </w:t>
            </w:r>
          </w:p>
        </w:tc>
        <w:tc>
          <w:tcPr>
            <w:tcW w:w="6146" w:type="dxa"/>
            <w:vAlign w:val="center"/>
          </w:tcPr>
          <w:p w:rsidR="003536A1" w:rsidRDefault="003536A1" w:rsidP="003536A1">
            <w:pPr>
              <w:adjustRightInd w:val="0"/>
              <w:snapToGrid w:val="0"/>
              <w:spacing w:line="400" w:lineRule="exact"/>
              <w:rPr>
                <w:rFonts w:ascii="宋体" w:hAnsi="宋体" w:cs="宋体"/>
                <w:bCs/>
                <w:sz w:val="21"/>
                <w:szCs w:val="21"/>
                <w:lang w:eastAsia="zh-CN"/>
              </w:rPr>
            </w:pPr>
            <w:r>
              <w:rPr>
                <w:rFonts w:cs="宋体" w:hint="eastAsia"/>
                <w:bCs/>
                <w:sz w:val="21"/>
                <w:szCs w:val="21"/>
                <w:lang w:eastAsia="zh-CN"/>
              </w:rPr>
              <w:t>预付款的支付</w:t>
            </w:r>
          </w:p>
          <w:p w:rsidR="003536A1" w:rsidRDefault="003536A1" w:rsidP="003536A1">
            <w:pPr>
              <w:adjustRightInd w:val="0"/>
              <w:snapToGrid w:val="0"/>
              <w:spacing w:line="400" w:lineRule="exact"/>
              <w:rPr>
                <w:rFonts w:cs="宋体"/>
                <w:bCs/>
                <w:sz w:val="21"/>
                <w:szCs w:val="21"/>
                <w:lang w:eastAsia="zh-CN"/>
              </w:rPr>
            </w:pPr>
            <w:r>
              <w:rPr>
                <w:rFonts w:cs="宋体" w:hint="eastAsia"/>
                <w:bCs/>
                <w:sz w:val="21"/>
                <w:szCs w:val="21"/>
                <w:lang w:eastAsia="zh-CN"/>
              </w:rPr>
              <w:t>预付款支付比例或金额：</w:t>
            </w:r>
            <w:r>
              <w:rPr>
                <w:rFonts w:cs="宋体" w:hint="eastAsia"/>
                <w:bCs/>
                <w:sz w:val="21"/>
                <w:szCs w:val="21"/>
                <w:u w:val="single"/>
                <w:lang w:eastAsia="zh-CN"/>
              </w:rPr>
              <w:t xml:space="preserve">          </w:t>
            </w:r>
          </w:p>
          <w:p w:rsidR="003536A1" w:rsidRDefault="003536A1" w:rsidP="003536A1">
            <w:pPr>
              <w:adjustRightInd w:val="0"/>
              <w:snapToGrid w:val="0"/>
              <w:spacing w:line="400" w:lineRule="exact"/>
              <w:rPr>
                <w:rFonts w:cs="宋体"/>
                <w:bCs/>
                <w:sz w:val="21"/>
                <w:szCs w:val="21"/>
                <w:lang w:eastAsia="zh-CN"/>
              </w:rPr>
            </w:pPr>
            <w:r>
              <w:rPr>
                <w:rFonts w:cs="宋体" w:hint="eastAsia"/>
                <w:bCs/>
                <w:sz w:val="21"/>
                <w:szCs w:val="21"/>
                <w:lang w:eastAsia="zh-CN"/>
              </w:rPr>
              <w:t>预付款支付期限：</w:t>
            </w:r>
            <w:r>
              <w:rPr>
                <w:rFonts w:cs="宋体" w:hint="eastAsia"/>
                <w:bCs/>
                <w:sz w:val="21"/>
                <w:szCs w:val="21"/>
                <w:u w:val="single"/>
                <w:lang w:eastAsia="zh-CN"/>
              </w:rPr>
              <w:t xml:space="preserve">          </w:t>
            </w:r>
          </w:p>
          <w:p w:rsidR="003536A1" w:rsidRDefault="003536A1" w:rsidP="003536A1">
            <w:pPr>
              <w:widowControl w:val="0"/>
              <w:adjustRightInd w:val="0"/>
              <w:snapToGrid w:val="0"/>
              <w:spacing w:line="400" w:lineRule="exact"/>
              <w:jc w:val="both"/>
              <w:rPr>
                <w:rFonts w:ascii="宋体" w:hAnsi="宋体" w:cs="宋体"/>
                <w:bCs/>
                <w:kern w:val="2"/>
                <w:sz w:val="21"/>
                <w:szCs w:val="21"/>
                <w:lang w:eastAsia="zh-CN"/>
              </w:rPr>
            </w:pPr>
            <w:r>
              <w:rPr>
                <w:rFonts w:cs="宋体" w:hint="eastAsia"/>
                <w:bCs/>
                <w:sz w:val="21"/>
                <w:szCs w:val="21"/>
                <w:lang w:eastAsia="zh-CN"/>
              </w:rPr>
              <w:t>预付款扣回的方式：</w:t>
            </w:r>
            <w:r>
              <w:rPr>
                <w:rFonts w:cs="宋体" w:hint="eastAsia"/>
                <w:bCs/>
                <w:sz w:val="21"/>
                <w:szCs w:val="21"/>
                <w:u w:val="single"/>
                <w:lang w:eastAsia="zh-CN"/>
              </w:rPr>
              <w:t xml:space="preserve">          </w:t>
            </w:r>
          </w:p>
        </w:tc>
      </w:tr>
      <w:tr w:rsidR="003536A1" w:rsidTr="00146C5C">
        <w:tc>
          <w:tcPr>
            <w:tcW w:w="959" w:type="dxa"/>
            <w:vAlign w:val="center"/>
          </w:tcPr>
          <w:p w:rsidR="003536A1" w:rsidRDefault="003536A1" w:rsidP="003536A1">
            <w:pPr>
              <w:widowControl w:val="0"/>
              <w:numPr>
                <w:ilvl w:val="0"/>
                <w:numId w:val="8"/>
              </w:numPr>
              <w:snapToGrid w:val="0"/>
              <w:spacing w:line="360" w:lineRule="auto"/>
              <w:jc w:val="center"/>
              <w:rPr>
                <w:rFonts w:ascii="宋体" w:hAnsi="宋体" w:cs="宋体"/>
                <w:bCs/>
                <w:kern w:val="2"/>
                <w:sz w:val="21"/>
                <w:szCs w:val="21"/>
                <w:lang w:eastAsia="zh-CN"/>
              </w:rPr>
            </w:pPr>
          </w:p>
        </w:tc>
        <w:tc>
          <w:tcPr>
            <w:tcW w:w="1417" w:type="dxa"/>
            <w:vAlign w:val="center"/>
          </w:tcPr>
          <w:p w:rsidR="003536A1" w:rsidRDefault="003536A1">
            <w:pPr>
              <w:widowControl w:val="0"/>
              <w:snapToGrid w:val="0"/>
              <w:spacing w:line="360" w:lineRule="auto"/>
              <w:jc w:val="center"/>
              <w:rPr>
                <w:rFonts w:ascii="宋体" w:hAnsi="宋体" w:cs="宋体"/>
                <w:bCs/>
                <w:kern w:val="2"/>
                <w:sz w:val="21"/>
                <w:szCs w:val="21"/>
              </w:rPr>
            </w:pPr>
            <w:r>
              <w:rPr>
                <w:rFonts w:cs="宋体" w:hint="eastAsia"/>
                <w:bCs/>
                <w:sz w:val="21"/>
                <w:szCs w:val="21"/>
              </w:rPr>
              <w:t>12.2.2</w:t>
            </w:r>
          </w:p>
        </w:tc>
        <w:tc>
          <w:tcPr>
            <w:tcW w:w="6146" w:type="dxa"/>
            <w:vAlign w:val="center"/>
          </w:tcPr>
          <w:p w:rsidR="003536A1" w:rsidRDefault="003536A1" w:rsidP="003536A1">
            <w:pPr>
              <w:adjustRightInd w:val="0"/>
              <w:snapToGrid w:val="0"/>
              <w:spacing w:line="400" w:lineRule="exact"/>
              <w:rPr>
                <w:rFonts w:ascii="宋体" w:hAnsi="宋体" w:cs="宋体"/>
                <w:bCs/>
                <w:sz w:val="21"/>
                <w:szCs w:val="21"/>
                <w:lang w:eastAsia="zh-CN"/>
              </w:rPr>
            </w:pPr>
            <w:r>
              <w:rPr>
                <w:rFonts w:cs="宋体" w:hint="eastAsia"/>
                <w:bCs/>
                <w:sz w:val="21"/>
                <w:szCs w:val="21"/>
                <w:lang w:eastAsia="zh-CN"/>
              </w:rPr>
              <w:t>预付款担保</w:t>
            </w:r>
          </w:p>
          <w:p w:rsidR="003536A1" w:rsidRDefault="003536A1" w:rsidP="003536A1">
            <w:pPr>
              <w:adjustRightInd w:val="0"/>
              <w:snapToGrid w:val="0"/>
              <w:spacing w:line="400" w:lineRule="exact"/>
              <w:rPr>
                <w:rFonts w:cs="宋体"/>
                <w:bCs/>
                <w:sz w:val="21"/>
                <w:szCs w:val="21"/>
                <w:lang w:eastAsia="zh-CN"/>
              </w:rPr>
            </w:pPr>
            <w:r>
              <w:rPr>
                <w:rFonts w:cs="宋体" w:hint="eastAsia"/>
                <w:bCs/>
                <w:sz w:val="21"/>
                <w:szCs w:val="21"/>
                <w:lang w:eastAsia="zh-CN"/>
              </w:rPr>
              <w:t>承包人提交预付款担保的期限：</w:t>
            </w:r>
            <w:r>
              <w:rPr>
                <w:rFonts w:cs="宋体" w:hint="eastAsia"/>
                <w:bCs/>
                <w:sz w:val="21"/>
                <w:szCs w:val="21"/>
                <w:u w:val="single"/>
                <w:lang w:eastAsia="zh-CN"/>
              </w:rPr>
              <w:t xml:space="preserve">          </w:t>
            </w:r>
          </w:p>
          <w:p w:rsidR="003536A1" w:rsidRDefault="003536A1" w:rsidP="003536A1">
            <w:pPr>
              <w:widowControl w:val="0"/>
              <w:adjustRightInd w:val="0"/>
              <w:snapToGrid w:val="0"/>
              <w:spacing w:line="400" w:lineRule="exact"/>
              <w:jc w:val="both"/>
              <w:rPr>
                <w:rFonts w:ascii="宋体" w:hAnsi="宋体" w:cs="宋体"/>
                <w:bCs/>
                <w:kern w:val="2"/>
                <w:sz w:val="21"/>
                <w:szCs w:val="21"/>
                <w:lang w:eastAsia="zh-CN"/>
              </w:rPr>
            </w:pPr>
            <w:r>
              <w:rPr>
                <w:rFonts w:cs="宋体" w:hint="eastAsia"/>
                <w:bCs/>
                <w:sz w:val="21"/>
                <w:szCs w:val="21"/>
                <w:lang w:eastAsia="zh-CN"/>
              </w:rPr>
              <w:t>预付款担保的形式为：</w:t>
            </w:r>
            <w:r>
              <w:rPr>
                <w:rFonts w:cs="宋体" w:hint="eastAsia"/>
                <w:bCs/>
                <w:sz w:val="21"/>
                <w:szCs w:val="21"/>
                <w:u w:val="single"/>
                <w:lang w:eastAsia="zh-CN"/>
              </w:rPr>
              <w:t xml:space="preserve">          </w:t>
            </w:r>
          </w:p>
        </w:tc>
      </w:tr>
      <w:tr w:rsidR="003536A1" w:rsidTr="00146C5C">
        <w:tc>
          <w:tcPr>
            <w:tcW w:w="959" w:type="dxa"/>
            <w:vAlign w:val="center"/>
          </w:tcPr>
          <w:p w:rsidR="003536A1" w:rsidRDefault="003536A1" w:rsidP="003536A1">
            <w:pPr>
              <w:widowControl w:val="0"/>
              <w:numPr>
                <w:ilvl w:val="0"/>
                <w:numId w:val="8"/>
              </w:numPr>
              <w:snapToGrid w:val="0"/>
              <w:spacing w:line="360" w:lineRule="auto"/>
              <w:jc w:val="center"/>
              <w:rPr>
                <w:rFonts w:ascii="宋体" w:hAnsi="宋体" w:cs="宋体"/>
                <w:bCs/>
                <w:kern w:val="2"/>
                <w:sz w:val="21"/>
                <w:szCs w:val="21"/>
                <w:lang w:eastAsia="zh-CN"/>
              </w:rPr>
            </w:pPr>
          </w:p>
        </w:tc>
        <w:tc>
          <w:tcPr>
            <w:tcW w:w="1417" w:type="dxa"/>
            <w:vAlign w:val="center"/>
          </w:tcPr>
          <w:p w:rsidR="003536A1" w:rsidRDefault="003536A1">
            <w:pPr>
              <w:widowControl w:val="0"/>
              <w:snapToGrid w:val="0"/>
              <w:spacing w:line="360" w:lineRule="auto"/>
              <w:jc w:val="center"/>
              <w:rPr>
                <w:rFonts w:ascii="宋体" w:hAnsi="宋体" w:cs="宋体"/>
                <w:bCs/>
                <w:sz w:val="21"/>
                <w:szCs w:val="21"/>
              </w:rPr>
            </w:pPr>
            <w:r>
              <w:rPr>
                <w:rFonts w:cs="宋体" w:hint="eastAsia"/>
                <w:bCs/>
                <w:sz w:val="21"/>
                <w:szCs w:val="21"/>
              </w:rPr>
              <w:t>12.4.1</w:t>
            </w:r>
          </w:p>
        </w:tc>
        <w:tc>
          <w:tcPr>
            <w:tcW w:w="6146" w:type="dxa"/>
            <w:vAlign w:val="center"/>
          </w:tcPr>
          <w:p w:rsidR="003536A1" w:rsidRDefault="003536A1" w:rsidP="003536A1">
            <w:pPr>
              <w:adjustRightInd w:val="0"/>
              <w:snapToGrid w:val="0"/>
              <w:spacing w:line="400" w:lineRule="exact"/>
              <w:rPr>
                <w:rFonts w:ascii="宋体" w:hAnsi="宋体" w:cs="宋体"/>
                <w:bCs/>
                <w:sz w:val="21"/>
                <w:szCs w:val="21"/>
                <w:lang w:eastAsia="zh-CN"/>
              </w:rPr>
            </w:pPr>
            <w:r>
              <w:rPr>
                <w:rFonts w:cs="宋体" w:hint="eastAsia"/>
                <w:bCs/>
                <w:sz w:val="21"/>
                <w:szCs w:val="21"/>
                <w:lang w:eastAsia="zh-CN"/>
              </w:rPr>
              <w:t>付款周期</w:t>
            </w:r>
          </w:p>
          <w:p w:rsidR="003536A1" w:rsidRDefault="003536A1" w:rsidP="003536A1">
            <w:pPr>
              <w:widowControl w:val="0"/>
              <w:adjustRightInd w:val="0"/>
              <w:snapToGrid w:val="0"/>
              <w:spacing w:line="400" w:lineRule="exact"/>
              <w:jc w:val="both"/>
              <w:rPr>
                <w:rFonts w:ascii="宋体" w:hAnsi="宋体" w:cs="宋体"/>
                <w:bCs/>
                <w:sz w:val="21"/>
                <w:szCs w:val="21"/>
                <w:lang w:eastAsia="zh-CN"/>
              </w:rPr>
            </w:pPr>
            <w:r>
              <w:rPr>
                <w:rFonts w:cs="宋体" w:hint="eastAsia"/>
                <w:bCs/>
                <w:sz w:val="21"/>
                <w:szCs w:val="21"/>
                <w:lang w:eastAsia="zh-CN"/>
              </w:rPr>
              <w:t>关于付款周期的约定：</w:t>
            </w:r>
            <w:r>
              <w:rPr>
                <w:rFonts w:cs="宋体" w:hint="eastAsia"/>
                <w:bCs/>
                <w:sz w:val="21"/>
                <w:szCs w:val="21"/>
                <w:u w:val="single"/>
                <w:lang w:eastAsia="zh-CN"/>
              </w:rPr>
              <w:t xml:space="preserve">                  </w:t>
            </w:r>
          </w:p>
        </w:tc>
      </w:tr>
      <w:tr w:rsidR="003536A1" w:rsidTr="00146C5C">
        <w:tc>
          <w:tcPr>
            <w:tcW w:w="959" w:type="dxa"/>
            <w:vAlign w:val="center"/>
          </w:tcPr>
          <w:p w:rsidR="003536A1" w:rsidRDefault="003536A1" w:rsidP="003536A1">
            <w:pPr>
              <w:widowControl w:val="0"/>
              <w:numPr>
                <w:ilvl w:val="0"/>
                <w:numId w:val="8"/>
              </w:numPr>
              <w:snapToGrid w:val="0"/>
              <w:spacing w:line="360" w:lineRule="auto"/>
              <w:jc w:val="center"/>
              <w:rPr>
                <w:rFonts w:ascii="宋体" w:hAnsi="宋体" w:cs="宋体"/>
                <w:bCs/>
                <w:kern w:val="2"/>
                <w:sz w:val="21"/>
                <w:szCs w:val="21"/>
                <w:lang w:eastAsia="zh-CN"/>
              </w:rPr>
            </w:pPr>
          </w:p>
        </w:tc>
        <w:tc>
          <w:tcPr>
            <w:tcW w:w="1417" w:type="dxa"/>
            <w:vAlign w:val="center"/>
          </w:tcPr>
          <w:p w:rsidR="003536A1" w:rsidRDefault="003536A1">
            <w:pPr>
              <w:widowControl w:val="0"/>
              <w:snapToGrid w:val="0"/>
              <w:spacing w:line="360" w:lineRule="auto"/>
              <w:jc w:val="center"/>
              <w:rPr>
                <w:rFonts w:ascii="宋体" w:hAnsi="宋体" w:cs="宋体"/>
                <w:bCs/>
                <w:kern w:val="2"/>
                <w:sz w:val="21"/>
                <w:szCs w:val="21"/>
              </w:rPr>
            </w:pPr>
            <w:r>
              <w:rPr>
                <w:rFonts w:cs="宋体" w:hint="eastAsia"/>
                <w:bCs/>
                <w:sz w:val="21"/>
                <w:szCs w:val="21"/>
              </w:rPr>
              <w:t>15.2.1</w:t>
            </w:r>
          </w:p>
        </w:tc>
        <w:tc>
          <w:tcPr>
            <w:tcW w:w="6146" w:type="dxa"/>
            <w:vAlign w:val="center"/>
          </w:tcPr>
          <w:p w:rsidR="003536A1" w:rsidRDefault="003536A1" w:rsidP="003536A1">
            <w:pPr>
              <w:widowControl w:val="0"/>
              <w:snapToGrid w:val="0"/>
              <w:spacing w:line="400" w:lineRule="exact"/>
              <w:jc w:val="both"/>
              <w:rPr>
                <w:rFonts w:ascii="宋体" w:hAnsi="宋体" w:cs="宋体"/>
                <w:bCs/>
                <w:kern w:val="2"/>
                <w:sz w:val="21"/>
                <w:szCs w:val="21"/>
                <w:lang w:eastAsia="zh-CN"/>
              </w:rPr>
            </w:pPr>
            <w:r>
              <w:rPr>
                <w:rFonts w:cs="宋体" w:hint="eastAsia"/>
                <w:sz w:val="21"/>
                <w:szCs w:val="21"/>
                <w:lang w:eastAsia="zh-CN"/>
              </w:rPr>
              <w:t>缺陷责任期的具体期限：</w:t>
            </w:r>
            <w:r>
              <w:rPr>
                <w:rFonts w:cs="宋体" w:hint="eastAsia"/>
                <w:sz w:val="21"/>
                <w:szCs w:val="21"/>
                <w:u w:val="single"/>
                <w:lang w:eastAsia="zh-CN"/>
              </w:rPr>
              <w:t xml:space="preserve">  24</w:t>
            </w:r>
            <w:r>
              <w:rPr>
                <w:rFonts w:cs="宋体" w:hint="eastAsia"/>
                <w:sz w:val="21"/>
                <w:szCs w:val="21"/>
                <w:u w:val="single"/>
                <w:lang w:eastAsia="zh-CN"/>
              </w:rPr>
              <w:t>个月</w:t>
            </w:r>
            <w:r>
              <w:rPr>
                <w:rFonts w:cs="宋体" w:hint="eastAsia"/>
                <w:sz w:val="21"/>
                <w:szCs w:val="21"/>
                <w:u w:val="single"/>
                <w:lang w:eastAsia="zh-CN"/>
              </w:rPr>
              <w:t xml:space="preserve"> </w:t>
            </w:r>
            <w:r>
              <w:rPr>
                <w:rFonts w:cs="宋体" w:hint="eastAsia"/>
                <w:sz w:val="21"/>
                <w:szCs w:val="21"/>
                <w:lang w:eastAsia="zh-CN"/>
              </w:rPr>
              <w:t>。</w:t>
            </w:r>
          </w:p>
        </w:tc>
      </w:tr>
      <w:tr w:rsidR="003536A1" w:rsidTr="00146C5C">
        <w:tc>
          <w:tcPr>
            <w:tcW w:w="959" w:type="dxa"/>
            <w:vAlign w:val="center"/>
          </w:tcPr>
          <w:p w:rsidR="003536A1" w:rsidRDefault="003536A1" w:rsidP="003536A1">
            <w:pPr>
              <w:widowControl w:val="0"/>
              <w:numPr>
                <w:ilvl w:val="0"/>
                <w:numId w:val="8"/>
              </w:numPr>
              <w:snapToGrid w:val="0"/>
              <w:spacing w:line="360" w:lineRule="auto"/>
              <w:jc w:val="center"/>
              <w:rPr>
                <w:rFonts w:ascii="宋体" w:hAnsi="宋体" w:cs="宋体"/>
                <w:bCs/>
                <w:kern w:val="2"/>
                <w:sz w:val="21"/>
                <w:szCs w:val="21"/>
                <w:lang w:eastAsia="zh-CN"/>
              </w:rPr>
            </w:pPr>
          </w:p>
        </w:tc>
        <w:tc>
          <w:tcPr>
            <w:tcW w:w="1417" w:type="dxa"/>
            <w:vAlign w:val="center"/>
          </w:tcPr>
          <w:p w:rsidR="003536A1" w:rsidRDefault="003536A1">
            <w:pPr>
              <w:widowControl w:val="0"/>
              <w:snapToGrid w:val="0"/>
              <w:spacing w:line="360" w:lineRule="auto"/>
              <w:jc w:val="center"/>
              <w:rPr>
                <w:rFonts w:ascii="宋体" w:hAnsi="宋体" w:cs="宋体"/>
                <w:bCs/>
                <w:kern w:val="2"/>
                <w:sz w:val="21"/>
                <w:szCs w:val="21"/>
              </w:rPr>
            </w:pPr>
            <w:r>
              <w:rPr>
                <w:rFonts w:cs="宋体" w:hint="eastAsia"/>
                <w:bCs/>
                <w:sz w:val="21"/>
                <w:szCs w:val="21"/>
              </w:rPr>
              <w:t>15.3.1</w:t>
            </w:r>
          </w:p>
        </w:tc>
        <w:tc>
          <w:tcPr>
            <w:tcW w:w="6146" w:type="dxa"/>
            <w:vAlign w:val="center"/>
          </w:tcPr>
          <w:p w:rsidR="003536A1" w:rsidRDefault="003536A1" w:rsidP="003536A1">
            <w:pPr>
              <w:adjustRightInd w:val="0"/>
              <w:snapToGrid w:val="0"/>
              <w:spacing w:line="400" w:lineRule="exact"/>
              <w:rPr>
                <w:rFonts w:ascii="宋体" w:hAnsi="宋体" w:cs="宋体"/>
                <w:sz w:val="21"/>
                <w:szCs w:val="21"/>
                <w:lang w:eastAsia="zh-CN"/>
              </w:rPr>
            </w:pPr>
            <w:r>
              <w:rPr>
                <w:rFonts w:cs="宋体" w:hint="eastAsia"/>
                <w:sz w:val="21"/>
                <w:szCs w:val="21"/>
                <w:lang w:eastAsia="zh-CN"/>
              </w:rPr>
              <w:t>质量保证金可采用以下任意一种方式：</w:t>
            </w:r>
          </w:p>
          <w:p w:rsidR="003536A1" w:rsidRDefault="003536A1" w:rsidP="003536A1">
            <w:pPr>
              <w:adjustRightInd w:val="0"/>
              <w:snapToGrid w:val="0"/>
              <w:spacing w:line="400" w:lineRule="exact"/>
              <w:rPr>
                <w:rFonts w:cs="宋体"/>
                <w:sz w:val="21"/>
                <w:szCs w:val="21"/>
                <w:lang w:eastAsia="zh-CN"/>
              </w:rPr>
            </w:pPr>
            <w:r>
              <w:rPr>
                <w:rFonts w:cs="宋体" w:hint="eastAsia"/>
                <w:sz w:val="21"/>
                <w:szCs w:val="21"/>
                <w:lang w:eastAsia="zh-CN"/>
              </w:rPr>
              <w:t>（</w:t>
            </w:r>
            <w:r>
              <w:rPr>
                <w:rFonts w:cs="宋体" w:hint="eastAsia"/>
                <w:sz w:val="21"/>
                <w:szCs w:val="21"/>
                <w:lang w:eastAsia="zh-CN"/>
              </w:rPr>
              <w:t>1</w:t>
            </w:r>
            <w:r>
              <w:rPr>
                <w:rFonts w:cs="宋体" w:hint="eastAsia"/>
                <w:sz w:val="21"/>
                <w:szCs w:val="21"/>
                <w:lang w:eastAsia="zh-CN"/>
              </w:rPr>
              <w:t>）由银行业金融机构、工程担保公司、保险机构出具银行保函、工程质量保险等担保方式，担保</w:t>
            </w:r>
            <w:r>
              <w:rPr>
                <w:rFonts w:cs="宋体" w:hint="eastAsia"/>
                <w:sz w:val="21"/>
                <w:szCs w:val="21"/>
                <w:lang w:eastAsia="zh-CN"/>
              </w:rPr>
              <w:t>/</w:t>
            </w:r>
            <w:r>
              <w:rPr>
                <w:rFonts w:cs="宋体" w:hint="eastAsia"/>
                <w:sz w:val="21"/>
                <w:szCs w:val="21"/>
                <w:lang w:eastAsia="zh-CN"/>
              </w:rPr>
              <w:t>保证金额为：</w:t>
            </w:r>
            <w:r>
              <w:rPr>
                <w:rFonts w:cs="宋体" w:hint="eastAsia"/>
                <w:sz w:val="21"/>
                <w:szCs w:val="21"/>
                <w:u w:val="single"/>
                <w:lang w:eastAsia="zh-CN"/>
              </w:rPr>
              <w:t xml:space="preserve">    </w:t>
            </w:r>
            <w:r>
              <w:rPr>
                <w:rFonts w:cs="宋体" w:hint="eastAsia"/>
                <w:bCs/>
                <w:sz w:val="21"/>
                <w:szCs w:val="21"/>
                <w:u w:val="single"/>
                <w:lang w:eastAsia="zh-CN"/>
              </w:rPr>
              <w:t xml:space="preserve">  </w:t>
            </w:r>
            <w:r>
              <w:rPr>
                <w:rFonts w:cs="宋体" w:hint="eastAsia"/>
                <w:sz w:val="21"/>
                <w:szCs w:val="21"/>
                <w:u w:val="single"/>
                <w:lang w:eastAsia="zh-CN"/>
              </w:rPr>
              <w:t xml:space="preserve">      </w:t>
            </w:r>
            <w:r>
              <w:rPr>
                <w:rFonts w:cs="宋体" w:hint="eastAsia"/>
                <w:sz w:val="21"/>
                <w:szCs w:val="21"/>
                <w:u w:val="single"/>
                <w:lang w:eastAsia="zh-CN"/>
              </w:rPr>
              <w:t>；</w:t>
            </w:r>
          </w:p>
          <w:p w:rsidR="003536A1" w:rsidRDefault="003536A1" w:rsidP="003536A1">
            <w:pPr>
              <w:adjustRightInd w:val="0"/>
              <w:snapToGrid w:val="0"/>
              <w:spacing w:line="400" w:lineRule="exact"/>
              <w:rPr>
                <w:rFonts w:cs="宋体"/>
                <w:sz w:val="21"/>
                <w:szCs w:val="21"/>
              </w:rPr>
            </w:pPr>
            <w:r>
              <w:rPr>
                <w:rFonts w:cs="宋体" w:hint="eastAsia"/>
                <w:sz w:val="21"/>
                <w:szCs w:val="21"/>
              </w:rPr>
              <w:t>（</w:t>
            </w:r>
            <w:r>
              <w:rPr>
                <w:rFonts w:cs="宋体" w:hint="eastAsia"/>
                <w:sz w:val="21"/>
                <w:szCs w:val="21"/>
              </w:rPr>
              <w:t>2</w:t>
            </w:r>
            <w:r>
              <w:rPr>
                <w:rFonts w:cs="宋体" w:hint="eastAsia"/>
                <w:sz w:val="21"/>
                <w:szCs w:val="21"/>
              </w:rPr>
              <w:t>）</w:t>
            </w:r>
            <w:r>
              <w:rPr>
                <w:rFonts w:cs="宋体" w:hint="eastAsia"/>
                <w:sz w:val="21"/>
                <w:szCs w:val="21"/>
              </w:rPr>
              <w:t xml:space="preserve"> </w:t>
            </w:r>
            <w:r>
              <w:rPr>
                <w:rFonts w:cs="宋体" w:hint="eastAsia"/>
                <w:sz w:val="21"/>
                <w:szCs w:val="21"/>
                <w:u w:val="single"/>
              </w:rPr>
              <w:t xml:space="preserve">    </w:t>
            </w:r>
            <w:r>
              <w:rPr>
                <w:rFonts w:cs="宋体" w:hint="eastAsia"/>
                <w:bCs/>
                <w:sz w:val="21"/>
                <w:szCs w:val="21"/>
                <w:u w:val="single"/>
              </w:rPr>
              <w:t xml:space="preserve"> </w:t>
            </w:r>
            <w:r>
              <w:rPr>
                <w:rFonts w:cs="宋体" w:hint="eastAsia"/>
                <w:sz w:val="21"/>
                <w:szCs w:val="21"/>
                <w:u w:val="single"/>
              </w:rPr>
              <w:t xml:space="preserve">        </w:t>
            </w:r>
            <w:r>
              <w:rPr>
                <w:rFonts w:cs="宋体" w:hint="eastAsia"/>
                <w:sz w:val="21"/>
                <w:szCs w:val="21"/>
                <w:u w:val="single"/>
              </w:rPr>
              <w:t>；</w:t>
            </w:r>
          </w:p>
          <w:p w:rsidR="003536A1" w:rsidRDefault="003536A1" w:rsidP="003536A1">
            <w:pPr>
              <w:adjustRightInd w:val="0"/>
              <w:snapToGrid w:val="0"/>
              <w:spacing w:line="400" w:lineRule="exact"/>
              <w:rPr>
                <w:rFonts w:cs="宋体"/>
                <w:sz w:val="21"/>
                <w:szCs w:val="21"/>
                <w:lang w:eastAsia="zh-CN"/>
              </w:rPr>
            </w:pPr>
            <w:r>
              <w:rPr>
                <w:rFonts w:cs="宋体" w:hint="eastAsia"/>
                <w:sz w:val="21"/>
                <w:szCs w:val="21"/>
              </w:rPr>
              <w:t>（</w:t>
            </w:r>
            <w:r>
              <w:rPr>
                <w:rFonts w:cs="宋体" w:hint="eastAsia"/>
                <w:sz w:val="21"/>
                <w:szCs w:val="21"/>
              </w:rPr>
              <w:t>3</w:t>
            </w:r>
            <w:r>
              <w:rPr>
                <w:rFonts w:cs="宋体" w:hint="eastAsia"/>
                <w:sz w:val="21"/>
                <w:szCs w:val="21"/>
              </w:rPr>
              <w:t>）其他方式：</w:t>
            </w:r>
            <w:r>
              <w:rPr>
                <w:rFonts w:cs="宋体" w:hint="eastAsia"/>
                <w:sz w:val="21"/>
                <w:szCs w:val="21"/>
                <w:u w:val="single"/>
              </w:rPr>
              <w:t xml:space="preserve">       </w:t>
            </w:r>
            <w:r>
              <w:rPr>
                <w:rFonts w:cs="宋体" w:hint="eastAsia"/>
                <w:bCs/>
                <w:sz w:val="21"/>
                <w:szCs w:val="21"/>
                <w:u w:val="single"/>
              </w:rPr>
              <w:t xml:space="preserve">  </w:t>
            </w:r>
            <w:r>
              <w:rPr>
                <w:rFonts w:cs="宋体" w:hint="eastAsia"/>
                <w:sz w:val="21"/>
                <w:szCs w:val="21"/>
                <w:u w:val="single"/>
              </w:rPr>
              <w:t xml:space="preserve">     </w:t>
            </w:r>
            <w:r>
              <w:rPr>
                <w:rFonts w:cs="宋体" w:hint="eastAsia"/>
                <w:sz w:val="21"/>
                <w:szCs w:val="21"/>
                <w:u w:val="single"/>
              </w:rPr>
              <w:t>。</w:t>
            </w:r>
          </w:p>
          <w:p w:rsidR="003536A1" w:rsidRPr="003536A1" w:rsidRDefault="003536A1" w:rsidP="003536A1">
            <w:pPr>
              <w:adjustRightInd w:val="0"/>
              <w:snapToGrid w:val="0"/>
              <w:spacing w:line="400" w:lineRule="exact"/>
              <w:rPr>
                <w:rFonts w:cs="宋体"/>
                <w:sz w:val="21"/>
                <w:szCs w:val="21"/>
                <w:lang w:eastAsia="zh-CN"/>
              </w:rPr>
            </w:pPr>
            <w:r>
              <w:rPr>
                <w:rFonts w:cs="宋体" w:hint="eastAsia"/>
                <w:b/>
                <w:sz w:val="21"/>
                <w:szCs w:val="21"/>
                <w:lang w:eastAsia="zh-CN"/>
              </w:rPr>
              <w:t>注：以现金形式提交质量保证金的（</w:t>
            </w:r>
            <w:proofErr w:type="gramStart"/>
            <w:r>
              <w:rPr>
                <w:rFonts w:cs="宋体" w:hint="eastAsia"/>
                <w:b/>
                <w:sz w:val="21"/>
                <w:szCs w:val="21"/>
                <w:lang w:eastAsia="zh-CN"/>
              </w:rPr>
              <w:t>含从工程</w:t>
            </w:r>
            <w:proofErr w:type="gramEnd"/>
            <w:r>
              <w:rPr>
                <w:rFonts w:cs="宋体" w:hint="eastAsia"/>
                <w:b/>
                <w:sz w:val="21"/>
                <w:szCs w:val="21"/>
                <w:lang w:eastAsia="zh-CN"/>
              </w:rPr>
              <w:t>款中以扣留方式提交的），同时退还银行同期活期存款利息。</w:t>
            </w:r>
          </w:p>
        </w:tc>
      </w:tr>
    </w:tbl>
    <w:p w:rsidR="002C1D12" w:rsidRDefault="002C1D12" w:rsidP="002C1D12">
      <w:pPr>
        <w:rPr>
          <w:lang w:eastAsia="zh-CN"/>
        </w:rPr>
      </w:pPr>
    </w:p>
    <w:p w:rsidR="003536A1" w:rsidRDefault="003536A1" w:rsidP="00E6759E">
      <w:pPr>
        <w:snapToGrid w:val="0"/>
        <w:spacing w:beforeLines="100" w:afterLines="100" w:line="360" w:lineRule="auto"/>
        <w:outlineLvl w:val="2"/>
        <w:rPr>
          <w:rFonts w:cs="宋体"/>
          <w:sz w:val="21"/>
          <w:szCs w:val="21"/>
          <w:lang w:eastAsia="zh-CN"/>
        </w:rPr>
      </w:pPr>
      <w:r>
        <w:rPr>
          <w:rFonts w:cs="宋体" w:hint="eastAsia"/>
          <w:sz w:val="21"/>
          <w:szCs w:val="21"/>
          <w:lang w:eastAsia="zh-CN"/>
        </w:rPr>
        <w:t>1</w:t>
      </w:r>
      <w:bookmarkStart w:id="50" w:name="_Toc292559361"/>
      <w:bookmarkStart w:id="51" w:name="_Toc292559866"/>
      <w:bookmarkStart w:id="52" w:name="_Toc296347155"/>
      <w:bookmarkStart w:id="53" w:name="_Toc296891196"/>
      <w:bookmarkStart w:id="54" w:name="_Toc296890984"/>
      <w:bookmarkStart w:id="55" w:name="_Toc297048342"/>
      <w:bookmarkStart w:id="56" w:name="_Toc297120456"/>
      <w:bookmarkStart w:id="57" w:name="_Toc296346657"/>
      <w:bookmarkStart w:id="58" w:name="_Toc296503156"/>
      <w:bookmarkStart w:id="59" w:name="_Toc296944495"/>
      <w:r>
        <w:rPr>
          <w:rFonts w:cs="宋体" w:hint="eastAsia"/>
          <w:sz w:val="21"/>
          <w:szCs w:val="21"/>
          <w:lang w:eastAsia="zh-CN"/>
        </w:rPr>
        <w:t xml:space="preserve">. </w:t>
      </w:r>
      <w:r>
        <w:rPr>
          <w:rFonts w:cs="宋体" w:hint="eastAsia"/>
          <w:sz w:val="21"/>
          <w:szCs w:val="21"/>
          <w:lang w:eastAsia="zh-CN"/>
        </w:rPr>
        <w:t>一般约定</w:t>
      </w:r>
    </w:p>
    <w:bookmarkEnd w:id="50"/>
    <w:bookmarkEnd w:id="51"/>
    <w:bookmarkEnd w:id="52"/>
    <w:bookmarkEnd w:id="53"/>
    <w:bookmarkEnd w:id="54"/>
    <w:bookmarkEnd w:id="55"/>
    <w:bookmarkEnd w:id="56"/>
    <w:bookmarkEnd w:id="57"/>
    <w:bookmarkEnd w:id="58"/>
    <w:bookmarkEnd w:id="59"/>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1.1 </w:t>
      </w:r>
      <w:r>
        <w:rPr>
          <w:rFonts w:cs="宋体" w:hint="eastAsia"/>
          <w:bCs/>
          <w:sz w:val="21"/>
          <w:szCs w:val="21"/>
          <w:lang w:eastAsia="zh-CN"/>
        </w:rPr>
        <w:t>词语定义与解释</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1.1.1 </w:t>
      </w:r>
      <w:r>
        <w:rPr>
          <w:rFonts w:cs="宋体" w:hint="eastAsia"/>
          <w:sz w:val="21"/>
          <w:szCs w:val="21"/>
          <w:lang w:eastAsia="zh-CN"/>
        </w:rPr>
        <w:t>合同</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lastRenderedPageBreak/>
        <w:t xml:space="preserve">1.1.1.10 </w:t>
      </w:r>
      <w:r>
        <w:rPr>
          <w:rFonts w:cs="宋体" w:hint="eastAsia"/>
          <w:sz w:val="21"/>
          <w:szCs w:val="21"/>
          <w:lang w:eastAsia="zh-CN"/>
        </w:rPr>
        <w:t>其他合同文件包括：</w:t>
      </w:r>
      <w:r>
        <w:rPr>
          <w:rFonts w:cs="宋体" w:hint="eastAsia"/>
          <w:sz w:val="21"/>
          <w:szCs w:val="21"/>
          <w:u w:val="single"/>
          <w:lang w:eastAsia="zh-CN"/>
        </w:rPr>
        <w:t xml:space="preserve">                 </w:t>
      </w:r>
      <w:r>
        <w:rPr>
          <w:rFonts w:cs="宋体" w:hint="eastAsia"/>
          <w:sz w:val="21"/>
          <w:szCs w:val="21"/>
          <w:u w:val="single"/>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1.1.2 </w:t>
      </w:r>
      <w:r>
        <w:rPr>
          <w:rFonts w:cs="宋体" w:hint="eastAsia"/>
          <w:sz w:val="21"/>
          <w:szCs w:val="21"/>
          <w:lang w:eastAsia="zh-CN"/>
        </w:rPr>
        <w:t>合同当事人及其他相关方</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1.1.2.4 </w:t>
      </w:r>
      <w:r>
        <w:rPr>
          <w:rFonts w:cs="宋体" w:hint="eastAsia"/>
          <w:sz w:val="21"/>
          <w:szCs w:val="21"/>
          <w:lang w:eastAsia="zh-CN"/>
        </w:rPr>
        <w:t>监理人：</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名</w:t>
      </w:r>
      <w:r>
        <w:rPr>
          <w:rFonts w:cs="宋体" w:hint="eastAsia"/>
          <w:sz w:val="21"/>
          <w:szCs w:val="21"/>
          <w:lang w:eastAsia="zh-CN"/>
        </w:rPr>
        <w:t xml:space="preserve">    </w:t>
      </w:r>
      <w:r>
        <w:rPr>
          <w:rFonts w:cs="宋体" w:hint="eastAsia"/>
          <w:sz w:val="21"/>
          <w:szCs w:val="21"/>
          <w:lang w:eastAsia="zh-CN"/>
        </w:rPr>
        <w:t>称：</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资质类别和等级：</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联系电话：</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电子信箱：</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通信地址：</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1.1.2.5 </w:t>
      </w:r>
      <w:r>
        <w:rPr>
          <w:rFonts w:cs="宋体" w:hint="eastAsia"/>
          <w:sz w:val="21"/>
          <w:szCs w:val="21"/>
          <w:lang w:eastAsia="zh-CN"/>
        </w:rPr>
        <w:t>设计人：</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名</w:t>
      </w:r>
      <w:r>
        <w:rPr>
          <w:rFonts w:cs="宋体" w:hint="eastAsia"/>
          <w:sz w:val="21"/>
          <w:szCs w:val="21"/>
          <w:lang w:eastAsia="zh-CN"/>
        </w:rPr>
        <w:t xml:space="preserve">    </w:t>
      </w:r>
      <w:r>
        <w:rPr>
          <w:rFonts w:cs="宋体" w:hint="eastAsia"/>
          <w:sz w:val="21"/>
          <w:szCs w:val="21"/>
          <w:lang w:eastAsia="zh-CN"/>
        </w:rPr>
        <w:t>称：</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资质类别和等级：</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联系电话：</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电子信箱：</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通信地址：</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1.1.3 </w:t>
      </w:r>
      <w:r>
        <w:rPr>
          <w:rFonts w:cs="宋体" w:hint="eastAsia"/>
          <w:sz w:val="21"/>
          <w:szCs w:val="21"/>
          <w:lang w:eastAsia="zh-CN"/>
        </w:rPr>
        <w:t>工程和设备</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1.1.3.7 </w:t>
      </w:r>
      <w:r>
        <w:rPr>
          <w:rFonts w:cs="宋体" w:hint="eastAsia"/>
          <w:sz w:val="21"/>
          <w:szCs w:val="21"/>
          <w:lang w:eastAsia="zh-CN"/>
        </w:rPr>
        <w:t>作为施工现场组成部分的其他场所包括：</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1.1.3.9 </w:t>
      </w:r>
      <w:r>
        <w:rPr>
          <w:rFonts w:cs="宋体" w:hint="eastAsia"/>
          <w:sz w:val="21"/>
          <w:szCs w:val="21"/>
          <w:lang w:eastAsia="zh-CN"/>
        </w:rPr>
        <w:t>永久占地包括：</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1.1.3.10 </w:t>
      </w:r>
      <w:r>
        <w:rPr>
          <w:rFonts w:cs="宋体" w:hint="eastAsia"/>
          <w:sz w:val="21"/>
          <w:szCs w:val="21"/>
          <w:lang w:eastAsia="zh-CN"/>
        </w:rPr>
        <w:t>临时占地包括：</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1.3 </w:t>
      </w:r>
      <w:r>
        <w:rPr>
          <w:rFonts w:cs="宋体" w:hint="eastAsia"/>
          <w:bCs/>
          <w:sz w:val="21"/>
          <w:szCs w:val="21"/>
          <w:lang w:eastAsia="zh-CN"/>
        </w:rPr>
        <w:t>法律</w:t>
      </w:r>
      <w:r>
        <w:rPr>
          <w:rFonts w:cs="宋体" w:hint="eastAsia"/>
          <w:bCs/>
          <w:sz w:val="21"/>
          <w:szCs w:val="21"/>
          <w:lang w:eastAsia="zh-CN"/>
        </w:rPr>
        <w:t xml:space="preserve"> </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适用于合同的其他规范性文件：</w:t>
      </w:r>
      <w:r>
        <w:rPr>
          <w:rFonts w:cs="宋体" w:hint="eastAsia"/>
          <w:sz w:val="21"/>
          <w:szCs w:val="21"/>
          <w:u w:val="single"/>
          <w:lang w:eastAsia="zh-CN"/>
        </w:rPr>
        <w:t>《中华人民共和国民法典》《中华人民共和国建筑法》《中华人民共和国政府采购法》《建设工程质量管理条例》《建设工程安全生产管理条例》《合肥市公共资源交易管理条例》等国家及工程所在地现行有效的法律法规和规章</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1.4 </w:t>
      </w:r>
      <w:r>
        <w:rPr>
          <w:rFonts w:cs="宋体" w:hint="eastAsia"/>
          <w:bCs/>
          <w:sz w:val="21"/>
          <w:szCs w:val="21"/>
          <w:lang w:eastAsia="zh-CN"/>
        </w:rPr>
        <w:t>标准和规范</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1.4.1 </w:t>
      </w:r>
      <w:r>
        <w:rPr>
          <w:rFonts w:cs="宋体" w:hint="eastAsia"/>
          <w:sz w:val="21"/>
          <w:szCs w:val="21"/>
          <w:lang w:eastAsia="zh-CN"/>
        </w:rPr>
        <w:t>适用于工程的标准规范包括：</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 xml:space="preserve">1.4.2 </w:t>
      </w:r>
      <w:r>
        <w:rPr>
          <w:rFonts w:cs="宋体" w:hint="eastAsia"/>
          <w:sz w:val="21"/>
          <w:szCs w:val="21"/>
          <w:lang w:eastAsia="zh-CN"/>
        </w:rPr>
        <w:t>发包人提供国外标准、规范的名称：</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发包人提供国外标准、规范的份数：</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发包人提供国外标准、规范的时间：</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rPr>
          <w:lang w:eastAsia="zh-CN"/>
        </w:rPr>
      </w:pPr>
      <w:r>
        <w:rPr>
          <w:rFonts w:cs="宋体" w:hint="eastAsia"/>
          <w:sz w:val="21"/>
          <w:szCs w:val="21"/>
          <w:lang w:eastAsia="zh-CN"/>
        </w:rPr>
        <w:t xml:space="preserve">1.4.3 </w:t>
      </w:r>
      <w:r>
        <w:rPr>
          <w:rFonts w:cs="宋体" w:hint="eastAsia"/>
          <w:sz w:val="21"/>
          <w:szCs w:val="21"/>
          <w:lang w:eastAsia="zh-CN"/>
        </w:rPr>
        <w:t>发包人对工程的技术标准和功能要求的特殊要求：</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1.5 </w:t>
      </w:r>
      <w:r>
        <w:rPr>
          <w:rFonts w:cs="宋体" w:hint="eastAsia"/>
          <w:bCs/>
          <w:sz w:val="21"/>
          <w:szCs w:val="21"/>
          <w:lang w:eastAsia="zh-CN"/>
        </w:rPr>
        <w:t>合同文件的优先顺序</w:t>
      </w:r>
    </w:p>
    <w:p w:rsidR="003536A1" w:rsidRDefault="003536A1" w:rsidP="003536A1">
      <w:pPr>
        <w:adjustRightInd w:val="0"/>
        <w:snapToGrid w:val="0"/>
        <w:spacing w:line="360" w:lineRule="auto"/>
        <w:ind w:firstLineChars="200" w:firstLine="420"/>
        <w:rPr>
          <w:rFonts w:cs="宋体"/>
          <w:b/>
          <w:sz w:val="21"/>
          <w:szCs w:val="21"/>
          <w:u w:val="single"/>
          <w:lang w:eastAsia="zh-CN"/>
        </w:rPr>
      </w:pPr>
      <w:r>
        <w:rPr>
          <w:rFonts w:cs="宋体" w:hint="eastAsia"/>
          <w:sz w:val="21"/>
          <w:szCs w:val="21"/>
          <w:lang w:eastAsia="zh-CN"/>
        </w:rPr>
        <w:t>合同文件组成及优先顺序为：</w:t>
      </w:r>
      <w:r>
        <w:rPr>
          <w:rFonts w:cs="宋体" w:hint="eastAsia"/>
          <w:sz w:val="21"/>
          <w:szCs w:val="21"/>
          <w:u w:val="single"/>
          <w:lang w:eastAsia="zh-CN"/>
        </w:rPr>
        <w:t xml:space="preserve">          </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1.6 </w:t>
      </w:r>
      <w:r>
        <w:rPr>
          <w:rFonts w:cs="宋体" w:hint="eastAsia"/>
          <w:bCs/>
          <w:sz w:val="21"/>
          <w:szCs w:val="21"/>
          <w:lang w:eastAsia="zh-CN"/>
        </w:rPr>
        <w:t>图纸和承包人文件</w:t>
      </w:r>
      <w:r>
        <w:rPr>
          <w:rFonts w:cs="宋体" w:hint="eastAsia"/>
          <w:bCs/>
          <w:sz w:val="21"/>
          <w:szCs w:val="21"/>
          <w:lang w:eastAsia="zh-CN"/>
        </w:rPr>
        <w:tab/>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1.6.1 </w:t>
      </w:r>
      <w:r>
        <w:rPr>
          <w:rFonts w:cs="宋体" w:hint="eastAsia"/>
          <w:sz w:val="21"/>
          <w:szCs w:val="21"/>
          <w:lang w:eastAsia="zh-CN"/>
        </w:rPr>
        <w:t>图纸的提供和交底</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lastRenderedPageBreak/>
        <w:t>发包人向承包人提供图纸的期限：</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发包人向承包人提供图纸的数量：</w:t>
      </w:r>
      <w:r>
        <w:rPr>
          <w:rFonts w:cs="宋体" w:hint="eastAsia"/>
          <w:sz w:val="21"/>
          <w:szCs w:val="21"/>
          <w:u w:val="single"/>
          <w:lang w:eastAsia="zh-CN"/>
        </w:rPr>
        <w:t>提供</w:t>
      </w:r>
      <w:r>
        <w:rPr>
          <w:rFonts w:cs="宋体" w:hint="eastAsia"/>
          <w:sz w:val="21"/>
          <w:szCs w:val="21"/>
          <w:u w:val="single"/>
          <w:lang w:eastAsia="zh-CN"/>
        </w:rPr>
        <w:t xml:space="preserve">   </w:t>
      </w:r>
      <w:r>
        <w:rPr>
          <w:rFonts w:cs="宋体" w:hint="eastAsia"/>
          <w:sz w:val="21"/>
          <w:szCs w:val="21"/>
          <w:u w:val="single"/>
          <w:lang w:eastAsia="zh-CN"/>
        </w:rPr>
        <w:t>套（含竣工图</w:t>
      </w:r>
      <w:r>
        <w:rPr>
          <w:rFonts w:cs="宋体" w:hint="eastAsia"/>
          <w:sz w:val="21"/>
          <w:szCs w:val="21"/>
          <w:u w:val="single"/>
          <w:lang w:eastAsia="zh-CN"/>
        </w:rPr>
        <w:t xml:space="preserve">   </w:t>
      </w:r>
      <w:r>
        <w:rPr>
          <w:rFonts w:cs="宋体" w:hint="eastAsia"/>
          <w:sz w:val="21"/>
          <w:szCs w:val="21"/>
          <w:u w:val="single"/>
          <w:lang w:eastAsia="zh-CN"/>
        </w:rPr>
        <w:t>套），不足的由承包人自行复制，费用自理；</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发包人向承包人提供图纸的内容：</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rPr>
      </w:pPr>
      <w:r>
        <w:rPr>
          <w:rFonts w:cs="宋体" w:hint="eastAsia"/>
          <w:sz w:val="21"/>
          <w:szCs w:val="21"/>
        </w:rPr>
        <w:t xml:space="preserve">1.6.4 </w:t>
      </w:r>
      <w:proofErr w:type="spellStart"/>
      <w:r>
        <w:rPr>
          <w:rFonts w:cs="宋体" w:hint="eastAsia"/>
          <w:sz w:val="21"/>
          <w:szCs w:val="21"/>
        </w:rPr>
        <w:t>承包人文件</w:t>
      </w:r>
      <w:proofErr w:type="spellEnd"/>
    </w:p>
    <w:p w:rsidR="003536A1" w:rsidRDefault="003536A1" w:rsidP="003536A1">
      <w:pPr>
        <w:adjustRightInd w:val="0"/>
        <w:snapToGrid w:val="0"/>
        <w:spacing w:line="360" w:lineRule="auto"/>
        <w:ind w:firstLineChars="200" w:firstLine="420"/>
        <w:rPr>
          <w:rFonts w:cs="宋体"/>
          <w:sz w:val="21"/>
          <w:szCs w:val="21"/>
        </w:rPr>
      </w:pPr>
      <w:proofErr w:type="spellStart"/>
      <w:r>
        <w:rPr>
          <w:rFonts w:cs="宋体" w:hint="eastAsia"/>
          <w:sz w:val="21"/>
          <w:szCs w:val="21"/>
        </w:rPr>
        <w:t>需要由承包人提供的文件，包括</w:t>
      </w:r>
      <w:proofErr w:type="spellEnd"/>
      <w:r>
        <w:rPr>
          <w:rFonts w:cs="宋体" w:hint="eastAsia"/>
          <w:sz w:val="21"/>
          <w:szCs w:val="21"/>
        </w:rPr>
        <w:t>：</w:t>
      </w:r>
      <w:r>
        <w:rPr>
          <w:rFonts w:cs="宋体" w:hint="eastAsia"/>
          <w:sz w:val="21"/>
          <w:szCs w:val="21"/>
          <w:u w:val="single"/>
        </w:rPr>
        <w:t xml:space="preserve">          </w:t>
      </w:r>
      <w:r>
        <w:rPr>
          <w:rFonts w:cs="宋体" w:hint="eastAsia"/>
          <w:sz w:val="21"/>
          <w:szCs w:val="21"/>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承包人提供的文件的期限为：</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承包人提供的文件的数量为：</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承包人提供的文件的形式为：</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发包人审批承包人文件的期限：</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1.6.5 </w:t>
      </w:r>
      <w:r>
        <w:rPr>
          <w:rFonts w:cs="宋体" w:hint="eastAsia"/>
          <w:sz w:val="21"/>
          <w:szCs w:val="21"/>
          <w:lang w:eastAsia="zh-CN"/>
        </w:rPr>
        <w:t>图纸和承包人文件的保管</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关于图纸和承包人文件保管的约定：</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1.7 </w:t>
      </w:r>
      <w:r>
        <w:rPr>
          <w:rFonts w:cs="宋体" w:hint="eastAsia"/>
          <w:bCs/>
          <w:sz w:val="21"/>
          <w:szCs w:val="21"/>
          <w:lang w:eastAsia="zh-CN"/>
        </w:rPr>
        <w:t>联络</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1.7.1 </w:t>
      </w:r>
      <w:r>
        <w:rPr>
          <w:rFonts w:cs="宋体" w:hint="eastAsia"/>
          <w:sz w:val="21"/>
          <w:szCs w:val="21"/>
          <w:lang w:eastAsia="zh-CN"/>
        </w:rPr>
        <w:t>发包人和承包人应当在</w:t>
      </w:r>
      <w:r>
        <w:rPr>
          <w:rFonts w:cs="宋体" w:hint="eastAsia"/>
          <w:sz w:val="21"/>
          <w:szCs w:val="21"/>
          <w:u w:val="single"/>
          <w:lang w:eastAsia="zh-CN"/>
        </w:rPr>
        <w:t>7</w:t>
      </w:r>
      <w:r>
        <w:rPr>
          <w:rFonts w:cs="宋体" w:hint="eastAsia"/>
          <w:sz w:val="21"/>
          <w:szCs w:val="21"/>
          <w:lang w:eastAsia="zh-CN"/>
        </w:rPr>
        <w:t>天内将与合同有关的通知、批准、证明、证书、指示、指令、要求、请求、同意、意见、确定和决定等书面函件送达对方当事人。</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1.7.2 </w:t>
      </w:r>
      <w:r>
        <w:rPr>
          <w:rFonts w:cs="宋体" w:hint="eastAsia"/>
          <w:sz w:val="21"/>
          <w:szCs w:val="21"/>
          <w:lang w:eastAsia="zh-CN"/>
        </w:rPr>
        <w:t>发包人接收文件的地点：</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发包人指定的接收人为：</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承包人接收文件的地点：</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承包人指定的接收人为：</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监理人接收文件的地点：</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监理人指定的接收人为：</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1.10 </w:t>
      </w:r>
      <w:r>
        <w:rPr>
          <w:rFonts w:cs="宋体" w:hint="eastAsia"/>
          <w:bCs/>
          <w:sz w:val="21"/>
          <w:szCs w:val="21"/>
          <w:lang w:eastAsia="zh-CN"/>
        </w:rPr>
        <w:t>交通运输</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1</w:t>
      </w:r>
      <w:bookmarkStart w:id="60" w:name="_Toc304295521"/>
      <w:bookmarkStart w:id="61" w:name="_Toc312677986"/>
      <w:bookmarkStart w:id="62" w:name="_Toc300934943"/>
      <w:bookmarkStart w:id="63" w:name="_Toc303539100"/>
      <w:bookmarkStart w:id="64" w:name="_Toc318581155"/>
      <w:r>
        <w:rPr>
          <w:rFonts w:cs="宋体" w:hint="eastAsia"/>
          <w:sz w:val="21"/>
          <w:szCs w:val="21"/>
          <w:lang w:eastAsia="zh-CN"/>
        </w:rPr>
        <w:t xml:space="preserve">.10.1 </w:t>
      </w:r>
      <w:r>
        <w:rPr>
          <w:rFonts w:cs="宋体" w:hint="eastAsia"/>
          <w:sz w:val="21"/>
          <w:szCs w:val="21"/>
          <w:lang w:eastAsia="zh-CN"/>
        </w:rPr>
        <w:t>出入现场的权利</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关于出入现场的权利的约定：</w:t>
      </w:r>
      <w:r>
        <w:rPr>
          <w:rFonts w:cs="宋体" w:hint="eastAsia"/>
          <w:sz w:val="21"/>
          <w:szCs w:val="21"/>
          <w:u w:val="single"/>
          <w:lang w:eastAsia="zh-CN"/>
        </w:rPr>
        <w:t xml:space="preserve">          </w:t>
      </w:r>
      <w:r>
        <w:rPr>
          <w:rFonts w:cs="宋体" w:hint="eastAsia"/>
          <w:sz w:val="21"/>
          <w:szCs w:val="21"/>
          <w:lang w:eastAsia="zh-CN"/>
        </w:rPr>
        <w:t>。</w:t>
      </w:r>
    </w:p>
    <w:bookmarkEnd w:id="60"/>
    <w:bookmarkEnd w:id="61"/>
    <w:bookmarkEnd w:id="62"/>
    <w:bookmarkEnd w:id="63"/>
    <w:bookmarkEnd w:id="64"/>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1</w:t>
      </w:r>
      <w:bookmarkStart w:id="65" w:name="_Toc304295522"/>
      <w:bookmarkStart w:id="66" w:name="_Toc318581156"/>
      <w:bookmarkStart w:id="67" w:name="_Toc312677987"/>
      <w:bookmarkStart w:id="68" w:name="_Toc300934944"/>
      <w:bookmarkStart w:id="69" w:name="_Toc303539101"/>
      <w:r>
        <w:rPr>
          <w:rFonts w:cs="宋体" w:hint="eastAsia"/>
          <w:sz w:val="21"/>
          <w:szCs w:val="21"/>
          <w:lang w:eastAsia="zh-CN"/>
        </w:rPr>
        <w:t xml:space="preserve">.10.3 </w:t>
      </w:r>
      <w:r>
        <w:rPr>
          <w:rFonts w:cs="宋体" w:hint="eastAsia"/>
          <w:sz w:val="21"/>
          <w:szCs w:val="21"/>
          <w:lang w:eastAsia="zh-CN"/>
        </w:rPr>
        <w:t>场内交通</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关于场外交通和场内交通的边界的约定：</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关于发包人向承包人免费提供满足工程施工需要的场内道路和交通设施的约定：</w:t>
      </w:r>
      <w:r>
        <w:rPr>
          <w:rFonts w:cs="宋体" w:hint="eastAsia"/>
          <w:sz w:val="21"/>
          <w:szCs w:val="21"/>
          <w:u w:val="single"/>
          <w:lang w:eastAsia="zh-CN"/>
        </w:rPr>
        <w:t xml:space="preserve">      </w:t>
      </w:r>
      <w:r>
        <w:rPr>
          <w:rFonts w:cs="宋体" w:hint="eastAsia"/>
          <w:sz w:val="21"/>
          <w:szCs w:val="21"/>
          <w:lang w:eastAsia="zh-CN"/>
        </w:rPr>
        <w:t>。</w:t>
      </w:r>
      <w:bookmarkEnd w:id="65"/>
      <w:bookmarkEnd w:id="66"/>
      <w:bookmarkEnd w:id="67"/>
      <w:bookmarkEnd w:id="68"/>
      <w:bookmarkEnd w:id="69"/>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1.10.4 </w:t>
      </w:r>
      <w:r>
        <w:rPr>
          <w:rFonts w:cs="宋体" w:hint="eastAsia"/>
          <w:sz w:val="21"/>
          <w:szCs w:val="21"/>
          <w:lang w:eastAsia="zh-CN"/>
        </w:rPr>
        <w:t>超大件和超重件的运输</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运输超大件或超重件所需的道路和桥梁临时加固改造费用和其他有关费用由</w:t>
      </w:r>
      <w:r>
        <w:rPr>
          <w:rFonts w:cs="宋体" w:hint="eastAsia"/>
          <w:sz w:val="21"/>
          <w:szCs w:val="21"/>
          <w:u w:val="single"/>
          <w:lang w:eastAsia="zh-CN"/>
        </w:rPr>
        <w:t xml:space="preserve">  </w:t>
      </w:r>
      <w:r>
        <w:rPr>
          <w:rFonts w:cs="宋体" w:hint="eastAsia"/>
          <w:sz w:val="21"/>
          <w:szCs w:val="21"/>
          <w:lang w:eastAsia="zh-CN"/>
        </w:rPr>
        <w:t>承担。</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1.11 </w:t>
      </w:r>
      <w:r>
        <w:rPr>
          <w:rFonts w:cs="宋体" w:hint="eastAsia"/>
          <w:bCs/>
          <w:sz w:val="21"/>
          <w:szCs w:val="21"/>
          <w:lang w:eastAsia="zh-CN"/>
        </w:rPr>
        <w:t>知识产权</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1.11.1 </w:t>
      </w:r>
      <w:r>
        <w:rPr>
          <w:rFonts w:cs="宋体" w:hint="eastAsia"/>
          <w:sz w:val="21"/>
          <w:szCs w:val="21"/>
          <w:lang w:eastAsia="zh-CN"/>
        </w:rPr>
        <w:t>关于发包人提供给承包人的图纸、发包人为实施工程自行编制或委托编制的技术规范以及反映发包人关于合同要求或其他类似性质的文件的著作权的归属：</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lastRenderedPageBreak/>
        <w:t>关于发包人提供的上述文件的使用限制的要求：</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1.11.2 </w:t>
      </w:r>
      <w:r>
        <w:rPr>
          <w:rFonts w:cs="宋体" w:hint="eastAsia"/>
          <w:sz w:val="21"/>
          <w:szCs w:val="21"/>
          <w:lang w:eastAsia="zh-CN"/>
        </w:rPr>
        <w:t>关于承包人为实施工程所编制文件的著作权的归属：</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关于承包人提供的上述文件的使用限制的要求：</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1.11.4 </w:t>
      </w:r>
      <w:r>
        <w:rPr>
          <w:rFonts w:cs="宋体" w:hint="eastAsia"/>
          <w:sz w:val="21"/>
          <w:szCs w:val="21"/>
          <w:lang w:eastAsia="zh-CN"/>
        </w:rPr>
        <w:t>承包人在施工过程中所采用的专利、专有技术、技术秘密的使用费的承担方式：</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1.13 </w:t>
      </w:r>
      <w:r>
        <w:rPr>
          <w:rFonts w:cs="宋体" w:hint="eastAsia"/>
          <w:bCs/>
          <w:sz w:val="21"/>
          <w:szCs w:val="21"/>
          <w:lang w:eastAsia="zh-CN"/>
        </w:rPr>
        <w:t>工程量清单错误的修正</w:t>
      </w:r>
    </w:p>
    <w:p w:rsidR="003536A1" w:rsidRDefault="003536A1" w:rsidP="003536A1">
      <w:pPr>
        <w:adjustRightInd w:val="0"/>
        <w:snapToGrid w:val="0"/>
        <w:spacing w:line="360" w:lineRule="auto"/>
        <w:ind w:firstLineChars="200" w:firstLine="420"/>
        <w:rPr>
          <w:rFonts w:cs="宋体"/>
          <w:b/>
          <w:bCs/>
          <w:i/>
          <w:iCs/>
          <w:kern w:val="2"/>
          <w:sz w:val="21"/>
          <w:szCs w:val="21"/>
          <w:lang w:eastAsia="zh-CN"/>
        </w:rPr>
      </w:pPr>
      <w:r>
        <w:rPr>
          <w:rFonts w:cs="宋体" w:hint="eastAsia"/>
          <w:sz w:val="21"/>
          <w:szCs w:val="21"/>
          <w:lang w:eastAsia="zh-CN"/>
        </w:rPr>
        <w:t>出现工程量清单错误时，是否调整合同价格：</w:t>
      </w:r>
      <w:r>
        <w:rPr>
          <w:rFonts w:cs="宋体" w:hint="eastAsia"/>
          <w:sz w:val="21"/>
          <w:szCs w:val="21"/>
          <w:u w:val="single"/>
          <w:lang w:eastAsia="zh-CN"/>
        </w:rPr>
        <w:t xml:space="preserve">      </w:t>
      </w:r>
      <w:r>
        <w:rPr>
          <w:rFonts w:cs="宋体" w:hint="eastAsia"/>
          <w:b/>
          <w:bCs/>
          <w:i/>
          <w:iCs/>
          <w:kern w:val="2"/>
          <w:sz w:val="21"/>
          <w:szCs w:val="21"/>
          <w:lang w:eastAsia="zh-CN"/>
        </w:rPr>
        <w:t xml:space="preserve">  </w:t>
      </w:r>
      <w:r>
        <w:rPr>
          <w:rFonts w:cs="宋体" w:hint="eastAsia"/>
          <w:b/>
          <w:bCs/>
          <w:i/>
          <w:iCs/>
          <w:kern w:val="2"/>
          <w:sz w:val="21"/>
          <w:szCs w:val="21"/>
          <w:lang w:eastAsia="zh-CN"/>
        </w:rPr>
        <w:t>（备注：与合同补充条款相对应）。</w:t>
      </w:r>
    </w:p>
    <w:p w:rsidR="003536A1" w:rsidRDefault="003536A1" w:rsidP="003536A1">
      <w:pPr>
        <w:adjustRightInd w:val="0"/>
        <w:snapToGrid w:val="0"/>
        <w:spacing w:line="360" w:lineRule="auto"/>
        <w:ind w:firstLineChars="200" w:firstLine="420"/>
        <w:rPr>
          <w:rFonts w:cs="宋体"/>
          <w:b/>
          <w:bCs/>
          <w:i/>
          <w:iCs/>
          <w:kern w:val="2"/>
          <w:sz w:val="21"/>
          <w:szCs w:val="21"/>
          <w:shd w:val="clear" w:color="FFFFFF" w:fill="D9D9D9"/>
          <w:lang w:eastAsia="zh-CN"/>
        </w:rPr>
      </w:pPr>
      <w:r>
        <w:rPr>
          <w:rFonts w:cs="宋体" w:hint="eastAsia"/>
          <w:sz w:val="21"/>
          <w:szCs w:val="21"/>
          <w:lang w:eastAsia="zh-CN"/>
        </w:rPr>
        <w:t>允许调整合同价格的工程量偏差范围：</w:t>
      </w:r>
      <w:r>
        <w:rPr>
          <w:rFonts w:cs="宋体" w:hint="eastAsia"/>
          <w:sz w:val="21"/>
          <w:szCs w:val="21"/>
          <w:u w:val="single"/>
          <w:lang w:eastAsia="zh-CN"/>
        </w:rPr>
        <w:t xml:space="preserve">        </w:t>
      </w:r>
      <w:r>
        <w:rPr>
          <w:rFonts w:cs="宋体" w:hint="eastAsia"/>
          <w:b/>
          <w:bCs/>
          <w:i/>
          <w:iCs/>
          <w:kern w:val="2"/>
          <w:sz w:val="21"/>
          <w:szCs w:val="21"/>
          <w:lang w:eastAsia="zh-CN"/>
        </w:rPr>
        <w:t xml:space="preserve">  </w:t>
      </w:r>
      <w:r>
        <w:rPr>
          <w:rFonts w:cs="宋体" w:hint="eastAsia"/>
          <w:b/>
          <w:bCs/>
          <w:i/>
          <w:iCs/>
          <w:kern w:val="2"/>
          <w:sz w:val="21"/>
          <w:szCs w:val="21"/>
          <w:lang w:eastAsia="zh-CN"/>
        </w:rPr>
        <w:t>（备注：与合同补充条款相对应）。</w:t>
      </w:r>
    </w:p>
    <w:p w:rsidR="003536A1" w:rsidRDefault="003536A1" w:rsidP="00E6759E">
      <w:pPr>
        <w:snapToGrid w:val="0"/>
        <w:spacing w:beforeLines="100" w:afterLines="100" w:line="360" w:lineRule="auto"/>
        <w:outlineLvl w:val="2"/>
        <w:rPr>
          <w:rFonts w:cs="宋体"/>
          <w:sz w:val="21"/>
          <w:szCs w:val="21"/>
          <w:lang w:eastAsia="zh-CN"/>
        </w:rPr>
      </w:pPr>
      <w:bookmarkStart w:id="70" w:name="_Toc351203634"/>
      <w:r>
        <w:rPr>
          <w:rFonts w:cs="宋体" w:hint="eastAsia"/>
          <w:sz w:val="21"/>
          <w:szCs w:val="21"/>
          <w:lang w:eastAsia="zh-CN"/>
        </w:rPr>
        <w:t>2</w:t>
      </w:r>
      <w:bookmarkStart w:id="71" w:name="_Toc292559362"/>
      <w:bookmarkStart w:id="72" w:name="_Toc292559867"/>
      <w:bookmarkStart w:id="73" w:name="_Toc297048343"/>
      <w:bookmarkStart w:id="74" w:name="_Toc296891197"/>
      <w:bookmarkStart w:id="75" w:name="_Toc296944496"/>
      <w:bookmarkStart w:id="76" w:name="_Toc296347156"/>
      <w:bookmarkStart w:id="77" w:name="_Toc297120457"/>
      <w:bookmarkStart w:id="78" w:name="_Toc296503157"/>
      <w:bookmarkStart w:id="79" w:name="_Toc296890985"/>
      <w:bookmarkStart w:id="80" w:name="_Toc296346658"/>
      <w:r>
        <w:rPr>
          <w:rFonts w:cs="宋体" w:hint="eastAsia"/>
          <w:sz w:val="21"/>
          <w:szCs w:val="21"/>
          <w:lang w:eastAsia="zh-CN"/>
        </w:rPr>
        <w:t xml:space="preserve">. </w:t>
      </w:r>
      <w:r>
        <w:rPr>
          <w:rFonts w:cs="宋体" w:hint="eastAsia"/>
          <w:sz w:val="21"/>
          <w:szCs w:val="21"/>
          <w:lang w:eastAsia="zh-CN"/>
        </w:rPr>
        <w:t>发包人</w:t>
      </w:r>
      <w:bookmarkEnd w:id="70"/>
    </w:p>
    <w:bookmarkEnd w:id="71"/>
    <w:bookmarkEnd w:id="72"/>
    <w:bookmarkEnd w:id="73"/>
    <w:bookmarkEnd w:id="74"/>
    <w:bookmarkEnd w:id="75"/>
    <w:bookmarkEnd w:id="76"/>
    <w:bookmarkEnd w:id="77"/>
    <w:bookmarkEnd w:id="78"/>
    <w:bookmarkEnd w:id="79"/>
    <w:bookmarkEnd w:id="80"/>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2.2 </w:t>
      </w:r>
      <w:r>
        <w:rPr>
          <w:rFonts w:cs="宋体" w:hint="eastAsia"/>
          <w:bCs/>
          <w:sz w:val="21"/>
          <w:szCs w:val="21"/>
          <w:lang w:eastAsia="zh-CN"/>
        </w:rPr>
        <w:t>发包人代表</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发包人代表：</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姓</w:t>
      </w:r>
      <w:r>
        <w:rPr>
          <w:rFonts w:cs="宋体" w:hint="eastAsia"/>
          <w:sz w:val="21"/>
          <w:szCs w:val="21"/>
          <w:lang w:eastAsia="zh-CN"/>
        </w:rPr>
        <w:t xml:space="preserve">    </w:t>
      </w:r>
      <w:r>
        <w:rPr>
          <w:rFonts w:cs="宋体" w:hint="eastAsia"/>
          <w:sz w:val="21"/>
          <w:szCs w:val="21"/>
          <w:lang w:eastAsia="zh-CN"/>
        </w:rPr>
        <w:t>名：</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身份证号：</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职</w:t>
      </w:r>
      <w:r>
        <w:rPr>
          <w:rFonts w:cs="宋体" w:hint="eastAsia"/>
          <w:sz w:val="21"/>
          <w:szCs w:val="21"/>
          <w:lang w:eastAsia="zh-CN"/>
        </w:rPr>
        <w:t xml:space="preserve">    </w:t>
      </w:r>
      <w:proofErr w:type="gramStart"/>
      <w:r>
        <w:rPr>
          <w:rFonts w:cs="宋体" w:hint="eastAsia"/>
          <w:sz w:val="21"/>
          <w:szCs w:val="21"/>
          <w:lang w:eastAsia="zh-CN"/>
        </w:rPr>
        <w:t>务</w:t>
      </w:r>
      <w:proofErr w:type="gramEnd"/>
      <w:r>
        <w:rPr>
          <w:rFonts w:cs="宋体" w:hint="eastAsia"/>
          <w:sz w:val="21"/>
          <w:szCs w:val="21"/>
          <w:lang w:eastAsia="zh-CN"/>
        </w:rPr>
        <w:t>：</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联系电话：</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电子信箱：</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通信地址：</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b/>
          <w:strike/>
          <w:sz w:val="21"/>
          <w:szCs w:val="21"/>
          <w:lang w:eastAsia="zh-CN"/>
        </w:rPr>
      </w:pPr>
      <w:r>
        <w:rPr>
          <w:rFonts w:cs="宋体" w:hint="eastAsia"/>
          <w:sz w:val="21"/>
          <w:szCs w:val="21"/>
          <w:lang w:eastAsia="zh-CN"/>
        </w:rPr>
        <w:t>发包人对发包人代表的授权范围如下：</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2.4 </w:t>
      </w:r>
      <w:r>
        <w:rPr>
          <w:rFonts w:cs="宋体" w:hint="eastAsia"/>
          <w:bCs/>
          <w:sz w:val="21"/>
          <w:szCs w:val="21"/>
          <w:lang w:eastAsia="zh-CN"/>
        </w:rPr>
        <w:t>施工现场、施工条件和基础资料的提供</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2.4.1 </w:t>
      </w:r>
      <w:r>
        <w:rPr>
          <w:rFonts w:cs="宋体" w:hint="eastAsia"/>
          <w:sz w:val="21"/>
          <w:szCs w:val="21"/>
          <w:lang w:eastAsia="zh-CN"/>
        </w:rPr>
        <w:t>提供施工现场</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关于发包人移交施工现场的期限要求：</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2.4.2 </w:t>
      </w:r>
      <w:r>
        <w:rPr>
          <w:rFonts w:cs="宋体" w:hint="eastAsia"/>
          <w:sz w:val="21"/>
          <w:szCs w:val="21"/>
          <w:lang w:eastAsia="zh-CN"/>
        </w:rPr>
        <w:t>提供施工条件</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关于发包人应负责提供施工所需要的条件，包括：</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2.5 </w:t>
      </w:r>
      <w:r>
        <w:rPr>
          <w:rFonts w:cs="宋体" w:hint="eastAsia"/>
          <w:bCs/>
          <w:sz w:val="21"/>
          <w:szCs w:val="21"/>
          <w:lang w:eastAsia="zh-CN"/>
        </w:rPr>
        <w:t>资金来源证明及支付担保</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发包人提供资金来源证明的期限要求：</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发包人是否提供支付担保：</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发包人提供支付担保的形式：</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E6759E">
      <w:pPr>
        <w:snapToGrid w:val="0"/>
        <w:spacing w:beforeLines="100" w:afterLines="100" w:line="360" w:lineRule="auto"/>
        <w:outlineLvl w:val="2"/>
        <w:rPr>
          <w:rFonts w:cs="宋体"/>
          <w:sz w:val="21"/>
          <w:szCs w:val="21"/>
          <w:lang w:eastAsia="zh-CN"/>
        </w:rPr>
      </w:pPr>
      <w:bookmarkStart w:id="81" w:name="_Toc351203635"/>
      <w:r>
        <w:rPr>
          <w:rFonts w:cs="宋体" w:hint="eastAsia"/>
          <w:sz w:val="21"/>
          <w:szCs w:val="21"/>
          <w:lang w:eastAsia="zh-CN"/>
        </w:rPr>
        <w:t>3</w:t>
      </w:r>
      <w:bookmarkStart w:id="82" w:name="_Toc296891198"/>
      <w:bookmarkStart w:id="83" w:name="_Toc296944497"/>
      <w:bookmarkStart w:id="84" w:name="_Toc297048344"/>
      <w:bookmarkStart w:id="85" w:name="_Toc296346659"/>
      <w:bookmarkStart w:id="86" w:name="_Toc292559363"/>
      <w:bookmarkStart w:id="87" w:name="_Toc296503158"/>
      <w:bookmarkStart w:id="88" w:name="_Toc292559868"/>
      <w:bookmarkStart w:id="89" w:name="_Toc297120458"/>
      <w:bookmarkStart w:id="90" w:name="_Toc296347157"/>
      <w:bookmarkStart w:id="91" w:name="_Toc296890986"/>
      <w:r>
        <w:rPr>
          <w:rFonts w:cs="宋体" w:hint="eastAsia"/>
          <w:sz w:val="21"/>
          <w:szCs w:val="21"/>
          <w:lang w:eastAsia="zh-CN"/>
        </w:rPr>
        <w:t xml:space="preserve">. </w:t>
      </w:r>
      <w:r>
        <w:rPr>
          <w:rFonts w:cs="宋体" w:hint="eastAsia"/>
          <w:sz w:val="21"/>
          <w:szCs w:val="21"/>
          <w:lang w:eastAsia="zh-CN"/>
        </w:rPr>
        <w:t>承包人</w:t>
      </w:r>
      <w:bookmarkEnd w:id="81"/>
    </w:p>
    <w:bookmarkEnd w:id="82"/>
    <w:bookmarkEnd w:id="83"/>
    <w:bookmarkEnd w:id="84"/>
    <w:bookmarkEnd w:id="85"/>
    <w:bookmarkEnd w:id="86"/>
    <w:bookmarkEnd w:id="87"/>
    <w:bookmarkEnd w:id="88"/>
    <w:bookmarkEnd w:id="89"/>
    <w:bookmarkEnd w:id="90"/>
    <w:bookmarkEnd w:id="91"/>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lastRenderedPageBreak/>
        <w:t xml:space="preserve">3.1 </w:t>
      </w:r>
      <w:r>
        <w:rPr>
          <w:rFonts w:cs="宋体" w:hint="eastAsia"/>
          <w:bCs/>
          <w:sz w:val="21"/>
          <w:szCs w:val="21"/>
          <w:lang w:eastAsia="zh-CN"/>
        </w:rPr>
        <w:t>承包人的一般义务</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9</w:t>
      </w:r>
      <w:r>
        <w:rPr>
          <w:rFonts w:cs="宋体" w:hint="eastAsia"/>
          <w:sz w:val="21"/>
          <w:szCs w:val="21"/>
          <w:lang w:eastAsia="zh-CN"/>
        </w:rPr>
        <w:t>）承包人提交的竣工资料的内容：</w:t>
      </w:r>
      <w:r>
        <w:rPr>
          <w:rFonts w:cs="宋体" w:hint="eastAsia"/>
          <w:sz w:val="21"/>
          <w:szCs w:val="21"/>
          <w:u w:val="single"/>
          <w:lang w:eastAsia="zh-CN"/>
        </w:rPr>
        <w:t>承包人提供全套竣工图，所有竣工图应为新图纸</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承包人需要提交的竣工资料套数：</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承包人提交的竣工资料的费用承担：</w:t>
      </w:r>
      <w:r>
        <w:rPr>
          <w:rFonts w:cs="宋体" w:hint="eastAsia"/>
          <w:sz w:val="21"/>
          <w:szCs w:val="21"/>
          <w:u w:val="single"/>
          <w:lang w:eastAsia="zh-CN"/>
        </w:rPr>
        <w:t>承包人承担</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承包人提交的竣工资料移交时间：</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承包人提交的竣工资料形式要求：</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10</w:t>
      </w:r>
      <w:r>
        <w:rPr>
          <w:rFonts w:cs="宋体" w:hint="eastAsia"/>
          <w:sz w:val="21"/>
          <w:szCs w:val="21"/>
          <w:lang w:eastAsia="zh-CN"/>
        </w:rPr>
        <w:t>）承包人应履行的其他义务：</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3.2 </w:t>
      </w:r>
      <w:r>
        <w:rPr>
          <w:rFonts w:cs="宋体" w:hint="eastAsia"/>
          <w:bCs/>
          <w:sz w:val="21"/>
          <w:szCs w:val="21"/>
          <w:lang w:eastAsia="zh-CN"/>
        </w:rPr>
        <w:t>项目经理</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3.2.1 </w:t>
      </w:r>
      <w:r>
        <w:rPr>
          <w:rFonts w:cs="宋体" w:hint="eastAsia"/>
          <w:sz w:val="21"/>
          <w:szCs w:val="21"/>
          <w:lang w:eastAsia="zh-CN"/>
        </w:rPr>
        <w:t>项目经理：</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姓</w:t>
      </w:r>
      <w:r>
        <w:rPr>
          <w:rFonts w:cs="宋体" w:hint="eastAsia"/>
          <w:sz w:val="21"/>
          <w:szCs w:val="21"/>
          <w:lang w:eastAsia="zh-CN"/>
        </w:rPr>
        <w:t xml:space="preserve">    </w:t>
      </w:r>
      <w:r>
        <w:rPr>
          <w:rFonts w:cs="宋体" w:hint="eastAsia"/>
          <w:sz w:val="21"/>
          <w:szCs w:val="21"/>
          <w:lang w:eastAsia="zh-CN"/>
        </w:rPr>
        <w:t>名：</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身份证号：</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建造师执业资格等级：</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建造</w:t>
      </w:r>
      <w:proofErr w:type="gramStart"/>
      <w:r>
        <w:rPr>
          <w:rFonts w:cs="宋体" w:hint="eastAsia"/>
          <w:sz w:val="21"/>
          <w:szCs w:val="21"/>
          <w:lang w:eastAsia="zh-CN"/>
        </w:rPr>
        <w:t>师注册</w:t>
      </w:r>
      <w:proofErr w:type="gramEnd"/>
      <w:r>
        <w:rPr>
          <w:rFonts w:cs="宋体" w:hint="eastAsia"/>
          <w:sz w:val="21"/>
          <w:szCs w:val="21"/>
          <w:lang w:eastAsia="zh-CN"/>
        </w:rPr>
        <w:t>证书号：</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建造师执业印章号：</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安全生产考核合格证书号：</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联系电话：</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电子信箱：</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通信地址：</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承包人对项目经理的授权范围如下：</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关于项目经理每月在施工现场的时间要求：</w:t>
      </w:r>
      <w:r>
        <w:rPr>
          <w:rFonts w:cs="宋体" w:hint="eastAsia"/>
          <w:sz w:val="21"/>
          <w:szCs w:val="21"/>
          <w:u w:val="single"/>
          <w:lang w:eastAsia="zh-CN"/>
        </w:rPr>
        <w:t>见《专用合同条款数据表》。</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承包人未提交劳动合同，以及没有为项目经理缴纳社会保险证明的违约责任：</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项目经理未经批准，擅自离开施工现场的违约责任：</w:t>
      </w:r>
      <w:r>
        <w:rPr>
          <w:rFonts w:cs="宋体" w:hint="eastAsia"/>
          <w:sz w:val="21"/>
          <w:szCs w:val="21"/>
          <w:u w:val="single"/>
          <w:lang w:eastAsia="zh-CN"/>
        </w:rPr>
        <w:t>承包人未能按照承诺到岗尽职的，发包人将视情况严重程度对其</w:t>
      </w:r>
      <w:proofErr w:type="gramStart"/>
      <w:r>
        <w:rPr>
          <w:rFonts w:cs="宋体" w:hint="eastAsia"/>
          <w:sz w:val="21"/>
          <w:szCs w:val="21"/>
          <w:u w:val="single"/>
          <w:lang w:eastAsia="zh-CN"/>
        </w:rPr>
        <w:t>作出</w:t>
      </w:r>
      <w:proofErr w:type="gramEnd"/>
      <w:r>
        <w:rPr>
          <w:rFonts w:cs="宋体" w:hint="eastAsia"/>
          <w:sz w:val="21"/>
          <w:szCs w:val="21"/>
          <w:u w:val="single"/>
          <w:lang w:eastAsia="zh-CN"/>
        </w:rPr>
        <w:t>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3.2.3 </w:t>
      </w:r>
      <w:r>
        <w:rPr>
          <w:rFonts w:cs="宋体" w:hint="eastAsia"/>
          <w:sz w:val="21"/>
          <w:szCs w:val="21"/>
          <w:lang w:eastAsia="zh-CN"/>
        </w:rPr>
        <w:t>承包人擅自更换项目经理的违约责任：</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u w:val="single"/>
          <w:lang w:eastAsia="zh-CN"/>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3.2.4 </w:t>
      </w:r>
      <w:r>
        <w:rPr>
          <w:rFonts w:cs="宋体" w:hint="eastAsia"/>
          <w:sz w:val="21"/>
          <w:szCs w:val="21"/>
          <w:lang w:eastAsia="zh-CN"/>
        </w:rPr>
        <w:t>承包人无正当理由拒绝更换项目经理的违约责任：</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lastRenderedPageBreak/>
        <w:t xml:space="preserve">3.3 </w:t>
      </w:r>
      <w:r>
        <w:rPr>
          <w:rFonts w:cs="宋体" w:hint="eastAsia"/>
          <w:bCs/>
          <w:sz w:val="21"/>
          <w:szCs w:val="21"/>
          <w:lang w:eastAsia="zh-CN"/>
        </w:rPr>
        <w:t>承包人人员</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3.3.1 </w:t>
      </w:r>
      <w:r>
        <w:rPr>
          <w:rFonts w:cs="宋体" w:hint="eastAsia"/>
          <w:sz w:val="21"/>
          <w:szCs w:val="21"/>
          <w:lang w:eastAsia="zh-CN"/>
        </w:rPr>
        <w:t>承包人提交项目管理机构及施工现场管理人员安排报告的期限：</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3.3.3 </w:t>
      </w:r>
      <w:r>
        <w:rPr>
          <w:rFonts w:cs="宋体" w:hint="eastAsia"/>
          <w:sz w:val="21"/>
          <w:szCs w:val="21"/>
          <w:lang w:eastAsia="zh-CN"/>
        </w:rPr>
        <w:t>承包人无正当理由拒绝撤换主要施工管理人员的违约责任：</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 xml:space="preserve">3.3.4 </w:t>
      </w:r>
      <w:r>
        <w:rPr>
          <w:rFonts w:cs="宋体" w:hint="eastAsia"/>
          <w:sz w:val="21"/>
          <w:szCs w:val="21"/>
          <w:lang w:eastAsia="zh-CN"/>
        </w:rPr>
        <w:t>承包人主要施工管理人员离开施工现场的批准要求：</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2" w:firstLine="424"/>
        <w:rPr>
          <w:rFonts w:cs="宋体"/>
          <w:sz w:val="21"/>
          <w:szCs w:val="21"/>
          <w:lang w:eastAsia="zh-CN"/>
        </w:rPr>
      </w:pPr>
      <w:r>
        <w:rPr>
          <w:rFonts w:cs="宋体" w:hint="eastAsia"/>
          <w:sz w:val="21"/>
          <w:szCs w:val="21"/>
          <w:lang w:eastAsia="zh-CN"/>
        </w:rPr>
        <w:t xml:space="preserve">3.3.5 </w:t>
      </w:r>
      <w:r>
        <w:rPr>
          <w:rFonts w:cs="宋体" w:hint="eastAsia"/>
          <w:sz w:val="21"/>
          <w:szCs w:val="21"/>
          <w:lang w:eastAsia="zh-CN"/>
        </w:rPr>
        <w:t>承包人擅自更换主要施工管理人员的违约责任：</w:t>
      </w:r>
      <w:r>
        <w:rPr>
          <w:rFonts w:cs="宋体" w:hint="eastAsia"/>
          <w:sz w:val="21"/>
          <w:szCs w:val="21"/>
          <w:u w:val="single"/>
          <w:lang w:eastAsia="zh-CN"/>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w:t>
      </w:r>
      <w:proofErr w:type="gramStart"/>
      <w:r>
        <w:rPr>
          <w:rFonts w:cs="宋体" w:hint="eastAsia"/>
          <w:sz w:val="21"/>
          <w:szCs w:val="21"/>
          <w:u w:val="single"/>
          <w:lang w:eastAsia="zh-CN"/>
        </w:rPr>
        <w:t>作出</w:t>
      </w:r>
      <w:proofErr w:type="gramEnd"/>
      <w:r>
        <w:rPr>
          <w:rFonts w:cs="宋体" w:hint="eastAsia"/>
          <w:sz w:val="21"/>
          <w:szCs w:val="21"/>
          <w:u w:val="single"/>
          <w:lang w:eastAsia="zh-CN"/>
        </w:rPr>
        <w:t>更好的调整。</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承包人主要施工管理人员擅自离开施工现场的违约责任：</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3</w:t>
      </w:r>
      <w:bookmarkStart w:id="92" w:name="_Toc296944498"/>
      <w:bookmarkStart w:id="93" w:name="_Toc297123492"/>
      <w:bookmarkStart w:id="94" w:name="_Toc296347158"/>
      <w:bookmarkStart w:id="95" w:name="_Toc297120459"/>
      <w:bookmarkStart w:id="96" w:name="_Toc296890987"/>
      <w:bookmarkStart w:id="97" w:name="_Toc296346660"/>
      <w:bookmarkStart w:id="98" w:name="_Toc292559364"/>
      <w:bookmarkStart w:id="99" w:name="_Toc303539102"/>
      <w:bookmarkStart w:id="100" w:name="_Toc300934945"/>
      <w:bookmarkStart w:id="101" w:name="_Toc296891199"/>
      <w:bookmarkStart w:id="102" w:name="_Toc292559869"/>
      <w:bookmarkStart w:id="103" w:name="_Toc312677988"/>
      <w:bookmarkStart w:id="104" w:name="_Toc296503159"/>
      <w:bookmarkStart w:id="105" w:name="_Toc297216151"/>
      <w:bookmarkStart w:id="106" w:name="_Toc304295523"/>
      <w:bookmarkStart w:id="107" w:name="_Toc297048345"/>
      <w:r>
        <w:rPr>
          <w:rFonts w:cs="宋体" w:hint="eastAsia"/>
          <w:bCs/>
          <w:sz w:val="21"/>
          <w:szCs w:val="21"/>
          <w:lang w:eastAsia="zh-CN"/>
        </w:rPr>
        <w:t xml:space="preserve">.5 </w:t>
      </w:r>
      <w:r>
        <w:rPr>
          <w:rFonts w:cs="宋体" w:hint="eastAsia"/>
          <w:bCs/>
          <w:sz w:val="21"/>
          <w:szCs w:val="21"/>
          <w:lang w:eastAsia="zh-CN"/>
        </w:rPr>
        <w:t>分包</w:t>
      </w:r>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3</w:t>
      </w:r>
      <w:bookmarkStart w:id="108" w:name="_Toc297123493"/>
      <w:bookmarkStart w:id="109" w:name="_Toc296890988"/>
      <w:bookmarkStart w:id="110" w:name="_Toc297048346"/>
      <w:bookmarkStart w:id="111" w:name="_Toc292559870"/>
      <w:bookmarkStart w:id="112" w:name="_Toc292559365"/>
      <w:bookmarkStart w:id="113" w:name="_Toc304295524"/>
      <w:bookmarkStart w:id="114" w:name="_Toc296347159"/>
      <w:bookmarkStart w:id="115" w:name="_Toc296891200"/>
      <w:bookmarkStart w:id="116" w:name="_Toc296346661"/>
      <w:bookmarkStart w:id="117" w:name="_Toc297216152"/>
      <w:bookmarkStart w:id="118" w:name="_Toc303539103"/>
      <w:bookmarkStart w:id="119" w:name="_Toc296944499"/>
      <w:bookmarkStart w:id="120" w:name="_Toc300934946"/>
      <w:bookmarkStart w:id="121" w:name="_Toc297120460"/>
      <w:bookmarkStart w:id="122" w:name="_Toc296503160"/>
      <w:bookmarkStart w:id="123" w:name="_Toc312677989"/>
      <w:bookmarkStart w:id="124" w:name="_Toc318581158"/>
      <w:r>
        <w:rPr>
          <w:rFonts w:cs="宋体" w:hint="eastAsia"/>
          <w:sz w:val="21"/>
          <w:szCs w:val="21"/>
          <w:lang w:eastAsia="zh-CN"/>
        </w:rPr>
        <w:t xml:space="preserve">.5.1 </w:t>
      </w:r>
      <w:r>
        <w:rPr>
          <w:rFonts w:cs="宋体" w:hint="eastAsia"/>
          <w:sz w:val="21"/>
          <w:szCs w:val="21"/>
          <w:lang w:eastAsia="zh-CN"/>
        </w:rPr>
        <w:t>分包的一般约定</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禁止分包的工程包括：</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主体结构、关键性工作的范围：</w:t>
      </w:r>
      <w:bookmarkStart w:id="125" w:name="_Toc297123494"/>
      <w:bookmarkStart w:id="126" w:name="_Toc297048347"/>
      <w:bookmarkStart w:id="127" w:name="_Toc296346662"/>
      <w:bookmarkStart w:id="128" w:name="_Toc296503161"/>
      <w:bookmarkStart w:id="129" w:name="_Toc296890989"/>
      <w:bookmarkStart w:id="130" w:name="_Toc296891201"/>
      <w:bookmarkStart w:id="131" w:name="_Toc303539104"/>
      <w:bookmarkStart w:id="132" w:name="_Toc297120461"/>
      <w:bookmarkStart w:id="133" w:name="_Toc296347160"/>
      <w:bookmarkStart w:id="134" w:name="_Toc296944500"/>
      <w:bookmarkStart w:id="135" w:name="_Toc297216153"/>
      <w:bookmarkStart w:id="136" w:name="_Toc300934947"/>
      <w:bookmarkStart w:id="137" w:name="_Toc304295525"/>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cs="宋体" w:hint="eastAsia"/>
          <w:sz w:val="21"/>
          <w:szCs w:val="21"/>
          <w:u w:val="single"/>
          <w:lang w:eastAsia="zh-CN"/>
        </w:rPr>
        <w:t xml:space="preserve">          </w:t>
      </w:r>
      <w:r>
        <w:rPr>
          <w:rFonts w:cs="宋体" w:hint="eastAsia"/>
          <w:sz w:val="21"/>
          <w:szCs w:val="21"/>
          <w:lang w:eastAsia="zh-CN"/>
        </w:rPr>
        <w:t>。</w:t>
      </w:r>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3</w:t>
      </w:r>
      <w:bookmarkStart w:id="138" w:name="_Toc312677990"/>
      <w:bookmarkStart w:id="139" w:name="_Toc318581159"/>
      <w:r>
        <w:rPr>
          <w:rFonts w:cs="宋体" w:hint="eastAsia"/>
          <w:sz w:val="21"/>
          <w:szCs w:val="21"/>
          <w:lang w:eastAsia="zh-CN"/>
        </w:rPr>
        <w:t xml:space="preserve">.5.2 </w:t>
      </w:r>
      <w:r>
        <w:rPr>
          <w:rFonts w:cs="宋体" w:hint="eastAsia"/>
          <w:sz w:val="21"/>
          <w:szCs w:val="21"/>
          <w:lang w:eastAsia="zh-CN"/>
        </w:rPr>
        <w:t>分包的确定</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允许分包的专业工程包括：</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其他关于分包的约定：</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3.5.4 </w:t>
      </w:r>
      <w:r>
        <w:rPr>
          <w:rFonts w:cs="宋体" w:hint="eastAsia"/>
          <w:sz w:val="21"/>
          <w:szCs w:val="21"/>
          <w:lang w:eastAsia="zh-CN"/>
        </w:rPr>
        <w:t>分包合同价款</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关于分包合同价款支付的约定：</w:t>
      </w:r>
      <w:r>
        <w:rPr>
          <w:rFonts w:cs="宋体" w:hint="eastAsia"/>
          <w:sz w:val="21"/>
          <w:szCs w:val="21"/>
          <w:u w:val="single"/>
          <w:lang w:eastAsia="zh-CN"/>
        </w:rPr>
        <w:t xml:space="preserve">          </w:t>
      </w:r>
      <w:r>
        <w:rPr>
          <w:rFonts w:cs="宋体" w:hint="eastAsia"/>
          <w:sz w:val="21"/>
          <w:szCs w:val="21"/>
          <w:lang w:eastAsia="zh-CN"/>
        </w:rPr>
        <w:t>。</w:t>
      </w:r>
    </w:p>
    <w:bookmarkEnd w:id="138"/>
    <w:bookmarkEnd w:id="139"/>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3.6 </w:t>
      </w:r>
      <w:r>
        <w:rPr>
          <w:rFonts w:cs="宋体" w:hint="eastAsia"/>
          <w:bCs/>
          <w:sz w:val="21"/>
          <w:szCs w:val="21"/>
          <w:lang w:eastAsia="zh-CN"/>
        </w:rPr>
        <w:t>工程照管与成品、半成品保护</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承包人负责照管工程及工程相关的材料、工程设备的起始时间：</w:t>
      </w:r>
      <w:r>
        <w:rPr>
          <w:rFonts w:cs="宋体" w:hint="eastAsia"/>
          <w:sz w:val="21"/>
          <w:szCs w:val="21"/>
          <w:u w:val="single"/>
          <w:lang w:eastAsia="zh-CN"/>
        </w:rPr>
        <w:t>自发包人向承包人移交施工现场之日起，承包人应负责照管工程及工程相关的材料、工程设备，直到颁发工程接收证书之日止。</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3.7 </w:t>
      </w:r>
      <w:r>
        <w:rPr>
          <w:rFonts w:cs="宋体" w:hint="eastAsia"/>
          <w:bCs/>
          <w:sz w:val="21"/>
          <w:szCs w:val="21"/>
          <w:lang w:eastAsia="zh-CN"/>
        </w:rPr>
        <w:t>履约保证金</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承包人是否提供履约保证金：</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adjustRightInd w:val="0"/>
        <w:snapToGrid w:val="0"/>
        <w:spacing w:line="360" w:lineRule="auto"/>
        <w:ind w:leftChars="-35" w:left="-84" w:firstLineChars="237" w:firstLine="498"/>
        <w:rPr>
          <w:rFonts w:cs="宋体"/>
          <w:b/>
          <w:sz w:val="21"/>
          <w:szCs w:val="21"/>
          <w:lang w:eastAsia="zh-CN"/>
        </w:rPr>
      </w:pPr>
      <w:r>
        <w:rPr>
          <w:rFonts w:cs="宋体" w:hint="eastAsia"/>
          <w:sz w:val="21"/>
          <w:szCs w:val="21"/>
          <w:lang w:eastAsia="zh-CN"/>
        </w:rPr>
        <w:t>承包人提供履约保证金的形式：</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履约保证金的金额：</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履约保证金提交期限的要求：</w:t>
      </w:r>
      <w:r>
        <w:rPr>
          <w:rFonts w:cs="宋体" w:hint="eastAsia"/>
          <w:sz w:val="21"/>
          <w:szCs w:val="21"/>
          <w:u w:val="single"/>
          <w:lang w:eastAsia="zh-CN"/>
        </w:rPr>
        <w:t>见《专用合同条款数据表》。</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bCs/>
          <w:snapToGrid w:val="0"/>
          <w:sz w:val="21"/>
          <w:szCs w:val="21"/>
          <w:lang w:eastAsia="zh-CN"/>
        </w:rPr>
        <w:t>履约保证金退还时限：</w:t>
      </w:r>
      <w:r>
        <w:rPr>
          <w:rFonts w:cs="宋体" w:hint="eastAsia"/>
          <w:sz w:val="21"/>
          <w:szCs w:val="21"/>
          <w:u w:val="single"/>
          <w:lang w:eastAsia="zh-CN"/>
        </w:rPr>
        <w:t>见《专用合同条款数据表》。</w:t>
      </w:r>
    </w:p>
    <w:p w:rsidR="003536A1" w:rsidRDefault="003536A1" w:rsidP="00E6759E">
      <w:pPr>
        <w:snapToGrid w:val="0"/>
        <w:spacing w:beforeLines="100" w:afterLines="100" w:line="360" w:lineRule="auto"/>
        <w:outlineLvl w:val="2"/>
        <w:rPr>
          <w:rFonts w:cs="宋体"/>
          <w:sz w:val="21"/>
          <w:szCs w:val="21"/>
          <w:lang w:eastAsia="zh-CN"/>
        </w:rPr>
      </w:pPr>
      <w:bookmarkStart w:id="140" w:name="_Toc351203636"/>
      <w:r>
        <w:rPr>
          <w:rFonts w:cs="宋体" w:hint="eastAsia"/>
          <w:sz w:val="21"/>
          <w:szCs w:val="21"/>
          <w:lang w:eastAsia="zh-CN"/>
        </w:rPr>
        <w:t>4</w:t>
      </w:r>
      <w:bookmarkStart w:id="141" w:name="_Toc297048348"/>
      <w:bookmarkStart w:id="142" w:name="_Toc292559871"/>
      <w:bookmarkStart w:id="143" w:name="_Toc296346663"/>
      <w:bookmarkStart w:id="144" w:name="_Toc296890990"/>
      <w:bookmarkStart w:id="145" w:name="_Toc296347161"/>
      <w:bookmarkStart w:id="146" w:name="_Toc296944501"/>
      <w:bookmarkStart w:id="147" w:name="_Toc297120462"/>
      <w:bookmarkStart w:id="148" w:name="_Toc292559366"/>
      <w:bookmarkStart w:id="149" w:name="_Toc267251413"/>
      <w:bookmarkStart w:id="150" w:name="_Toc296891202"/>
      <w:bookmarkStart w:id="151" w:name="_Toc296503162"/>
      <w:r>
        <w:rPr>
          <w:rFonts w:cs="宋体" w:hint="eastAsia"/>
          <w:sz w:val="21"/>
          <w:szCs w:val="21"/>
          <w:lang w:eastAsia="zh-CN"/>
        </w:rPr>
        <w:t xml:space="preserve">. </w:t>
      </w:r>
      <w:r>
        <w:rPr>
          <w:rFonts w:cs="宋体" w:hint="eastAsia"/>
          <w:sz w:val="21"/>
          <w:szCs w:val="21"/>
          <w:lang w:eastAsia="zh-CN"/>
        </w:rPr>
        <w:t>监</w:t>
      </w:r>
      <w:bookmarkEnd w:id="141"/>
      <w:bookmarkEnd w:id="142"/>
      <w:bookmarkEnd w:id="143"/>
      <w:bookmarkEnd w:id="144"/>
      <w:bookmarkEnd w:id="145"/>
      <w:bookmarkEnd w:id="146"/>
      <w:bookmarkEnd w:id="147"/>
      <w:bookmarkEnd w:id="148"/>
      <w:bookmarkEnd w:id="149"/>
      <w:bookmarkEnd w:id="150"/>
      <w:bookmarkEnd w:id="151"/>
      <w:r>
        <w:rPr>
          <w:rFonts w:cs="宋体" w:hint="eastAsia"/>
          <w:sz w:val="21"/>
          <w:szCs w:val="21"/>
          <w:lang w:eastAsia="zh-CN"/>
        </w:rPr>
        <w:t>理人</w:t>
      </w:r>
      <w:bookmarkEnd w:id="140"/>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lastRenderedPageBreak/>
        <w:t xml:space="preserve">4.1 </w:t>
      </w:r>
      <w:r>
        <w:rPr>
          <w:rFonts w:cs="宋体" w:hint="eastAsia"/>
          <w:bCs/>
          <w:sz w:val="21"/>
          <w:szCs w:val="21"/>
          <w:lang w:eastAsia="zh-CN"/>
        </w:rPr>
        <w:t>监理人的一般规定</w:t>
      </w:r>
    </w:p>
    <w:p w:rsidR="003536A1" w:rsidRDefault="003536A1" w:rsidP="003536A1">
      <w:pPr>
        <w:adjustRightInd w:val="0"/>
        <w:snapToGrid w:val="0"/>
        <w:spacing w:line="360" w:lineRule="auto"/>
        <w:ind w:firstLineChars="200" w:firstLine="420"/>
        <w:rPr>
          <w:rFonts w:cs="宋体"/>
          <w:b/>
          <w:sz w:val="21"/>
          <w:szCs w:val="21"/>
          <w:u w:val="single"/>
          <w:lang w:eastAsia="zh-CN"/>
        </w:rPr>
      </w:pPr>
      <w:r>
        <w:rPr>
          <w:rFonts w:cs="宋体" w:hint="eastAsia"/>
          <w:sz w:val="21"/>
          <w:szCs w:val="21"/>
          <w:lang w:eastAsia="zh-CN"/>
        </w:rPr>
        <w:t>关于监理人的监理内容：</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关于监理人的监理权限：</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关于监理人在施工现场的办公场所、生活场所的提供和费用承担的约定：</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4.2 </w:t>
      </w:r>
      <w:r>
        <w:rPr>
          <w:rFonts w:cs="宋体" w:hint="eastAsia"/>
          <w:bCs/>
          <w:sz w:val="21"/>
          <w:szCs w:val="21"/>
          <w:lang w:eastAsia="zh-CN"/>
        </w:rPr>
        <w:t>监理人员</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总监理工程师：</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姓</w:t>
      </w:r>
      <w:r>
        <w:rPr>
          <w:rFonts w:cs="宋体" w:hint="eastAsia"/>
          <w:sz w:val="21"/>
          <w:szCs w:val="21"/>
          <w:lang w:eastAsia="zh-CN"/>
        </w:rPr>
        <w:t xml:space="preserve">    </w:t>
      </w:r>
      <w:r>
        <w:rPr>
          <w:rFonts w:cs="宋体" w:hint="eastAsia"/>
          <w:sz w:val="21"/>
          <w:szCs w:val="21"/>
          <w:lang w:eastAsia="zh-CN"/>
        </w:rPr>
        <w:t>名：</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职</w:t>
      </w:r>
      <w:r>
        <w:rPr>
          <w:rFonts w:cs="宋体" w:hint="eastAsia"/>
          <w:sz w:val="21"/>
          <w:szCs w:val="21"/>
          <w:lang w:eastAsia="zh-CN"/>
        </w:rPr>
        <w:t xml:space="preserve">    </w:t>
      </w:r>
      <w:proofErr w:type="gramStart"/>
      <w:r>
        <w:rPr>
          <w:rFonts w:cs="宋体" w:hint="eastAsia"/>
          <w:sz w:val="21"/>
          <w:szCs w:val="21"/>
          <w:lang w:eastAsia="zh-CN"/>
        </w:rPr>
        <w:t>务</w:t>
      </w:r>
      <w:proofErr w:type="gramEnd"/>
      <w:r>
        <w:rPr>
          <w:rFonts w:cs="宋体" w:hint="eastAsia"/>
          <w:sz w:val="21"/>
          <w:szCs w:val="21"/>
          <w:lang w:eastAsia="zh-CN"/>
        </w:rPr>
        <w:t>：</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监理工程师执业资格证书号：</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联系电话：</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电子信箱：</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通信地址：</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关于监理人的其他约定：</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4.4 </w:t>
      </w:r>
      <w:r>
        <w:rPr>
          <w:rFonts w:cs="宋体" w:hint="eastAsia"/>
          <w:bCs/>
          <w:sz w:val="21"/>
          <w:szCs w:val="21"/>
          <w:lang w:eastAsia="zh-CN"/>
        </w:rPr>
        <w:t>商定或确定</w:t>
      </w:r>
    </w:p>
    <w:p w:rsidR="003536A1" w:rsidRDefault="003536A1" w:rsidP="003536A1">
      <w:pPr>
        <w:adjustRightInd w:val="0"/>
        <w:snapToGrid w:val="0"/>
        <w:spacing w:line="360" w:lineRule="auto"/>
        <w:ind w:firstLineChars="200" w:firstLine="420"/>
        <w:rPr>
          <w:rFonts w:cs="宋体"/>
          <w:sz w:val="21"/>
          <w:szCs w:val="21"/>
          <w:lang w:eastAsia="zh-CN"/>
        </w:rPr>
      </w:pPr>
      <w:bookmarkStart w:id="152" w:name="_Toc267251418"/>
      <w:r>
        <w:rPr>
          <w:rFonts w:cs="宋体" w:hint="eastAsia"/>
          <w:sz w:val="21"/>
          <w:szCs w:val="21"/>
          <w:lang w:eastAsia="zh-CN"/>
        </w:rPr>
        <w:t>在发包人和承包人不能通过协商达成一致意见时，发包人授权监理人对以下事项进行确定：</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1</w:t>
      </w:r>
      <w:r>
        <w:rPr>
          <w:rFonts w:cs="宋体" w:hint="eastAsia"/>
          <w:sz w:val="21"/>
          <w:szCs w:val="21"/>
          <w:lang w:eastAsia="zh-CN"/>
        </w:rPr>
        <w:t>）</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2</w:t>
      </w:r>
      <w:r>
        <w:rPr>
          <w:rFonts w:cs="宋体" w:hint="eastAsia"/>
          <w:sz w:val="21"/>
          <w:szCs w:val="21"/>
          <w:lang w:eastAsia="zh-CN"/>
        </w:rPr>
        <w:t>）</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3</w:t>
      </w:r>
      <w:r>
        <w:rPr>
          <w:rFonts w:cs="宋体" w:hint="eastAsia"/>
          <w:sz w:val="21"/>
          <w:szCs w:val="21"/>
          <w:lang w:eastAsia="zh-CN"/>
        </w:rPr>
        <w:t>）</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E6759E">
      <w:pPr>
        <w:snapToGrid w:val="0"/>
        <w:spacing w:beforeLines="100" w:afterLines="100" w:line="360" w:lineRule="auto"/>
        <w:outlineLvl w:val="2"/>
        <w:rPr>
          <w:rFonts w:cs="宋体"/>
          <w:sz w:val="21"/>
          <w:szCs w:val="21"/>
          <w:lang w:eastAsia="zh-CN"/>
        </w:rPr>
      </w:pPr>
      <w:bookmarkStart w:id="153" w:name="_Toc351203637"/>
      <w:r>
        <w:rPr>
          <w:rFonts w:cs="宋体" w:hint="eastAsia"/>
          <w:sz w:val="21"/>
          <w:szCs w:val="21"/>
          <w:lang w:eastAsia="zh-CN"/>
        </w:rPr>
        <w:t>5</w:t>
      </w:r>
      <w:bookmarkEnd w:id="152"/>
      <w:r>
        <w:rPr>
          <w:rFonts w:cs="宋体" w:hint="eastAsia"/>
          <w:sz w:val="21"/>
          <w:szCs w:val="21"/>
          <w:lang w:eastAsia="zh-CN"/>
        </w:rPr>
        <w:t xml:space="preserve">. </w:t>
      </w:r>
      <w:r>
        <w:rPr>
          <w:rFonts w:cs="宋体" w:hint="eastAsia"/>
          <w:sz w:val="21"/>
          <w:szCs w:val="21"/>
          <w:lang w:eastAsia="zh-CN"/>
        </w:rPr>
        <w:t>工程质量</w:t>
      </w:r>
      <w:bookmarkEnd w:id="153"/>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5.1 </w:t>
      </w:r>
      <w:r>
        <w:rPr>
          <w:rFonts w:cs="宋体" w:hint="eastAsia"/>
          <w:bCs/>
          <w:sz w:val="21"/>
          <w:szCs w:val="21"/>
          <w:lang w:eastAsia="zh-CN"/>
        </w:rPr>
        <w:t>质量要求</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 xml:space="preserve">5.1.1 </w:t>
      </w:r>
      <w:r>
        <w:rPr>
          <w:rFonts w:cs="宋体" w:hint="eastAsia"/>
          <w:sz w:val="21"/>
          <w:szCs w:val="21"/>
          <w:lang w:eastAsia="zh-CN"/>
        </w:rPr>
        <w:t>特殊质量标准和要求：</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关于工程奖项的约定：</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snapToGrid w:val="0"/>
        <w:spacing w:line="360" w:lineRule="auto"/>
        <w:ind w:firstLineChars="200" w:firstLine="420"/>
        <w:rPr>
          <w:rFonts w:cs="宋体"/>
          <w:sz w:val="21"/>
          <w:szCs w:val="21"/>
          <w:lang w:eastAsia="zh-CN"/>
        </w:rPr>
      </w:pPr>
      <w:r>
        <w:rPr>
          <w:rFonts w:cs="宋体" w:hint="eastAsia"/>
          <w:sz w:val="21"/>
          <w:szCs w:val="21"/>
          <w:lang w:eastAsia="zh-CN"/>
        </w:rPr>
        <w:t>关于建造要求：</w:t>
      </w:r>
    </w:p>
    <w:p w:rsidR="003536A1" w:rsidRDefault="003536A1" w:rsidP="003536A1">
      <w:pPr>
        <w:autoSpaceDE w:val="0"/>
        <w:autoSpaceDN w:val="0"/>
        <w:adjustRightInd w:val="0"/>
        <w:snapToGrid w:val="0"/>
        <w:spacing w:line="360" w:lineRule="auto"/>
        <w:ind w:firstLine="480"/>
        <w:rPr>
          <w:rFonts w:cs="宋体"/>
          <w:sz w:val="21"/>
          <w:szCs w:val="21"/>
          <w:lang w:eastAsia="zh-CN"/>
        </w:rPr>
      </w:pPr>
      <w:r>
        <w:rPr>
          <w:rFonts w:cs="宋体" w:hint="eastAsia"/>
          <w:sz w:val="21"/>
          <w:szCs w:val="21"/>
          <w:lang w:eastAsia="zh-CN"/>
        </w:rPr>
        <w:t>（</w:t>
      </w:r>
      <w:r>
        <w:rPr>
          <w:rFonts w:cs="宋体" w:hint="eastAsia"/>
          <w:sz w:val="21"/>
          <w:szCs w:val="21"/>
          <w:lang w:eastAsia="zh-CN"/>
        </w:rPr>
        <w:t>1</w:t>
      </w:r>
      <w:r>
        <w:rPr>
          <w:rFonts w:cs="宋体" w:hint="eastAsia"/>
          <w:sz w:val="21"/>
          <w:szCs w:val="21"/>
          <w:lang w:eastAsia="zh-CN"/>
        </w:rPr>
        <w:t>）绿色建筑等级要求：</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autoSpaceDE w:val="0"/>
        <w:autoSpaceDN w:val="0"/>
        <w:adjustRightInd w:val="0"/>
        <w:snapToGrid w:val="0"/>
        <w:spacing w:line="360" w:lineRule="auto"/>
        <w:ind w:firstLine="480"/>
        <w:rPr>
          <w:rFonts w:cs="宋体"/>
          <w:sz w:val="21"/>
          <w:szCs w:val="21"/>
          <w:lang w:eastAsia="zh-CN"/>
        </w:rPr>
      </w:pPr>
      <w:r>
        <w:rPr>
          <w:rFonts w:cs="宋体" w:hint="eastAsia"/>
          <w:sz w:val="21"/>
          <w:szCs w:val="21"/>
          <w:lang w:eastAsia="zh-CN"/>
        </w:rPr>
        <w:t>（</w:t>
      </w:r>
      <w:r>
        <w:rPr>
          <w:rFonts w:cs="宋体" w:hint="eastAsia"/>
          <w:sz w:val="21"/>
          <w:szCs w:val="21"/>
          <w:lang w:eastAsia="zh-CN"/>
        </w:rPr>
        <w:t>2</w:t>
      </w:r>
      <w:r>
        <w:rPr>
          <w:rFonts w:cs="宋体" w:hint="eastAsia"/>
          <w:sz w:val="21"/>
          <w:szCs w:val="21"/>
          <w:lang w:eastAsia="zh-CN"/>
        </w:rPr>
        <w:t>）智慧工地管理要求：</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autoSpaceDE w:val="0"/>
        <w:autoSpaceDN w:val="0"/>
        <w:adjustRightInd w:val="0"/>
        <w:snapToGrid w:val="0"/>
        <w:spacing w:line="360" w:lineRule="auto"/>
        <w:ind w:firstLine="480"/>
        <w:rPr>
          <w:rFonts w:cs="宋体"/>
          <w:sz w:val="21"/>
          <w:szCs w:val="21"/>
          <w:lang w:eastAsia="zh-CN"/>
        </w:rPr>
      </w:pPr>
      <w:r>
        <w:rPr>
          <w:rFonts w:cs="宋体" w:hint="eastAsia"/>
          <w:sz w:val="21"/>
          <w:szCs w:val="21"/>
          <w:lang w:eastAsia="zh-CN"/>
        </w:rPr>
        <w:t>（</w:t>
      </w:r>
      <w:r>
        <w:rPr>
          <w:rFonts w:cs="宋体" w:hint="eastAsia"/>
          <w:sz w:val="21"/>
          <w:szCs w:val="21"/>
          <w:lang w:eastAsia="zh-CN"/>
        </w:rPr>
        <w:t>3</w:t>
      </w:r>
      <w:r>
        <w:rPr>
          <w:rFonts w:cs="宋体" w:hint="eastAsia"/>
          <w:sz w:val="21"/>
          <w:szCs w:val="21"/>
          <w:lang w:eastAsia="zh-CN"/>
        </w:rPr>
        <w:t>）建筑垃圾减量化目标：</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4</w:t>
      </w:r>
      <w:r>
        <w:rPr>
          <w:rFonts w:cs="宋体" w:hint="eastAsia"/>
          <w:sz w:val="21"/>
          <w:szCs w:val="21"/>
          <w:lang w:eastAsia="zh-CN"/>
        </w:rPr>
        <w:t>）装配式建筑装配率要求：</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5</w:t>
      </w:r>
      <w:r>
        <w:rPr>
          <w:rFonts w:cs="宋体" w:hint="eastAsia"/>
          <w:sz w:val="21"/>
          <w:szCs w:val="21"/>
          <w:lang w:eastAsia="zh-CN"/>
        </w:rPr>
        <w:t>）</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lastRenderedPageBreak/>
        <w:t xml:space="preserve">5.3 </w:t>
      </w:r>
      <w:r>
        <w:rPr>
          <w:rFonts w:cs="宋体" w:hint="eastAsia"/>
          <w:bCs/>
          <w:sz w:val="21"/>
          <w:szCs w:val="21"/>
          <w:lang w:eastAsia="zh-CN"/>
        </w:rPr>
        <w:t>隐蔽工程检查</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 xml:space="preserve">5.3.2 </w:t>
      </w:r>
      <w:r>
        <w:rPr>
          <w:rFonts w:cs="宋体" w:hint="eastAsia"/>
          <w:sz w:val="21"/>
          <w:szCs w:val="21"/>
          <w:lang w:eastAsia="zh-CN"/>
        </w:rPr>
        <w:t>承包人提前通知监理人隐蔽工程检查的期限的约定：</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监理人不能按时进行检查时，应提前</w:t>
      </w:r>
      <w:r>
        <w:rPr>
          <w:rFonts w:cs="宋体" w:hint="eastAsia"/>
          <w:sz w:val="21"/>
          <w:szCs w:val="21"/>
          <w:u w:val="single"/>
          <w:lang w:eastAsia="zh-CN"/>
        </w:rPr>
        <w:t xml:space="preserve">   </w:t>
      </w:r>
      <w:r>
        <w:rPr>
          <w:rFonts w:cs="宋体" w:hint="eastAsia"/>
          <w:sz w:val="21"/>
          <w:szCs w:val="21"/>
          <w:lang w:eastAsia="zh-CN"/>
        </w:rPr>
        <w:t>小时提交书面延期要求。</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关于延期最长不得超过：</w:t>
      </w:r>
      <w:r>
        <w:rPr>
          <w:rFonts w:cs="宋体" w:hint="eastAsia"/>
          <w:sz w:val="21"/>
          <w:szCs w:val="21"/>
          <w:u w:val="single"/>
          <w:lang w:eastAsia="zh-CN"/>
        </w:rPr>
        <w:t xml:space="preserve">   </w:t>
      </w:r>
      <w:r>
        <w:rPr>
          <w:rFonts w:cs="宋体" w:hint="eastAsia"/>
          <w:sz w:val="21"/>
          <w:szCs w:val="21"/>
          <w:lang w:eastAsia="zh-CN"/>
        </w:rPr>
        <w:t>小时。</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5</w:t>
      </w:r>
      <w:bookmarkStart w:id="154" w:name="_Toc337558762"/>
      <w:r>
        <w:rPr>
          <w:rFonts w:cs="宋体" w:hint="eastAsia"/>
          <w:bCs/>
          <w:sz w:val="21"/>
          <w:szCs w:val="21"/>
          <w:lang w:eastAsia="zh-CN"/>
        </w:rPr>
        <w:t xml:space="preserve">.4 </w:t>
      </w:r>
      <w:r>
        <w:rPr>
          <w:rFonts w:cs="宋体" w:hint="eastAsia"/>
          <w:bCs/>
          <w:sz w:val="21"/>
          <w:szCs w:val="21"/>
          <w:lang w:eastAsia="zh-CN"/>
        </w:rPr>
        <w:t>不合格工程的处理</w:t>
      </w:r>
    </w:p>
    <w:bookmarkEnd w:id="154"/>
    <w:p w:rsidR="003536A1" w:rsidRDefault="003536A1" w:rsidP="003536A1">
      <w:pPr>
        <w:snapToGrid w:val="0"/>
        <w:spacing w:line="360" w:lineRule="auto"/>
        <w:ind w:firstLineChars="200" w:firstLine="420"/>
        <w:rPr>
          <w:rFonts w:cs="宋体"/>
          <w:sz w:val="21"/>
          <w:szCs w:val="21"/>
          <w:lang w:eastAsia="zh-CN"/>
        </w:rPr>
      </w:pPr>
      <w:r>
        <w:rPr>
          <w:rFonts w:cs="宋体" w:hint="eastAsia"/>
          <w:sz w:val="21"/>
          <w:szCs w:val="21"/>
          <w:lang w:eastAsia="zh-CN"/>
        </w:rPr>
        <w:t>本款补充</w:t>
      </w:r>
      <w:r>
        <w:rPr>
          <w:rFonts w:cs="宋体" w:hint="eastAsia"/>
          <w:sz w:val="21"/>
          <w:szCs w:val="21"/>
          <w:lang w:eastAsia="zh-CN"/>
        </w:rPr>
        <w:t>5.4.3</w:t>
      </w:r>
      <w:r>
        <w:rPr>
          <w:rFonts w:cs="宋体" w:hint="eastAsia"/>
          <w:sz w:val="21"/>
          <w:szCs w:val="21"/>
          <w:lang w:eastAsia="zh-CN"/>
        </w:rPr>
        <w:t>项：</w:t>
      </w:r>
    </w:p>
    <w:p w:rsidR="003536A1" w:rsidRDefault="003536A1" w:rsidP="003536A1">
      <w:pPr>
        <w:snapToGrid w:val="0"/>
        <w:spacing w:line="360" w:lineRule="auto"/>
        <w:ind w:firstLineChars="200" w:firstLine="420"/>
        <w:rPr>
          <w:rFonts w:cs="宋体"/>
          <w:sz w:val="21"/>
          <w:szCs w:val="21"/>
          <w:lang w:eastAsia="zh-CN"/>
        </w:rPr>
      </w:pPr>
      <w:r>
        <w:rPr>
          <w:rFonts w:cs="宋体" w:hint="eastAsia"/>
          <w:sz w:val="21"/>
          <w:szCs w:val="21"/>
          <w:lang w:eastAsia="zh-CN"/>
        </w:rPr>
        <w:t xml:space="preserve">5.4.3 </w:t>
      </w:r>
      <w:r>
        <w:rPr>
          <w:rFonts w:cs="宋体" w:hint="eastAsia"/>
          <w:sz w:val="21"/>
          <w:szCs w:val="21"/>
          <w:lang w:eastAsia="zh-CN"/>
        </w:rPr>
        <w:t>承包人在收到监理人发出的《不合格分项报告》或监理通知单后，必须在监理人规定时间内按要求完成整改，未能在限定时间内完成整改的，须承担相应违约责任。</w:t>
      </w:r>
    </w:p>
    <w:p w:rsidR="003536A1" w:rsidRDefault="003536A1" w:rsidP="003536A1">
      <w:pPr>
        <w:snapToGrid w:val="0"/>
        <w:spacing w:line="360" w:lineRule="auto"/>
        <w:ind w:firstLineChars="200" w:firstLine="420"/>
        <w:rPr>
          <w:rFonts w:cs="宋体"/>
          <w:sz w:val="21"/>
          <w:szCs w:val="21"/>
          <w:lang w:eastAsia="zh-CN"/>
        </w:rPr>
      </w:pPr>
      <w:r>
        <w:rPr>
          <w:rFonts w:cs="宋体" w:hint="eastAsia"/>
          <w:sz w:val="21"/>
          <w:szCs w:val="21"/>
          <w:lang w:eastAsia="zh-CN"/>
        </w:rPr>
        <w:t>本条补充</w:t>
      </w:r>
      <w:r>
        <w:rPr>
          <w:rFonts w:cs="宋体" w:hint="eastAsia"/>
          <w:sz w:val="21"/>
          <w:szCs w:val="21"/>
          <w:lang w:eastAsia="zh-CN"/>
        </w:rPr>
        <w:t>5.6</w:t>
      </w:r>
      <w:r>
        <w:rPr>
          <w:rFonts w:cs="宋体" w:hint="eastAsia"/>
          <w:sz w:val="21"/>
          <w:szCs w:val="21"/>
          <w:lang w:eastAsia="zh-CN"/>
        </w:rPr>
        <w:t>款：</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bookmarkStart w:id="155" w:name="_Toc532377348"/>
      <w:r>
        <w:rPr>
          <w:rFonts w:cs="宋体" w:hint="eastAsia"/>
          <w:bCs/>
          <w:sz w:val="21"/>
          <w:szCs w:val="21"/>
          <w:lang w:eastAsia="zh-CN"/>
        </w:rPr>
        <w:t xml:space="preserve">5.6 </w:t>
      </w:r>
      <w:r>
        <w:rPr>
          <w:rFonts w:cs="宋体" w:hint="eastAsia"/>
          <w:bCs/>
          <w:sz w:val="21"/>
          <w:szCs w:val="21"/>
          <w:lang w:eastAsia="zh-CN"/>
        </w:rPr>
        <w:t>质量事故的处理</w:t>
      </w:r>
      <w:bookmarkEnd w:id="155"/>
    </w:p>
    <w:p w:rsidR="003536A1" w:rsidRDefault="003536A1" w:rsidP="003536A1">
      <w:pPr>
        <w:snapToGrid w:val="0"/>
        <w:spacing w:line="360" w:lineRule="auto"/>
        <w:ind w:firstLineChars="200" w:firstLine="420"/>
        <w:rPr>
          <w:rFonts w:cs="宋体"/>
          <w:sz w:val="21"/>
          <w:szCs w:val="21"/>
          <w:lang w:eastAsia="zh-CN"/>
        </w:rPr>
      </w:pPr>
      <w:r>
        <w:rPr>
          <w:rFonts w:cs="宋体" w:hint="eastAsia"/>
          <w:sz w:val="21"/>
          <w:szCs w:val="21"/>
          <w:lang w:eastAsia="zh-CN"/>
        </w:rPr>
        <w:t xml:space="preserve">5.6.1 </w:t>
      </w:r>
      <w:r>
        <w:rPr>
          <w:rFonts w:cs="宋体" w:hint="eastAsia"/>
          <w:sz w:val="21"/>
          <w:szCs w:val="21"/>
          <w:lang w:eastAsia="zh-CN"/>
        </w:rPr>
        <w:t>合同履行过程中，发生工程质量事故的调查处理按照国家及合肥市现行规定处理。</w:t>
      </w:r>
    </w:p>
    <w:p w:rsidR="003536A1" w:rsidRDefault="003536A1" w:rsidP="003536A1">
      <w:pPr>
        <w:snapToGrid w:val="0"/>
        <w:spacing w:line="360" w:lineRule="auto"/>
        <w:ind w:firstLineChars="200" w:firstLine="420"/>
        <w:rPr>
          <w:rFonts w:cs="宋体"/>
          <w:sz w:val="21"/>
          <w:szCs w:val="21"/>
          <w:lang w:eastAsia="zh-CN"/>
        </w:rPr>
      </w:pPr>
      <w:r>
        <w:rPr>
          <w:rFonts w:cs="宋体" w:hint="eastAsia"/>
          <w:sz w:val="21"/>
          <w:szCs w:val="21"/>
          <w:lang w:eastAsia="zh-CN"/>
        </w:rPr>
        <w:t xml:space="preserve">5.6.2 </w:t>
      </w:r>
      <w:r>
        <w:rPr>
          <w:rFonts w:cs="宋体" w:hint="eastAsia"/>
          <w:sz w:val="21"/>
          <w:szCs w:val="21"/>
          <w:lang w:eastAsia="zh-CN"/>
        </w:rPr>
        <w:t>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rsidR="003536A1" w:rsidRDefault="003536A1" w:rsidP="00E6759E">
      <w:pPr>
        <w:snapToGrid w:val="0"/>
        <w:spacing w:beforeLines="100" w:afterLines="100" w:line="360" w:lineRule="auto"/>
        <w:outlineLvl w:val="2"/>
        <w:rPr>
          <w:rFonts w:cs="宋体"/>
          <w:sz w:val="21"/>
          <w:szCs w:val="21"/>
          <w:lang w:eastAsia="zh-CN"/>
        </w:rPr>
      </w:pPr>
      <w:r>
        <w:rPr>
          <w:rFonts w:cs="宋体" w:hint="eastAsia"/>
          <w:sz w:val="21"/>
          <w:szCs w:val="21"/>
          <w:lang w:eastAsia="zh-CN"/>
        </w:rPr>
        <w:t xml:space="preserve">6. </w:t>
      </w:r>
      <w:r>
        <w:rPr>
          <w:rFonts w:cs="宋体" w:hint="eastAsia"/>
          <w:sz w:val="21"/>
          <w:szCs w:val="21"/>
          <w:lang w:eastAsia="zh-CN"/>
        </w:rPr>
        <w:t>安全文明施工与环境保护</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6.1 </w:t>
      </w:r>
      <w:r>
        <w:rPr>
          <w:rFonts w:cs="宋体" w:hint="eastAsia"/>
          <w:bCs/>
          <w:sz w:val="21"/>
          <w:szCs w:val="21"/>
          <w:lang w:eastAsia="zh-CN"/>
        </w:rPr>
        <w:t>安全文明施工</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 xml:space="preserve">6.1.1 </w:t>
      </w:r>
      <w:r>
        <w:rPr>
          <w:rFonts w:cs="宋体" w:hint="eastAsia"/>
          <w:sz w:val="21"/>
          <w:szCs w:val="21"/>
          <w:lang w:eastAsia="zh-CN"/>
        </w:rPr>
        <w:t>项目安全生产的达标目标及相应事项的约定：</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 xml:space="preserve">6.1.4 </w:t>
      </w:r>
      <w:r>
        <w:rPr>
          <w:rFonts w:cs="宋体" w:hint="eastAsia"/>
          <w:sz w:val="21"/>
          <w:szCs w:val="21"/>
          <w:lang w:eastAsia="zh-CN"/>
        </w:rPr>
        <w:t>关于治安保卫的特别约定：</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关于编制施工场地治安管理计划的约定：</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6.1.5 </w:t>
      </w:r>
      <w:r>
        <w:rPr>
          <w:rFonts w:cs="宋体" w:hint="eastAsia"/>
          <w:sz w:val="21"/>
          <w:szCs w:val="21"/>
          <w:lang w:eastAsia="zh-CN"/>
        </w:rPr>
        <w:t>文明施工</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合同当事人对文明施工的要求：</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6.1.6 </w:t>
      </w:r>
      <w:r>
        <w:rPr>
          <w:rFonts w:cs="宋体" w:hint="eastAsia"/>
          <w:sz w:val="21"/>
          <w:szCs w:val="21"/>
          <w:lang w:eastAsia="zh-CN"/>
        </w:rPr>
        <w:t>关于安全文明施工费支付比例和支付期限的约定：</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E6759E">
      <w:pPr>
        <w:snapToGrid w:val="0"/>
        <w:spacing w:beforeLines="100" w:afterLines="100" w:line="360" w:lineRule="auto"/>
        <w:outlineLvl w:val="2"/>
        <w:rPr>
          <w:rFonts w:cs="宋体"/>
          <w:sz w:val="21"/>
          <w:szCs w:val="21"/>
          <w:lang w:eastAsia="zh-CN"/>
        </w:rPr>
      </w:pPr>
      <w:bookmarkStart w:id="156" w:name="_Toc351203639"/>
      <w:r>
        <w:rPr>
          <w:rFonts w:cs="宋体" w:hint="eastAsia"/>
          <w:sz w:val="21"/>
          <w:szCs w:val="21"/>
          <w:lang w:eastAsia="zh-CN"/>
        </w:rPr>
        <w:t xml:space="preserve">7. </w:t>
      </w:r>
      <w:r>
        <w:rPr>
          <w:rFonts w:cs="宋体" w:hint="eastAsia"/>
          <w:sz w:val="21"/>
          <w:szCs w:val="21"/>
          <w:lang w:eastAsia="zh-CN"/>
        </w:rPr>
        <w:t>工期和进度</w:t>
      </w:r>
      <w:bookmarkEnd w:id="156"/>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7.1 </w:t>
      </w:r>
      <w:r>
        <w:rPr>
          <w:rFonts w:cs="宋体" w:hint="eastAsia"/>
          <w:bCs/>
          <w:sz w:val="21"/>
          <w:szCs w:val="21"/>
          <w:lang w:eastAsia="zh-CN"/>
        </w:rPr>
        <w:t>施工组织设计</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 xml:space="preserve">7.1.1 </w:t>
      </w:r>
      <w:r>
        <w:rPr>
          <w:rFonts w:cs="宋体" w:hint="eastAsia"/>
          <w:sz w:val="21"/>
          <w:szCs w:val="21"/>
          <w:lang w:eastAsia="zh-CN"/>
        </w:rPr>
        <w:t>合同当事人约定的施工组织设计应包括的其他内容：</w:t>
      </w:r>
      <w:r>
        <w:rPr>
          <w:rFonts w:cs="宋体" w:hint="eastAsia"/>
          <w:sz w:val="21"/>
          <w:szCs w:val="21"/>
          <w:u w:val="single"/>
          <w:lang w:eastAsia="zh-CN"/>
        </w:rPr>
        <w:t>总进度计划须含网络图、横道图。</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7.1.2 </w:t>
      </w:r>
      <w:r>
        <w:rPr>
          <w:rFonts w:cs="宋体" w:hint="eastAsia"/>
          <w:sz w:val="21"/>
          <w:szCs w:val="21"/>
          <w:lang w:eastAsia="zh-CN"/>
        </w:rPr>
        <w:t>施工组织设计的提交和修改</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承包人提交详细施工组织设计的期限的约定：</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发包人和监理人在收到详细的施工组织设计后确认或提出修改意见的期限：</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lastRenderedPageBreak/>
        <w:t>7</w:t>
      </w:r>
      <w:bookmarkStart w:id="157" w:name="_Toc312678005"/>
      <w:bookmarkStart w:id="158" w:name="_Toc300934966"/>
      <w:bookmarkStart w:id="159" w:name="_Toc304295541"/>
      <w:bookmarkStart w:id="160" w:name="_Toc297123514"/>
      <w:bookmarkStart w:id="161" w:name="_Toc297216173"/>
      <w:bookmarkStart w:id="162" w:name="_Toc312677479"/>
      <w:bookmarkStart w:id="163" w:name="_Toc303539123"/>
      <w:r>
        <w:rPr>
          <w:rFonts w:cs="宋体" w:hint="eastAsia"/>
          <w:bCs/>
          <w:sz w:val="21"/>
          <w:szCs w:val="21"/>
          <w:lang w:eastAsia="zh-CN"/>
        </w:rPr>
        <w:t xml:space="preserve">.2 </w:t>
      </w:r>
      <w:r>
        <w:rPr>
          <w:rFonts w:cs="宋体" w:hint="eastAsia"/>
          <w:bCs/>
          <w:sz w:val="21"/>
          <w:szCs w:val="21"/>
          <w:lang w:eastAsia="zh-CN"/>
        </w:rPr>
        <w:t>施工进度计划</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7.2.2 </w:t>
      </w:r>
      <w:r>
        <w:rPr>
          <w:rFonts w:cs="宋体" w:hint="eastAsia"/>
          <w:sz w:val="21"/>
          <w:szCs w:val="21"/>
          <w:lang w:eastAsia="zh-CN"/>
        </w:rPr>
        <w:t>施工进度计划的修订</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发包人和监理人在收到修订的施工进度计划后确认或提出修改意见的期限：</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7.3 </w:t>
      </w:r>
      <w:r>
        <w:rPr>
          <w:rFonts w:cs="宋体" w:hint="eastAsia"/>
          <w:bCs/>
          <w:sz w:val="21"/>
          <w:szCs w:val="21"/>
          <w:lang w:eastAsia="zh-CN"/>
        </w:rPr>
        <w:t>开工</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7.3.1 </w:t>
      </w:r>
      <w:r>
        <w:rPr>
          <w:rFonts w:cs="宋体" w:hint="eastAsia"/>
          <w:sz w:val="21"/>
          <w:szCs w:val="21"/>
          <w:lang w:eastAsia="zh-CN"/>
        </w:rPr>
        <w:t>开工准备</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关于承包人提交工程开工</w:t>
      </w:r>
      <w:proofErr w:type="gramStart"/>
      <w:r>
        <w:rPr>
          <w:rFonts w:cs="宋体" w:hint="eastAsia"/>
          <w:sz w:val="21"/>
          <w:szCs w:val="21"/>
          <w:lang w:eastAsia="zh-CN"/>
        </w:rPr>
        <w:t>报审表</w:t>
      </w:r>
      <w:proofErr w:type="gramEnd"/>
      <w:r>
        <w:rPr>
          <w:rFonts w:cs="宋体" w:hint="eastAsia"/>
          <w:sz w:val="21"/>
          <w:szCs w:val="21"/>
          <w:lang w:eastAsia="zh-CN"/>
        </w:rPr>
        <w:t>的期限：</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关于发包人应完成的其他开工准备工作及期限：</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关于承包人应完成的其他开工准备工作及期限：</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7.3.2 </w:t>
      </w:r>
      <w:r>
        <w:rPr>
          <w:rFonts w:cs="宋体" w:hint="eastAsia"/>
          <w:sz w:val="21"/>
          <w:szCs w:val="21"/>
          <w:lang w:eastAsia="zh-CN"/>
        </w:rPr>
        <w:t>开工通知</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因发包人原因造成监理人未能在计划开工日期之日起</w:t>
      </w:r>
      <w:r>
        <w:rPr>
          <w:rFonts w:cs="宋体" w:hint="eastAsia"/>
          <w:sz w:val="21"/>
          <w:szCs w:val="21"/>
          <w:u w:val="single"/>
          <w:lang w:eastAsia="zh-CN"/>
        </w:rPr>
        <w:t xml:space="preserve">   </w:t>
      </w:r>
      <w:r>
        <w:rPr>
          <w:rFonts w:cs="宋体" w:hint="eastAsia"/>
          <w:sz w:val="21"/>
          <w:szCs w:val="21"/>
          <w:lang w:eastAsia="zh-CN"/>
        </w:rPr>
        <w:t>天内发出开工通知的，承包人有权提出价格调整要求，或者解除合同。</w:t>
      </w:r>
    </w:p>
    <w:bookmarkEnd w:id="157"/>
    <w:bookmarkEnd w:id="158"/>
    <w:bookmarkEnd w:id="159"/>
    <w:bookmarkEnd w:id="160"/>
    <w:bookmarkEnd w:id="161"/>
    <w:bookmarkEnd w:id="162"/>
    <w:bookmarkEnd w:id="163"/>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7.4 </w:t>
      </w:r>
      <w:r>
        <w:rPr>
          <w:rFonts w:cs="宋体" w:hint="eastAsia"/>
          <w:bCs/>
          <w:sz w:val="21"/>
          <w:szCs w:val="21"/>
          <w:lang w:eastAsia="zh-CN"/>
        </w:rPr>
        <w:t>测量放线</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 xml:space="preserve">7.4.1 </w:t>
      </w:r>
      <w:r>
        <w:rPr>
          <w:rFonts w:cs="宋体" w:hint="eastAsia"/>
          <w:sz w:val="21"/>
          <w:szCs w:val="21"/>
          <w:lang w:eastAsia="zh-CN"/>
        </w:rPr>
        <w:t>发包人通过监理人向承包人提供测量基准点、基准线和水准点及其书面资料的期限：</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7</w:t>
      </w:r>
      <w:bookmarkStart w:id="164" w:name="_Toc297216175"/>
      <w:bookmarkStart w:id="165" w:name="_Toc300934968"/>
      <w:bookmarkStart w:id="166" w:name="_Toc312677484"/>
      <w:bookmarkStart w:id="167" w:name="_Toc297123516"/>
      <w:bookmarkStart w:id="168" w:name="_Toc303539125"/>
      <w:bookmarkStart w:id="169" w:name="_Toc304295546"/>
      <w:bookmarkStart w:id="170" w:name="_Toc312678010"/>
      <w:r>
        <w:rPr>
          <w:rFonts w:cs="宋体" w:hint="eastAsia"/>
          <w:bCs/>
          <w:sz w:val="21"/>
          <w:szCs w:val="21"/>
          <w:lang w:eastAsia="zh-CN"/>
        </w:rPr>
        <w:t xml:space="preserve">.5 </w:t>
      </w:r>
      <w:r>
        <w:rPr>
          <w:rFonts w:cs="宋体" w:hint="eastAsia"/>
          <w:bCs/>
          <w:sz w:val="21"/>
          <w:szCs w:val="21"/>
          <w:lang w:eastAsia="zh-CN"/>
        </w:rPr>
        <w:t>工期延误</w:t>
      </w:r>
    </w:p>
    <w:bookmarkEnd w:id="164"/>
    <w:bookmarkEnd w:id="165"/>
    <w:bookmarkEnd w:id="166"/>
    <w:bookmarkEnd w:id="167"/>
    <w:bookmarkEnd w:id="168"/>
    <w:bookmarkEnd w:id="169"/>
    <w:bookmarkEnd w:id="170"/>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7.5.1 </w:t>
      </w:r>
      <w:r>
        <w:rPr>
          <w:rFonts w:cs="宋体" w:hint="eastAsia"/>
          <w:sz w:val="21"/>
          <w:szCs w:val="21"/>
          <w:lang w:eastAsia="zh-CN"/>
        </w:rPr>
        <w:t>因发包人原因导致工期延误</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w:t>
      </w:r>
      <w:r>
        <w:rPr>
          <w:rFonts w:cs="宋体" w:hint="eastAsia"/>
          <w:sz w:val="21"/>
          <w:szCs w:val="21"/>
          <w:lang w:eastAsia="zh-CN"/>
        </w:rPr>
        <w:t>7</w:t>
      </w:r>
      <w:r>
        <w:rPr>
          <w:rFonts w:cs="宋体" w:hint="eastAsia"/>
          <w:sz w:val="21"/>
          <w:szCs w:val="21"/>
          <w:lang w:eastAsia="zh-CN"/>
        </w:rPr>
        <w:t>）因发包人原因导致工期延误的其他情形：</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7</w:t>
      </w:r>
      <w:bookmarkStart w:id="171" w:name="_Toc318581169"/>
      <w:bookmarkStart w:id="172" w:name="_Toc312677486"/>
      <w:bookmarkStart w:id="173" w:name="_Toc312678012"/>
      <w:bookmarkStart w:id="174" w:name="_Toc300934970"/>
      <w:bookmarkStart w:id="175" w:name="_Toc304295548"/>
      <w:bookmarkStart w:id="176" w:name="_Toc297123518"/>
      <w:bookmarkStart w:id="177" w:name="_Toc303539127"/>
      <w:bookmarkStart w:id="178" w:name="_Toc297216177"/>
      <w:r>
        <w:rPr>
          <w:rFonts w:cs="宋体" w:hint="eastAsia"/>
          <w:sz w:val="21"/>
          <w:szCs w:val="21"/>
          <w:lang w:eastAsia="zh-CN"/>
        </w:rPr>
        <w:t xml:space="preserve">.5.2 </w:t>
      </w:r>
      <w:r>
        <w:rPr>
          <w:rFonts w:cs="宋体" w:hint="eastAsia"/>
          <w:sz w:val="21"/>
          <w:szCs w:val="21"/>
          <w:lang w:eastAsia="zh-CN"/>
        </w:rPr>
        <w:t>因承包人原因导致工期延误</w:t>
      </w:r>
    </w:p>
    <w:bookmarkEnd w:id="171"/>
    <w:bookmarkEnd w:id="172"/>
    <w:bookmarkEnd w:id="173"/>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因</w:t>
      </w:r>
      <w:bookmarkStart w:id="179" w:name="_Toc312677487"/>
      <w:bookmarkStart w:id="180" w:name="_Toc312678013"/>
      <w:bookmarkStart w:id="181" w:name="_Toc318581170"/>
      <w:r>
        <w:rPr>
          <w:rFonts w:cs="宋体" w:hint="eastAsia"/>
          <w:sz w:val="21"/>
          <w:szCs w:val="21"/>
          <w:lang w:eastAsia="zh-CN"/>
        </w:rPr>
        <w:t>承包人原因造成工期延误，逾期竣工违约金的计算方法为：</w:t>
      </w:r>
      <w:r>
        <w:rPr>
          <w:rFonts w:cs="宋体" w:hint="eastAsia"/>
          <w:sz w:val="21"/>
          <w:szCs w:val="21"/>
          <w:u w:val="single"/>
          <w:lang w:eastAsia="zh-CN"/>
        </w:rPr>
        <w:t>见《专用合同条款数据表》</w:t>
      </w:r>
      <w:r>
        <w:rPr>
          <w:rFonts w:cs="宋体" w:hint="eastAsia"/>
          <w:sz w:val="21"/>
          <w:szCs w:val="21"/>
          <w:lang w:eastAsia="zh-CN"/>
        </w:rPr>
        <w:t>。</w:t>
      </w:r>
      <w:bookmarkEnd w:id="174"/>
      <w:bookmarkEnd w:id="175"/>
      <w:bookmarkEnd w:id="176"/>
      <w:bookmarkEnd w:id="177"/>
      <w:bookmarkEnd w:id="178"/>
      <w:bookmarkEnd w:id="179"/>
      <w:bookmarkEnd w:id="180"/>
    </w:p>
    <w:bookmarkEnd w:id="181"/>
    <w:p w:rsidR="003536A1" w:rsidRDefault="003536A1" w:rsidP="003536A1">
      <w:pPr>
        <w:adjustRightInd w:val="0"/>
        <w:snapToGrid w:val="0"/>
        <w:spacing w:line="360" w:lineRule="auto"/>
        <w:ind w:firstLineChars="200" w:firstLine="420"/>
        <w:rPr>
          <w:rFonts w:cs="宋体"/>
          <w:b/>
          <w:sz w:val="21"/>
          <w:szCs w:val="21"/>
          <w:u w:val="single"/>
          <w:lang w:eastAsia="zh-CN"/>
        </w:rPr>
      </w:pPr>
      <w:r>
        <w:rPr>
          <w:rFonts w:cs="宋体" w:hint="eastAsia"/>
          <w:sz w:val="21"/>
          <w:szCs w:val="21"/>
          <w:lang w:eastAsia="zh-CN"/>
        </w:rPr>
        <w:t>因承包人原因造成工期延误，逾</w:t>
      </w:r>
      <w:bookmarkStart w:id="182" w:name="_Toc318581171"/>
      <w:bookmarkStart w:id="183" w:name="_Toc312678014"/>
      <w:r>
        <w:rPr>
          <w:rFonts w:cs="宋体" w:hint="eastAsia"/>
          <w:sz w:val="21"/>
          <w:szCs w:val="21"/>
          <w:lang w:eastAsia="zh-CN"/>
        </w:rPr>
        <w:t>期竣工违约金的上限：</w:t>
      </w:r>
      <w:r>
        <w:rPr>
          <w:rFonts w:cs="宋体" w:hint="eastAsia"/>
          <w:sz w:val="21"/>
          <w:szCs w:val="21"/>
          <w:u w:val="single"/>
          <w:lang w:eastAsia="zh-CN"/>
        </w:rPr>
        <w:t>见《专用合同条款数据表》</w:t>
      </w:r>
      <w:r>
        <w:rPr>
          <w:rFonts w:cs="宋体" w:hint="eastAsia"/>
          <w:sz w:val="21"/>
          <w:szCs w:val="21"/>
          <w:lang w:eastAsia="zh-CN"/>
        </w:rPr>
        <w:t>。</w:t>
      </w:r>
    </w:p>
    <w:bookmarkEnd w:id="182"/>
    <w:bookmarkEnd w:id="183"/>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7</w:t>
      </w:r>
      <w:bookmarkStart w:id="184" w:name="_Toc300934971"/>
      <w:bookmarkStart w:id="185" w:name="_Toc303539128"/>
      <w:bookmarkStart w:id="186" w:name="_Toc312678015"/>
      <w:bookmarkStart w:id="187" w:name="_Toc297216178"/>
      <w:bookmarkStart w:id="188" w:name="_Toc304295549"/>
      <w:bookmarkStart w:id="189" w:name="_Toc297123519"/>
      <w:r>
        <w:rPr>
          <w:rFonts w:cs="宋体" w:hint="eastAsia"/>
          <w:bCs/>
          <w:sz w:val="21"/>
          <w:szCs w:val="21"/>
          <w:lang w:eastAsia="zh-CN"/>
        </w:rPr>
        <w:t xml:space="preserve">.6 </w:t>
      </w:r>
      <w:r>
        <w:rPr>
          <w:rFonts w:cs="宋体" w:hint="eastAsia"/>
          <w:bCs/>
          <w:sz w:val="21"/>
          <w:szCs w:val="21"/>
          <w:lang w:eastAsia="zh-CN"/>
        </w:rPr>
        <w:t>不</w:t>
      </w:r>
      <w:bookmarkEnd w:id="184"/>
      <w:bookmarkEnd w:id="185"/>
      <w:bookmarkEnd w:id="186"/>
      <w:bookmarkEnd w:id="187"/>
      <w:bookmarkEnd w:id="188"/>
      <w:bookmarkEnd w:id="189"/>
      <w:r>
        <w:rPr>
          <w:rFonts w:cs="宋体" w:hint="eastAsia"/>
          <w:bCs/>
          <w:sz w:val="21"/>
          <w:szCs w:val="21"/>
          <w:lang w:eastAsia="zh-CN"/>
        </w:rPr>
        <w:t>利物质条件</w:t>
      </w:r>
    </w:p>
    <w:p w:rsidR="003536A1" w:rsidRDefault="003536A1" w:rsidP="003536A1">
      <w:pPr>
        <w:adjustRightInd w:val="0"/>
        <w:snapToGrid w:val="0"/>
        <w:spacing w:line="360" w:lineRule="auto"/>
        <w:ind w:firstLineChars="200" w:firstLine="420"/>
        <w:rPr>
          <w:rFonts w:cs="宋体"/>
          <w:b/>
          <w:sz w:val="21"/>
          <w:szCs w:val="21"/>
          <w:u w:val="single"/>
          <w:lang w:eastAsia="zh-CN"/>
        </w:rPr>
      </w:pPr>
      <w:bookmarkStart w:id="190" w:name="_Toc300934972"/>
      <w:bookmarkStart w:id="191" w:name="_Toc303539129"/>
      <w:bookmarkStart w:id="192" w:name="_Toc297123520"/>
      <w:bookmarkStart w:id="193" w:name="_Toc297216179"/>
      <w:bookmarkStart w:id="194" w:name="_Toc304295550"/>
      <w:bookmarkStart w:id="195" w:name="_Toc312678016"/>
      <w:bookmarkStart w:id="196" w:name="_Toc318581172"/>
      <w:r>
        <w:rPr>
          <w:rFonts w:cs="宋体" w:hint="eastAsia"/>
          <w:sz w:val="21"/>
          <w:szCs w:val="21"/>
          <w:lang w:eastAsia="zh-CN"/>
        </w:rPr>
        <w:t>不利物质条件的其他情形和有关约定：</w:t>
      </w:r>
      <w:r>
        <w:rPr>
          <w:rFonts w:cs="宋体" w:hint="eastAsia"/>
          <w:sz w:val="21"/>
          <w:szCs w:val="21"/>
          <w:u w:val="single"/>
          <w:lang w:eastAsia="zh-CN"/>
        </w:rPr>
        <w:t xml:space="preserve">        </w:t>
      </w:r>
      <w:r>
        <w:rPr>
          <w:rFonts w:cs="宋体" w:hint="eastAsia"/>
          <w:sz w:val="21"/>
          <w:szCs w:val="21"/>
          <w:lang w:eastAsia="zh-CN"/>
        </w:rPr>
        <w:t>。</w:t>
      </w:r>
    </w:p>
    <w:bookmarkEnd w:id="190"/>
    <w:bookmarkEnd w:id="191"/>
    <w:bookmarkEnd w:id="192"/>
    <w:bookmarkEnd w:id="193"/>
    <w:bookmarkEnd w:id="194"/>
    <w:bookmarkEnd w:id="195"/>
    <w:bookmarkEnd w:id="196"/>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7</w:t>
      </w:r>
      <w:bookmarkStart w:id="197" w:name="_Toc303539130"/>
      <w:bookmarkStart w:id="198" w:name="_Toc304295551"/>
      <w:bookmarkStart w:id="199" w:name="_Toc312678017"/>
      <w:bookmarkStart w:id="200" w:name="_Toc297123521"/>
      <w:bookmarkStart w:id="201" w:name="_Toc300934973"/>
      <w:bookmarkStart w:id="202" w:name="_Toc297216180"/>
      <w:r>
        <w:rPr>
          <w:rFonts w:cs="宋体" w:hint="eastAsia"/>
          <w:bCs/>
          <w:sz w:val="21"/>
          <w:szCs w:val="21"/>
          <w:lang w:eastAsia="zh-CN"/>
        </w:rPr>
        <w:t xml:space="preserve">.7 </w:t>
      </w:r>
      <w:r>
        <w:rPr>
          <w:rFonts w:cs="宋体" w:hint="eastAsia"/>
          <w:bCs/>
          <w:sz w:val="21"/>
          <w:szCs w:val="21"/>
          <w:lang w:eastAsia="zh-CN"/>
        </w:rPr>
        <w:t>异常恶劣的气候条件</w:t>
      </w:r>
    </w:p>
    <w:bookmarkEnd w:id="197"/>
    <w:bookmarkEnd w:id="198"/>
    <w:bookmarkEnd w:id="199"/>
    <w:bookmarkEnd w:id="200"/>
    <w:bookmarkEnd w:id="201"/>
    <w:bookmarkEnd w:id="202"/>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发包人和承包人同意以下情形视为异常恶劣的气候条件：</w:t>
      </w:r>
    </w:p>
    <w:p w:rsidR="003536A1" w:rsidRDefault="003536A1" w:rsidP="003536A1">
      <w:pPr>
        <w:adjustRightInd w:val="0"/>
        <w:snapToGrid w:val="0"/>
        <w:spacing w:line="360" w:lineRule="auto"/>
        <w:ind w:firstLineChars="200" w:firstLine="420"/>
        <w:rPr>
          <w:rFonts w:cs="宋体"/>
          <w:sz w:val="21"/>
          <w:szCs w:val="21"/>
        </w:rPr>
      </w:pPr>
      <w:r>
        <w:rPr>
          <w:rFonts w:cs="宋体" w:hint="eastAsia"/>
          <w:sz w:val="21"/>
          <w:szCs w:val="21"/>
        </w:rPr>
        <w:t>（</w:t>
      </w:r>
      <w:r>
        <w:rPr>
          <w:rFonts w:cs="宋体" w:hint="eastAsia"/>
          <w:sz w:val="21"/>
          <w:szCs w:val="21"/>
        </w:rPr>
        <w:t>1</w:t>
      </w:r>
      <w:r>
        <w:rPr>
          <w:rFonts w:cs="宋体" w:hint="eastAsia"/>
          <w:sz w:val="21"/>
          <w:szCs w:val="21"/>
        </w:rPr>
        <w:t>）</w:t>
      </w:r>
      <w:r>
        <w:rPr>
          <w:rFonts w:cs="宋体" w:hint="eastAsia"/>
          <w:sz w:val="21"/>
          <w:szCs w:val="21"/>
          <w:u w:val="single"/>
        </w:rPr>
        <w:t xml:space="preserve">                                           </w:t>
      </w:r>
      <w:r>
        <w:rPr>
          <w:rFonts w:cs="宋体" w:hint="eastAsia"/>
          <w:sz w:val="21"/>
          <w:szCs w:val="21"/>
        </w:rPr>
        <w:t>；</w:t>
      </w:r>
    </w:p>
    <w:p w:rsidR="003536A1" w:rsidRDefault="003536A1" w:rsidP="003536A1">
      <w:pPr>
        <w:adjustRightInd w:val="0"/>
        <w:snapToGrid w:val="0"/>
        <w:spacing w:line="360" w:lineRule="auto"/>
        <w:ind w:firstLineChars="200" w:firstLine="420"/>
        <w:rPr>
          <w:rFonts w:cs="宋体"/>
          <w:sz w:val="21"/>
          <w:szCs w:val="21"/>
        </w:rPr>
      </w:pPr>
      <w:r>
        <w:rPr>
          <w:rFonts w:cs="宋体" w:hint="eastAsia"/>
          <w:sz w:val="21"/>
          <w:szCs w:val="21"/>
        </w:rPr>
        <w:t>（</w:t>
      </w:r>
      <w:r>
        <w:rPr>
          <w:rFonts w:cs="宋体" w:hint="eastAsia"/>
          <w:sz w:val="21"/>
          <w:szCs w:val="21"/>
        </w:rPr>
        <w:t>2</w:t>
      </w:r>
      <w:r>
        <w:rPr>
          <w:rFonts w:cs="宋体" w:hint="eastAsia"/>
          <w:sz w:val="21"/>
          <w:szCs w:val="21"/>
        </w:rPr>
        <w:t>）</w:t>
      </w:r>
      <w:r>
        <w:rPr>
          <w:rFonts w:cs="宋体" w:hint="eastAsia"/>
          <w:sz w:val="21"/>
          <w:szCs w:val="21"/>
          <w:u w:val="single"/>
        </w:rPr>
        <w:t xml:space="preserve">                                           </w:t>
      </w:r>
      <w:r>
        <w:rPr>
          <w:rFonts w:cs="宋体" w:hint="eastAsia"/>
          <w:sz w:val="21"/>
          <w:szCs w:val="21"/>
        </w:rPr>
        <w:t>；</w:t>
      </w:r>
    </w:p>
    <w:p w:rsidR="003536A1" w:rsidRDefault="003536A1" w:rsidP="003536A1">
      <w:pPr>
        <w:adjustRightInd w:val="0"/>
        <w:snapToGrid w:val="0"/>
        <w:spacing w:line="360" w:lineRule="auto"/>
        <w:ind w:firstLineChars="200" w:firstLine="420"/>
        <w:rPr>
          <w:rFonts w:cs="宋体"/>
          <w:sz w:val="21"/>
          <w:szCs w:val="21"/>
        </w:rPr>
      </w:pPr>
      <w:r>
        <w:rPr>
          <w:rFonts w:cs="宋体" w:hint="eastAsia"/>
          <w:sz w:val="21"/>
          <w:szCs w:val="21"/>
        </w:rPr>
        <w:t>（</w:t>
      </w:r>
      <w:r>
        <w:rPr>
          <w:rFonts w:cs="宋体" w:hint="eastAsia"/>
          <w:sz w:val="21"/>
          <w:szCs w:val="21"/>
        </w:rPr>
        <w:t>3</w:t>
      </w:r>
      <w:r>
        <w:rPr>
          <w:rFonts w:cs="宋体" w:hint="eastAsia"/>
          <w:sz w:val="21"/>
          <w:szCs w:val="21"/>
        </w:rPr>
        <w:t>）</w:t>
      </w:r>
      <w:r>
        <w:rPr>
          <w:rFonts w:cs="宋体" w:hint="eastAsia"/>
          <w:sz w:val="21"/>
          <w:szCs w:val="21"/>
          <w:u w:val="single"/>
        </w:rPr>
        <w:t xml:space="preserve">                                           </w:t>
      </w:r>
      <w:r>
        <w:rPr>
          <w:rFonts w:cs="宋体" w:hint="eastAsia"/>
          <w:sz w:val="21"/>
          <w:szCs w:val="21"/>
        </w:rPr>
        <w:t>。</w:t>
      </w:r>
    </w:p>
    <w:p w:rsidR="003536A1" w:rsidRDefault="003536A1" w:rsidP="003536A1">
      <w:pPr>
        <w:keepNext/>
        <w:keepLines/>
        <w:snapToGrid w:val="0"/>
        <w:spacing w:before="120" w:after="120" w:line="360" w:lineRule="auto"/>
        <w:ind w:firstLineChars="200" w:firstLine="420"/>
        <w:outlineLvl w:val="3"/>
        <w:rPr>
          <w:rFonts w:cs="宋体"/>
          <w:bCs/>
          <w:sz w:val="21"/>
          <w:szCs w:val="21"/>
        </w:rPr>
      </w:pPr>
      <w:r>
        <w:rPr>
          <w:rFonts w:cs="宋体" w:hint="eastAsia"/>
          <w:bCs/>
          <w:sz w:val="21"/>
          <w:szCs w:val="21"/>
        </w:rPr>
        <w:t xml:space="preserve">7.9 </w:t>
      </w:r>
      <w:proofErr w:type="spellStart"/>
      <w:r>
        <w:rPr>
          <w:rFonts w:cs="宋体" w:hint="eastAsia"/>
          <w:bCs/>
          <w:sz w:val="21"/>
          <w:szCs w:val="21"/>
        </w:rPr>
        <w:t>提前竣工</w:t>
      </w:r>
      <w:proofErr w:type="spellEnd"/>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7.9.2 </w:t>
      </w:r>
      <w:r>
        <w:rPr>
          <w:rFonts w:cs="宋体" w:hint="eastAsia"/>
          <w:sz w:val="21"/>
          <w:szCs w:val="21"/>
          <w:lang w:eastAsia="zh-CN"/>
        </w:rPr>
        <w:t>提前竣工的奖励：</w:t>
      </w:r>
      <w:r>
        <w:rPr>
          <w:rFonts w:cs="宋体" w:hint="eastAsia"/>
          <w:sz w:val="21"/>
          <w:szCs w:val="21"/>
          <w:u w:val="single"/>
          <w:lang w:eastAsia="zh-CN"/>
        </w:rPr>
        <w:t>见《专用合同条款数据表》</w:t>
      </w:r>
      <w:r>
        <w:rPr>
          <w:rFonts w:cs="宋体" w:hint="eastAsia"/>
          <w:sz w:val="21"/>
          <w:szCs w:val="21"/>
          <w:lang w:eastAsia="zh-CN"/>
        </w:rPr>
        <w:t>。</w:t>
      </w:r>
    </w:p>
    <w:p w:rsidR="003536A1" w:rsidRDefault="003536A1" w:rsidP="00E6759E">
      <w:pPr>
        <w:snapToGrid w:val="0"/>
        <w:spacing w:beforeLines="100" w:afterLines="100" w:line="360" w:lineRule="auto"/>
        <w:outlineLvl w:val="2"/>
        <w:rPr>
          <w:rFonts w:cs="宋体"/>
          <w:sz w:val="21"/>
          <w:szCs w:val="21"/>
          <w:lang w:eastAsia="zh-CN"/>
        </w:rPr>
      </w:pPr>
      <w:bookmarkStart w:id="203" w:name="_Toc351203640"/>
      <w:r>
        <w:rPr>
          <w:rFonts w:cs="宋体" w:hint="eastAsia"/>
          <w:sz w:val="21"/>
          <w:szCs w:val="21"/>
          <w:lang w:eastAsia="zh-CN"/>
        </w:rPr>
        <w:lastRenderedPageBreak/>
        <w:t xml:space="preserve">8. </w:t>
      </w:r>
      <w:r>
        <w:rPr>
          <w:rFonts w:cs="宋体" w:hint="eastAsia"/>
          <w:sz w:val="21"/>
          <w:szCs w:val="21"/>
          <w:lang w:eastAsia="zh-CN"/>
        </w:rPr>
        <w:t>材料与设备</w:t>
      </w:r>
      <w:bookmarkEnd w:id="203"/>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8</w:t>
      </w:r>
      <w:bookmarkStart w:id="204" w:name="_Toc297123527"/>
      <w:bookmarkStart w:id="205" w:name="_Toc292559372"/>
      <w:bookmarkStart w:id="206" w:name="_Toc297048353"/>
      <w:bookmarkStart w:id="207" w:name="_Toc296347166"/>
      <w:bookmarkStart w:id="208" w:name="_Toc296890995"/>
      <w:bookmarkStart w:id="209" w:name="_Toc296891207"/>
      <w:bookmarkStart w:id="210" w:name="_Toc304295556"/>
      <w:bookmarkStart w:id="211" w:name="_Toc297120467"/>
      <w:bookmarkStart w:id="212" w:name="_Toc312678019"/>
      <w:bookmarkStart w:id="213" w:name="_Toc280868654"/>
      <w:bookmarkStart w:id="214" w:name="_Toc312677493"/>
      <w:bookmarkStart w:id="215" w:name="_Toc303539136"/>
      <w:bookmarkStart w:id="216" w:name="_Toc296346668"/>
      <w:bookmarkStart w:id="217" w:name="_Toc296503167"/>
      <w:bookmarkStart w:id="218" w:name="_Toc300934979"/>
      <w:bookmarkStart w:id="219" w:name="_Toc292559877"/>
      <w:bookmarkStart w:id="220" w:name="_Toc297216186"/>
      <w:bookmarkStart w:id="221" w:name="_Toc296944506"/>
      <w:bookmarkStart w:id="222" w:name="_Toc280868655"/>
      <w:bookmarkStart w:id="223" w:name="_Toc280868656"/>
      <w:bookmarkStart w:id="224" w:name="_Toc267251424"/>
      <w:r>
        <w:rPr>
          <w:rFonts w:cs="宋体" w:hint="eastAsia"/>
          <w:sz w:val="21"/>
          <w:szCs w:val="21"/>
          <w:lang w:eastAsia="zh-CN"/>
        </w:rPr>
        <w:t xml:space="preserve">.4 </w:t>
      </w:r>
      <w:r>
        <w:rPr>
          <w:rFonts w:cs="宋体" w:hint="eastAsia"/>
          <w:sz w:val="21"/>
          <w:szCs w:val="21"/>
          <w:lang w:eastAsia="zh-CN"/>
        </w:rPr>
        <w:t>材料与工程设备的保管与使用</w:t>
      </w: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8</w:t>
      </w:r>
      <w:bookmarkStart w:id="225" w:name="_Toc292559373"/>
      <w:bookmarkStart w:id="226" w:name="_Toc292559878"/>
      <w:bookmarkStart w:id="227" w:name="_Toc312677494"/>
      <w:bookmarkStart w:id="228" w:name="_Toc296503168"/>
      <w:bookmarkStart w:id="229" w:name="_Toc296944507"/>
      <w:bookmarkStart w:id="230" w:name="_Toc300934980"/>
      <w:bookmarkStart w:id="231" w:name="_Toc297048354"/>
      <w:bookmarkStart w:id="232" w:name="_Toc304295557"/>
      <w:bookmarkStart w:id="233" w:name="_Toc297216187"/>
      <w:bookmarkStart w:id="234" w:name="_Toc296346669"/>
      <w:bookmarkStart w:id="235" w:name="_Toc318581173"/>
      <w:bookmarkStart w:id="236" w:name="_Toc296890996"/>
      <w:bookmarkStart w:id="237" w:name="_Toc296891208"/>
      <w:bookmarkStart w:id="238" w:name="_Toc312678020"/>
      <w:bookmarkStart w:id="239" w:name="_Toc297120468"/>
      <w:bookmarkStart w:id="240" w:name="_Toc296347167"/>
      <w:bookmarkStart w:id="241" w:name="_Toc303539137"/>
      <w:bookmarkStart w:id="242" w:name="_Toc297123528"/>
      <w:r>
        <w:rPr>
          <w:rFonts w:cs="宋体" w:hint="eastAsia"/>
          <w:sz w:val="21"/>
          <w:szCs w:val="21"/>
          <w:lang w:eastAsia="zh-CN"/>
        </w:rPr>
        <w:t xml:space="preserve">.4.1 </w:t>
      </w:r>
      <w:r>
        <w:rPr>
          <w:rFonts w:cs="宋体" w:hint="eastAsia"/>
          <w:sz w:val="21"/>
          <w:szCs w:val="21"/>
          <w:lang w:eastAsia="zh-CN"/>
        </w:rPr>
        <w:t>发包人供应的材料设备的保管费用的承担：</w:t>
      </w:r>
      <w:r>
        <w:rPr>
          <w:rFonts w:cs="宋体" w:hint="eastAsia"/>
          <w:sz w:val="21"/>
          <w:szCs w:val="21"/>
          <w:u w:val="single"/>
          <w:lang w:eastAsia="zh-CN"/>
        </w:rPr>
        <w:t xml:space="preserve">                   </w:t>
      </w:r>
      <w:r>
        <w:rPr>
          <w:rFonts w:cs="宋体" w:hint="eastAsia"/>
          <w:sz w:val="21"/>
          <w:szCs w:val="21"/>
          <w:lang w:eastAsia="zh-CN"/>
        </w:rPr>
        <w:t>。</w:t>
      </w:r>
      <w:bookmarkEnd w:id="225"/>
      <w:bookmarkEnd w:id="226"/>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8.6 </w:t>
      </w:r>
      <w:r>
        <w:rPr>
          <w:rFonts w:cs="宋体" w:hint="eastAsia"/>
          <w:bCs/>
          <w:sz w:val="21"/>
          <w:szCs w:val="21"/>
          <w:lang w:eastAsia="zh-CN"/>
        </w:rPr>
        <w:t>样品</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8.6.1 </w:t>
      </w:r>
      <w:r>
        <w:rPr>
          <w:rFonts w:cs="宋体" w:hint="eastAsia"/>
          <w:sz w:val="21"/>
          <w:szCs w:val="21"/>
          <w:lang w:eastAsia="zh-CN"/>
        </w:rPr>
        <w:t>样品的报送与封存</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需要承包人报送样品的材料或工程设备，样品的种类、名称、规格、数量要求：</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8.8 </w:t>
      </w:r>
      <w:r>
        <w:rPr>
          <w:rFonts w:cs="宋体" w:hint="eastAsia"/>
          <w:sz w:val="21"/>
          <w:szCs w:val="21"/>
          <w:lang w:eastAsia="zh-CN"/>
        </w:rPr>
        <w:t>施工设备和临时设施</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8.8.1 </w:t>
      </w:r>
      <w:r>
        <w:rPr>
          <w:rFonts w:cs="宋体" w:hint="eastAsia"/>
          <w:sz w:val="21"/>
          <w:szCs w:val="21"/>
          <w:lang w:eastAsia="zh-CN"/>
        </w:rPr>
        <w:t>承包人提供的施工设备和临时设施</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关于修建临时设施费用承担的约定：</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E6759E">
      <w:pPr>
        <w:snapToGrid w:val="0"/>
        <w:spacing w:beforeLines="100" w:afterLines="100" w:line="360" w:lineRule="auto"/>
        <w:outlineLvl w:val="2"/>
        <w:rPr>
          <w:rFonts w:cs="宋体"/>
          <w:sz w:val="21"/>
          <w:szCs w:val="21"/>
          <w:lang w:eastAsia="zh-CN"/>
        </w:rPr>
      </w:pPr>
      <w:bookmarkStart w:id="243" w:name="_Toc351203641"/>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cs="宋体" w:hint="eastAsia"/>
          <w:sz w:val="21"/>
          <w:szCs w:val="21"/>
          <w:lang w:eastAsia="zh-CN"/>
        </w:rPr>
        <w:t>9</w:t>
      </w:r>
      <w:bookmarkStart w:id="244" w:name="_Toc297123533"/>
      <w:bookmarkStart w:id="245" w:name="_Toc303539139"/>
      <w:bookmarkStart w:id="246" w:name="_Toc304295559"/>
      <w:bookmarkStart w:id="247" w:name="_Toc297216192"/>
      <w:bookmarkStart w:id="248" w:name="_Toc312677495"/>
      <w:bookmarkStart w:id="249" w:name="_Toc312678021"/>
      <w:bookmarkStart w:id="250" w:name="_Toc300934982"/>
      <w:bookmarkStart w:id="251" w:name="_Toc296944512"/>
      <w:bookmarkStart w:id="252" w:name="_Toc297120473"/>
      <w:bookmarkStart w:id="253" w:name="_Toc296891001"/>
      <w:bookmarkStart w:id="254" w:name="_Toc296891213"/>
      <w:bookmarkStart w:id="255" w:name="_Toc296503173"/>
      <w:bookmarkStart w:id="256" w:name="_Toc292559378"/>
      <w:bookmarkStart w:id="257" w:name="_Toc267251427"/>
      <w:bookmarkStart w:id="258" w:name="_Toc296346674"/>
      <w:bookmarkStart w:id="259" w:name="_Toc297048359"/>
      <w:bookmarkStart w:id="260" w:name="_Toc292559883"/>
      <w:bookmarkStart w:id="261" w:name="_Toc296347172"/>
      <w:bookmarkStart w:id="262" w:name="_Toc267251428"/>
      <w:bookmarkEnd w:id="222"/>
      <w:bookmarkEnd w:id="223"/>
      <w:bookmarkEnd w:id="224"/>
      <w:r>
        <w:rPr>
          <w:rFonts w:cs="宋体" w:hint="eastAsia"/>
          <w:sz w:val="21"/>
          <w:szCs w:val="21"/>
          <w:lang w:eastAsia="zh-CN"/>
        </w:rPr>
        <w:t xml:space="preserve">. </w:t>
      </w:r>
      <w:r>
        <w:rPr>
          <w:rFonts w:cs="宋体" w:hint="eastAsia"/>
          <w:sz w:val="21"/>
          <w:szCs w:val="21"/>
          <w:lang w:eastAsia="zh-CN"/>
        </w:rPr>
        <w:t>试验与检验</w:t>
      </w:r>
      <w:bookmarkEnd w:id="243"/>
    </w:p>
    <w:bookmarkEnd w:id="244"/>
    <w:bookmarkEnd w:id="245"/>
    <w:bookmarkEnd w:id="246"/>
    <w:bookmarkEnd w:id="247"/>
    <w:bookmarkEnd w:id="248"/>
    <w:bookmarkEnd w:id="249"/>
    <w:bookmarkEnd w:id="250"/>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9</w:t>
      </w:r>
      <w:bookmarkStart w:id="263" w:name="_Toc300934983"/>
      <w:bookmarkStart w:id="264" w:name="_Toc312677496"/>
      <w:bookmarkStart w:id="265" w:name="_Toc297216193"/>
      <w:bookmarkStart w:id="266" w:name="_Toc303539140"/>
      <w:bookmarkStart w:id="267" w:name="_Toc312678022"/>
      <w:bookmarkStart w:id="268" w:name="_Toc304295560"/>
      <w:bookmarkStart w:id="269" w:name="_Toc297123534"/>
      <w:r>
        <w:rPr>
          <w:rFonts w:cs="宋体" w:hint="eastAsia"/>
          <w:bCs/>
          <w:sz w:val="21"/>
          <w:szCs w:val="21"/>
          <w:lang w:eastAsia="zh-CN"/>
        </w:rPr>
        <w:t xml:space="preserve">.1 </w:t>
      </w:r>
      <w:r>
        <w:rPr>
          <w:rFonts w:cs="宋体" w:hint="eastAsia"/>
          <w:bCs/>
          <w:sz w:val="21"/>
          <w:szCs w:val="21"/>
          <w:lang w:eastAsia="zh-CN"/>
        </w:rPr>
        <w:t>试验设备与试验人员</w:t>
      </w:r>
    </w:p>
    <w:bookmarkEnd w:id="263"/>
    <w:bookmarkEnd w:id="264"/>
    <w:bookmarkEnd w:id="265"/>
    <w:bookmarkEnd w:id="266"/>
    <w:bookmarkEnd w:id="267"/>
    <w:bookmarkEnd w:id="268"/>
    <w:bookmarkEnd w:id="269"/>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9</w:t>
      </w:r>
      <w:bookmarkStart w:id="270" w:name="_Toc303539141"/>
      <w:bookmarkStart w:id="271" w:name="_Toc300934984"/>
      <w:bookmarkStart w:id="272" w:name="_Toc312678023"/>
      <w:bookmarkStart w:id="273" w:name="_Toc297123535"/>
      <w:bookmarkStart w:id="274" w:name="_Toc304295561"/>
      <w:bookmarkStart w:id="275" w:name="_Toc297216194"/>
      <w:bookmarkStart w:id="276" w:name="_Toc312677497"/>
      <w:bookmarkStart w:id="277" w:name="_Toc318581174"/>
      <w:r>
        <w:rPr>
          <w:rFonts w:cs="宋体" w:hint="eastAsia"/>
          <w:sz w:val="21"/>
          <w:szCs w:val="21"/>
          <w:lang w:eastAsia="zh-CN"/>
        </w:rPr>
        <w:t xml:space="preserve">.1.2 </w:t>
      </w:r>
      <w:r>
        <w:rPr>
          <w:rFonts w:cs="宋体" w:hint="eastAsia"/>
          <w:sz w:val="21"/>
          <w:szCs w:val="21"/>
          <w:lang w:eastAsia="zh-CN"/>
        </w:rPr>
        <w:t>试验设备</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施工现场需要配置的试验场所</w:t>
      </w:r>
      <w:bookmarkStart w:id="278" w:name="_Toc300934985"/>
      <w:bookmarkStart w:id="279" w:name="_Toc304295562"/>
      <w:bookmarkStart w:id="280" w:name="_Toc297123536"/>
      <w:bookmarkStart w:id="281" w:name="_Toc312678024"/>
      <w:bookmarkStart w:id="282" w:name="_Toc312677498"/>
      <w:bookmarkStart w:id="283" w:name="_Toc303539142"/>
      <w:bookmarkStart w:id="284" w:name="_Toc297216195"/>
      <w:bookmarkEnd w:id="270"/>
      <w:bookmarkEnd w:id="271"/>
      <w:bookmarkEnd w:id="272"/>
      <w:bookmarkEnd w:id="273"/>
      <w:bookmarkEnd w:id="274"/>
      <w:bookmarkEnd w:id="275"/>
      <w:bookmarkEnd w:id="276"/>
      <w:r>
        <w:rPr>
          <w:rFonts w:cs="宋体" w:hint="eastAsia"/>
          <w:sz w:val="21"/>
          <w:szCs w:val="21"/>
          <w:lang w:eastAsia="zh-CN"/>
        </w:rPr>
        <w:t>：</w:t>
      </w:r>
      <w:r>
        <w:rPr>
          <w:rFonts w:cs="宋体" w:hint="eastAsia"/>
          <w:sz w:val="21"/>
          <w:szCs w:val="21"/>
          <w:lang w:eastAsia="zh-CN"/>
        </w:rPr>
        <w:t xml:space="preserve">  </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施工现场需要配备的试验设备：</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施工现场需要具备的其他试验条件：</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9.4 </w:t>
      </w:r>
      <w:r>
        <w:rPr>
          <w:rFonts w:cs="宋体" w:hint="eastAsia"/>
          <w:bCs/>
          <w:sz w:val="21"/>
          <w:szCs w:val="21"/>
          <w:lang w:eastAsia="zh-CN"/>
        </w:rPr>
        <w:t>现场工艺试验</w:t>
      </w:r>
      <w:r>
        <w:rPr>
          <w:rFonts w:cs="宋体" w:hint="eastAsia"/>
          <w:bCs/>
          <w:sz w:val="21"/>
          <w:szCs w:val="21"/>
          <w:lang w:eastAsia="zh-CN"/>
        </w:rPr>
        <w:t xml:space="preserve"> </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现场工艺试验的有关约定：</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E6759E">
      <w:pPr>
        <w:snapToGrid w:val="0"/>
        <w:spacing w:beforeLines="100" w:afterLines="100" w:line="360" w:lineRule="auto"/>
        <w:outlineLvl w:val="2"/>
        <w:rPr>
          <w:rFonts w:cs="宋体"/>
          <w:sz w:val="21"/>
          <w:szCs w:val="21"/>
          <w:lang w:eastAsia="zh-CN"/>
        </w:rPr>
      </w:pPr>
      <w:bookmarkStart w:id="285" w:name="_Toc351203642"/>
      <w:bookmarkEnd w:id="277"/>
      <w:bookmarkEnd w:id="278"/>
      <w:bookmarkEnd w:id="279"/>
      <w:bookmarkEnd w:id="280"/>
      <w:bookmarkEnd w:id="281"/>
      <w:bookmarkEnd w:id="282"/>
      <w:bookmarkEnd w:id="283"/>
      <w:bookmarkEnd w:id="284"/>
      <w:r>
        <w:rPr>
          <w:rFonts w:cs="宋体" w:hint="eastAsia"/>
          <w:sz w:val="21"/>
          <w:szCs w:val="21"/>
          <w:lang w:eastAsia="zh-CN"/>
        </w:rPr>
        <w:t>1</w:t>
      </w:r>
      <w:bookmarkStart w:id="286" w:name="_Toc296891233"/>
      <w:bookmarkStart w:id="287" w:name="_Toc304295566"/>
      <w:bookmarkStart w:id="288" w:name="_Toc300934989"/>
      <w:bookmarkStart w:id="289" w:name="_Toc296346694"/>
      <w:bookmarkStart w:id="290" w:name="_Toc297216199"/>
      <w:bookmarkStart w:id="291" w:name="_Toc296347192"/>
      <w:bookmarkStart w:id="292" w:name="_Toc296891021"/>
      <w:bookmarkStart w:id="293" w:name="_Toc297120493"/>
      <w:bookmarkStart w:id="294" w:name="_Toc296503193"/>
      <w:bookmarkStart w:id="295" w:name="_Toc303539146"/>
      <w:bookmarkStart w:id="296" w:name="_Toc297048379"/>
      <w:bookmarkStart w:id="297" w:name="_Toc292559398"/>
      <w:bookmarkStart w:id="298" w:name="_Toc296944532"/>
      <w:bookmarkStart w:id="299" w:name="_Toc292559903"/>
      <w:bookmarkStart w:id="300" w:name="_Toc297123540"/>
      <w:bookmarkStart w:id="301" w:name="_Toc312678025"/>
      <w:bookmarkStart w:id="302" w:name="_Toc312677499"/>
      <w:bookmarkEnd w:id="251"/>
      <w:bookmarkEnd w:id="252"/>
      <w:bookmarkEnd w:id="253"/>
      <w:bookmarkEnd w:id="254"/>
      <w:bookmarkEnd w:id="255"/>
      <w:bookmarkEnd w:id="256"/>
      <w:bookmarkEnd w:id="257"/>
      <w:bookmarkEnd w:id="258"/>
      <w:bookmarkEnd w:id="259"/>
      <w:bookmarkEnd w:id="260"/>
      <w:bookmarkEnd w:id="261"/>
      <w:bookmarkEnd w:id="262"/>
      <w:r>
        <w:rPr>
          <w:rFonts w:cs="宋体" w:hint="eastAsia"/>
          <w:sz w:val="21"/>
          <w:szCs w:val="21"/>
          <w:lang w:eastAsia="zh-CN"/>
        </w:rPr>
        <w:t xml:space="preserve">0. </w:t>
      </w:r>
      <w:r>
        <w:rPr>
          <w:rFonts w:cs="宋体" w:hint="eastAsia"/>
          <w:sz w:val="21"/>
          <w:szCs w:val="21"/>
          <w:lang w:eastAsia="zh-CN"/>
        </w:rPr>
        <w:t>变更</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bookmarkEnd w:id="301"/>
    <w:bookmarkEnd w:id="302"/>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10.1 </w:t>
      </w:r>
      <w:r>
        <w:rPr>
          <w:rFonts w:cs="宋体" w:hint="eastAsia"/>
          <w:bCs/>
          <w:sz w:val="21"/>
          <w:szCs w:val="21"/>
          <w:lang w:eastAsia="zh-CN"/>
        </w:rPr>
        <w:t>变更的范围</w:t>
      </w:r>
    </w:p>
    <w:p w:rsidR="003536A1" w:rsidRDefault="003536A1" w:rsidP="003536A1">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关于变更的范围的约定：</w:t>
      </w:r>
      <w:r>
        <w:rPr>
          <w:rFonts w:cs="宋体" w:hint="eastAsia"/>
          <w:sz w:val="21"/>
          <w:szCs w:val="21"/>
          <w:u w:val="single"/>
          <w:lang w:eastAsia="zh-CN"/>
        </w:rPr>
        <w:t xml:space="preserve">        </w:t>
      </w:r>
      <w:r>
        <w:rPr>
          <w:rFonts w:cs="宋体" w:hint="eastAsia"/>
          <w:sz w:val="21"/>
          <w:szCs w:val="21"/>
          <w:lang w:eastAsia="zh-CN"/>
        </w:rPr>
        <w:t>。</w:t>
      </w:r>
    </w:p>
    <w:p w:rsidR="003536A1" w:rsidRDefault="003536A1" w:rsidP="003536A1">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10.4 </w:t>
      </w:r>
      <w:r>
        <w:rPr>
          <w:rFonts w:cs="宋体" w:hint="eastAsia"/>
          <w:bCs/>
          <w:sz w:val="21"/>
          <w:szCs w:val="21"/>
          <w:lang w:eastAsia="zh-CN"/>
        </w:rPr>
        <w:t>变更估价</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10.4.1 </w:t>
      </w:r>
      <w:r>
        <w:rPr>
          <w:rFonts w:cs="宋体" w:hint="eastAsia"/>
          <w:sz w:val="21"/>
          <w:szCs w:val="21"/>
          <w:lang w:eastAsia="zh-CN"/>
        </w:rPr>
        <w:t>变更估价原则</w:t>
      </w:r>
    </w:p>
    <w:p w:rsidR="003536A1" w:rsidRDefault="003536A1" w:rsidP="003536A1">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关于变更估价的约定：</w:t>
      </w:r>
    </w:p>
    <w:p w:rsidR="003536A1" w:rsidRDefault="003536A1" w:rsidP="003536A1">
      <w:pPr>
        <w:adjustRightInd w:val="0"/>
        <w:snapToGrid w:val="0"/>
        <w:spacing w:line="360" w:lineRule="auto"/>
        <w:ind w:firstLineChars="200" w:firstLine="422"/>
        <w:rPr>
          <w:rFonts w:cs="宋体"/>
          <w:b/>
          <w:sz w:val="21"/>
          <w:szCs w:val="21"/>
          <w:lang w:eastAsia="zh-CN"/>
        </w:rPr>
      </w:pPr>
      <w:r>
        <w:rPr>
          <w:rFonts w:cs="宋体" w:hint="eastAsia"/>
          <w:b/>
          <w:sz w:val="21"/>
          <w:szCs w:val="21"/>
          <w:lang w:eastAsia="zh-CN"/>
        </w:rPr>
        <w:t xml:space="preserve">10.4.1.1 </w:t>
      </w:r>
      <w:r>
        <w:rPr>
          <w:rFonts w:cs="宋体" w:hint="eastAsia"/>
          <w:b/>
          <w:sz w:val="21"/>
          <w:szCs w:val="21"/>
          <w:lang w:eastAsia="zh-CN"/>
        </w:rPr>
        <w:t>因工程变更引起已标价工程量清单项目或其工程数量发生变化时，按下列规定调整：</w:t>
      </w:r>
    </w:p>
    <w:p w:rsidR="00772107" w:rsidRDefault="003536A1" w:rsidP="00772107">
      <w:pPr>
        <w:adjustRightInd w:val="0"/>
        <w:snapToGrid w:val="0"/>
        <w:spacing w:line="360" w:lineRule="auto"/>
        <w:ind w:firstLineChars="200" w:firstLine="422"/>
        <w:rPr>
          <w:rFonts w:cs="宋体"/>
          <w:b/>
          <w:sz w:val="21"/>
          <w:szCs w:val="21"/>
          <w:u w:val="single"/>
          <w:lang w:eastAsia="zh-CN"/>
        </w:rPr>
      </w:pPr>
      <w:r>
        <w:rPr>
          <w:rFonts w:cs="宋体" w:hint="eastAsia"/>
          <w:b/>
          <w:sz w:val="21"/>
          <w:szCs w:val="21"/>
          <w:u w:val="single"/>
          <w:lang w:eastAsia="zh-CN"/>
        </w:rPr>
        <w:t>(1)</w:t>
      </w:r>
      <w:r>
        <w:rPr>
          <w:rFonts w:cs="宋体" w:hint="eastAsia"/>
          <w:b/>
          <w:sz w:val="21"/>
          <w:szCs w:val="21"/>
          <w:u w:val="single"/>
          <w:lang w:eastAsia="zh-CN"/>
        </w:rPr>
        <w:t>已标价工程量清单中有适用于变更工程项目的，采用该项目的单价，除外情形：①对于投标报价中分部分项工程项目单价高于最高投标限价相应子目单价的清单项目，工程量增加幅度超过本项目工程数量</w:t>
      </w:r>
      <w:r>
        <w:rPr>
          <w:rFonts w:cs="宋体" w:hint="eastAsia"/>
          <w:b/>
          <w:sz w:val="21"/>
          <w:szCs w:val="21"/>
          <w:u w:val="single"/>
          <w:lang w:eastAsia="zh-CN"/>
        </w:rPr>
        <w:t>15%</w:t>
      </w:r>
      <w:r>
        <w:rPr>
          <w:rFonts w:cs="宋体" w:hint="eastAsia"/>
          <w:b/>
          <w:sz w:val="21"/>
          <w:szCs w:val="21"/>
          <w:u w:val="single"/>
          <w:lang w:eastAsia="zh-CN"/>
        </w:rPr>
        <w:t>的，超过</w:t>
      </w:r>
      <w:r>
        <w:rPr>
          <w:rFonts w:cs="宋体" w:hint="eastAsia"/>
          <w:b/>
          <w:sz w:val="21"/>
          <w:szCs w:val="21"/>
          <w:u w:val="single"/>
          <w:lang w:eastAsia="zh-CN"/>
        </w:rPr>
        <w:t>15%</w:t>
      </w:r>
      <w:r>
        <w:rPr>
          <w:rFonts w:cs="宋体" w:hint="eastAsia"/>
          <w:b/>
          <w:sz w:val="21"/>
          <w:szCs w:val="21"/>
          <w:u w:val="single"/>
          <w:lang w:eastAsia="zh-CN"/>
        </w:rPr>
        <w:t>的增加部分工程量的单价按最高投标限</w:t>
      </w:r>
      <w:r>
        <w:rPr>
          <w:rFonts w:cs="宋体" w:hint="eastAsia"/>
          <w:b/>
          <w:sz w:val="21"/>
          <w:szCs w:val="21"/>
          <w:u w:val="single"/>
          <w:lang w:eastAsia="zh-CN"/>
        </w:rPr>
        <w:lastRenderedPageBreak/>
        <w:t>价相应子目单价与承包人报价浮动率</w:t>
      </w:r>
      <w:r>
        <w:rPr>
          <w:rFonts w:cs="宋体" w:hint="eastAsia"/>
          <w:b/>
          <w:bCs/>
          <w:sz w:val="21"/>
          <w:szCs w:val="21"/>
          <w:u w:val="single"/>
          <w:lang w:eastAsia="zh-CN"/>
        </w:rPr>
        <w:t>【承包人报价浮动率</w:t>
      </w:r>
      <w:r>
        <w:rPr>
          <w:rFonts w:cs="宋体" w:hint="eastAsia"/>
          <w:b/>
          <w:bCs/>
          <w:sz w:val="21"/>
          <w:szCs w:val="21"/>
          <w:u w:val="single"/>
          <w:lang w:eastAsia="zh-CN"/>
        </w:rPr>
        <w:t>L=</w:t>
      </w:r>
      <w:r>
        <w:rPr>
          <w:rFonts w:cs="宋体" w:hint="eastAsia"/>
          <w:b/>
          <w:bCs/>
          <w:sz w:val="21"/>
          <w:szCs w:val="21"/>
          <w:u w:val="single"/>
          <w:lang w:eastAsia="zh-CN"/>
        </w:rPr>
        <w:t>（</w:t>
      </w:r>
      <w:r>
        <w:rPr>
          <w:rFonts w:cs="宋体" w:hint="eastAsia"/>
          <w:b/>
          <w:bCs/>
          <w:sz w:val="21"/>
          <w:szCs w:val="21"/>
          <w:u w:val="single"/>
          <w:lang w:eastAsia="zh-CN"/>
        </w:rPr>
        <w:t>1</w:t>
      </w:r>
      <w:r>
        <w:rPr>
          <w:rFonts w:cs="宋体" w:hint="eastAsia"/>
          <w:b/>
          <w:bCs/>
          <w:sz w:val="21"/>
          <w:szCs w:val="21"/>
          <w:u w:val="single"/>
          <w:lang w:eastAsia="zh-CN"/>
        </w:rPr>
        <w:t>—中标价</w:t>
      </w:r>
      <w:r>
        <w:rPr>
          <w:rFonts w:cs="宋体" w:hint="eastAsia"/>
          <w:b/>
          <w:bCs/>
          <w:sz w:val="21"/>
          <w:szCs w:val="21"/>
          <w:u w:val="single"/>
          <w:lang w:eastAsia="zh-CN"/>
        </w:rPr>
        <w:t>/</w:t>
      </w:r>
      <w:r>
        <w:rPr>
          <w:rFonts w:cs="宋体" w:hint="eastAsia"/>
          <w:b/>
          <w:bCs/>
          <w:sz w:val="21"/>
          <w:szCs w:val="21"/>
          <w:u w:val="single"/>
          <w:lang w:eastAsia="zh-CN"/>
        </w:rPr>
        <w:t>最高投标限价）×</w:t>
      </w:r>
      <w:r>
        <w:rPr>
          <w:rFonts w:cs="宋体" w:hint="eastAsia"/>
          <w:b/>
          <w:bCs/>
          <w:sz w:val="21"/>
          <w:szCs w:val="21"/>
          <w:u w:val="single"/>
          <w:lang w:eastAsia="zh-CN"/>
        </w:rPr>
        <w:t>100%</w:t>
      </w:r>
      <w:r>
        <w:rPr>
          <w:rFonts w:cs="宋体" w:hint="eastAsia"/>
          <w:b/>
          <w:bCs/>
          <w:sz w:val="21"/>
          <w:szCs w:val="21"/>
          <w:u w:val="single"/>
          <w:lang w:eastAsia="zh-CN"/>
        </w:rPr>
        <w:t>，下同】</w:t>
      </w:r>
      <w:r>
        <w:rPr>
          <w:rFonts w:cs="宋体" w:hint="eastAsia"/>
          <w:b/>
          <w:sz w:val="21"/>
          <w:szCs w:val="21"/>
          <w:u w:val="single"/>
          <w:lang w:eastAsia="zh-CN"/>
        </w:rPr>
        <w:t>同比下浮，确定工程变更单价，作为结算的依据，但最高投标限价相应子目</w:t>
      </w:r>
      <w:r w:rsidR="00772107">
        <w:rPr>
          <w:rFonts w:cs="宋体" w:hint="eastAsia"/>
          <w:b/>
          <w:sz w:val="21"/>
          <w:szCs w:val="21"/>
          <w:u w:val="single"/>
          <w:lang w:eastAsia="zh-CN"/>
        </w:rPr>
        <w:t>单价有明显错误的除外；②对于投标报价中分部分项工程项目单价低于最高投标限价相应子目单价的幅度超过承包人报价浮动率的，工程量减少幅度超过本项目工程数量</w:t>
      </w:r>
      <w:r w:rsidR="00772107">
        <w:rPr>
          <w:rFonts w:cs="宋体" w:hint="eastAsia"/>
          <w:b/>
          <w:sz w:val="21"/>
          <w:szCs w:val="21"/>
          <w:u w:val="single"/>
          <w:lang w:eastAsia="zh-CN"/>
        </w:rPr>
        <w:t>15%</w:t>
      </w:r>
      <w:r w:rsidR="00772107">
        <w:rPr>
          <w:rFonts w:cs="宋体" w:hint="eastAsia"/>
          <w:b/>
          <w:sz w:val="21"/>
          <w:szCs w:val="21"/>
          <w:u w:val="single"/>
          <w:lang w:eastAsia="zh-CN"/>
        </w:rPr>
        <w:t>的，超过</w:t>
      </w:r>
      <w:r w:rsidR="00772107">
        <w:rPr>
          <w:rFonts w:cs="宋体" w:hint="eastAsia"/>
          <w:b/>
          <w:sz w:val="21"/>
          <w:szCs w:val="21"/>
          <w:u w:val="single"/>
          <w:lang w:eastAsia="zh-CN"/>
        </w:rPr>
        <w:t>15%</w:t>
      </w:r>
      <w:r w:rsidR="00772107">
        <w:rPr>
          <w:rFonts w:cs="宋体" w:hint="eastAsia"/>
          <w:b/>
          <w:sz w:val="21"/>
          <w:szCs w:val="21"/>
          <w:u w:val="single"/>
          <w:lang w:eastAsia="zh-CN"/>
        </w:rPr>
        <w:t>的减少部分工程量的单价按最高投标限价相应子目单价与承包人报价浮动率同比下浮，确定工程变更单价，作为结算的依据，但最高投标限价相应子目单价有明显错误的除外；</w:t>
      </w:r>
    </w:p>
    <w:p w:rsidR="00772107" w:rsidRDefault="00772107" w:rsidP="00772107">
      <w:pPr>
        <w:adjustRightInd w:val="0"/>
        <w:snapToGrid w:val="0"/>
        <w:spacing w:line="360" w:lineRule="auto"/>
        <w:ind w:firstLineChars="200" w:firstLine="422"/>
        <w:rPr>
          <w:rFonts w:cs="宋体"/>
          <w:b/>
          <w:sz w:val="21"/>
          <w:szCs w:val="21"/>
          <w:u w:val="single"/>
          <w:lang w:eastAsia="zh-CN"/>
        </w:rPr>
      </w:pPr>
      <w:r>
        <w:rPr>
          <w:rFonts w:cs="宋体" w:hint="eastAsia"/>
          <w:b/>
          <w:sz w:val="21"/>
          <w:szCs w:val="21"/>
          <w:lang w:eastAsia="zh-CN"/>
        </w:rPr>
        <w:t>（</w:t>
      </w:r>
      <w:r>
        <w:rPr>
          <w:rFonts w:cs="宋体" w:hint="eastAsia"/>
          <w:b/>
          <w:sz w:val="21"/>
          <w:szCs w:val="21"/>
          <w:lang w:eastAsia="zh-CN"/>
        </w:rPr>
        <w:t>2</w:t>
      </w:r>
      <w:r>
        <w:rPr>
          <w:rFonts w:cs="宋体" w:hint="eastAsia"/>
          <w:b/>
          <w:sz w:val="21"/>
          <w:szCs w:val="21"/>
          <w:lang w:eastAsia="zh-CN"/>
        </w:rPr>
        <w:t>）</w:t>
      </w:r>
      <w:r>
        <w:rPr>
          <w:rFonts w:cs="宋体" w:hint="eastAsia"/>
          <w:b/>
          <w:sz w:val="21"/>
          <w:szCs w:val="21"/>
          <w:u w:val="single"/>
          <w:lang w:eastAsia="zh-CN"/>
        </w:rPr>
        <w:t>已标价工程量清单中没有适用但有类似于变更工程项目的，可在合理范围内参照类似项目的单价。</w:t>
      </w:r>
    </w:p>
    <w:p w:rsidR="00772107" w:rsidRDefault="00772107" w:rsidP="00772107">
      <w:pPr>
        <w:adjustRightInd w:val="0"/>
        <w:snapToGrid w:val="0"/>
        <w:spacing w:line="360" w:lineRule="auto"/>
        <w:ind w:firstLineChars="200" w:firstLine="422"/>
        <w:rPr>
          <w:rFonts w:cs="宋体"/>
          <w:b/>
          <w:sz w:val="21"/>
          <w:szCs w:val="21"/>
          <w:u w:val="single"/>
          <w:lang w:eastAsia="zh-CN"/>
        </w:rPr>
      </w:pPr>
      <w:r>
        <w:rPr>
          <w:rFonts w:cs="宋体" w:hint="eastAsia"/>
          <w:b/>
          <w:sz w:val="21"/>
          <w:szCs w:val="21"/>
          <w:u w:val="single"/>
          <w:lang w:eastAsia="zh-CN"/>
        </w:rPr>
        <w:t>（</w:t>
      </w:r>
      <w:r>
        <w:rPr>
          <w:rFonts w:cs="宋体" w:hint="eastAsia"/>
          <w:b/>
          <w:sz w:val="21"/>
          <w:szCs w:val="21"/>
          <w:u w:val="single"/>
          <w:lang w:eastAsia="zh-CN"/>
        </w:rPr>
        <w:t>3</w:t>
      </w:r>
      <w:r>
        <w:rPr>
          <w:rFonts w:cs="宋体" w:hint="eastAsia"/>
          <w:b/>
          <w:sz w:val="21"/>
          <w:szCs w:val="21"/>
          <w:u w:val="single"/>
          <w:lang w:eastAsia="zh-CN"/>
        </w:rPr>
        <w:t>）已标价工程量清单中没有适用也没有类似于变更工程项目的，由承包人根据变更工程资料、招标时的计量规则和计价办法、当期的工程造价管理机构发布的信息价格和承包人报价浮动</w:t>
      </w:r>
      <w:proofErr w:type="gramStart"/>
      <w:r>
        <w:rPr>
          <w:rFonts w:cs="宋体" w:hint="eastAsia"/>
          <w:b/>
          <w:sz w:val="21"/>
          <w:szCs w:val="21"/>
          <w:u w:val="single"/>
          <w:lang w:eastAsia="zh-CN"/>
        </w:rPr>
        <w:t>率提出</w:t>
      </w:r>
      <w:proofErr w:type="gramEnd"/>
      <w:r>
        <w:rPr>
          <w:rFonts w:cs="宋体" w:hint="eastAsia"/>
          <w:b/>
          <w:sz w:val="21"/>
          <w:szCs w:val="21"/>
          <w:u w:val="single"/>
          <w:lang w:eastAsia="zh-CN"/>
        </w:rPr>
        <w:t>变更工程项目的单价，报发包人确认后调整；</w:t>
      </w:r>
      <w:r>
        <w:rPr>
          <w:rFonts w:cs="宋体" w:hint="eastAsia"/>
          <w:b/>
          <w:sz w:val="21"/>
          <w:szCs w:val="21"/>
          <w:u w:val="single"/>
          <w:lang w:eastAsia="zh-CN"/>
        </w:rPr>
        <w:t xml:space="preserve"> </w:t>
      </w:r>
    </w:p>
    <w:p w:rsidR="00772107" w:rsidRDefault="00772107" w:rsidP="00772107">
      <w:pPr>
        <w:adjustRightInd w:val="0"/>
        <w:snapToGrid w:val="0"/>
        <w:spacing w:line="360" w:lineRule="auto"/>
        <w:ind w:firstLineChars="200" w:firstLine="422"/>
        <w:rPr>
          <w:rFonts w:cs="宋体"/>
          <w:b/>
          <w:sz w:val="21"/>
          <w:szCs w:val="21"/>
          <w:u w:val="single"/>
          <w:lang w:eastAsia="zh-CN"/>
        </w:rPr>
      </w:pPr>
      <w:r>
        <w:rPr>
          <w:rFonts w:cs="宋体" w:hint="eastAsia"/>
          <w:b/>
          <w:sz w:val="21"/>
          <w:szCs w:val="21"/>
          <w:u w:val="single"/>
          <w:lang w:eastAsia="zh-CN"/>
        </w:rPr>
        <w:t>（</w:t>
      </w:r>
      <w:r>
        <w:rPr>
          <w:rFonts w:cs="宋体" w:hint="eastAsia"/>
          <w:b/>
          <w:sz w:val="21"/>
          <w:szCs w:val="21"/>
          <w:u w:val="single"/>
          <w:lang w:eastAsia="zh-CN"/>
        </w:rPr>
        <w:t>4</w:t>
      </w:r>
      <w:r>
        <w:rPr>
          <w:rFonts w:cs="宋体" w:hint="eastAsia"/>
          <w:b/>
          <w:sz w:val="21"/>
          <w:szCs w:val="21"/>
          <w:u w:val="single"/>
          <w:lang w:eastAsia="zh-CN"/>
        </w:rPr>
        <w:t>）已标价工程量清单中没有适用也没有类似于变更工程项目的，且工程造价管理机构发布的</w:t>
      </w:r>
      <w:proofErr w:type="gramStart"/>
      <w:r>
        <w:rPr>
          <w:rFonts w:cs="宋体" w:hint="eastAsia"/>
          <w:b/>
          <w:sz w:val="21"/>
          <w:szCs w:val="21"/>
          <w:u w:val="single"/>
          <w:lang w:eastAsia="zh-CN"/>
        </w:rPr>
        <w:t>信息价缺</w:t>
      </w:r>
      <w:proofErr w:type="gramEnd"/>
      <w:r>
        <w:rPr>
          <w:rFonts w:cs="宋体" w:hint="eastAsia"/>
          <w:b/>
          <w:sz w:val="21"/>
          <w:szCs w:val="21"/>
          <w:u w:val="single"/>
          <w:lang w:eastAsia="zh-CN"/>
        </w:rPr>
        <w:t>价的，由承包人根据变更工程资料、招标时的计量规则和计价办法和通过市场调查等取得有合法依据的市场价格和承包人报价浮动</w:t>
      </w:r>
      <w:proofErr w:type="gramStart"/>
      <w:r>
        <w:rPr>
          <w:rFonts w:cs="宋体" w:hint="eastAsia"/>
          <w:b/>
          <w:sz w:val="21"/>
          <w:szCs w:val="21"/>
          <w:u w:val="single"/>
          <w:lang w:eastAsia="zh-CN"/>
        </w:rPr>
        <w:t>率提出</w:t>
      </w:r>
      <w:proofErr w:type="gramEnd"/>
      <w:r>
        <w:rPr>
          <w:rFonts w:cs="宋体" w:hint="eastAsia"/>
          <w:b/>
          <w:sz w:val="21"/>
          <w:szCs w:val="21"/>
          <w:u w:val="single"/>
          <w:lang w:eastAsia="zh-CN"/>
        </w:rPr>
        <w:t>变更工程项目的单价，报发包人确认后调整。</w:t>
      </w:r>
      <w:r>
        <w:rPr>
          <w:rFonts w:cs="宋体" w:hint="eastAsia"/>
          <w:b/>
          <w:sz w:val="21"/>
          <w:szCs w:val="21"/>
          <w:u w:val="single"/>
          <w:lang w:eastAsia="zh-CN"/>
        </w:rPr>
        <w:t xml:space="preserve"> </w:t>
      </w:r>
    </w:p>
    <w:p w:rsidR="00772107" w:rsidRDefault="00772107" w:rsidP="00E6759E">
      <w:pPr>
        <w:adjustRightInd w:val="0"/>
        <w:snapToGrid w:val="0"/>
        <w:spacing w:beforeLines="30" w:line="360" w:lineRule="auto"/>
        <w:ind w:firstLineChars="200" w:firstLine="422"/>
        <w:rPr>
          <w:rFonts w:cs="宋体"/>
          <w:b/>
          <w:sz w:val="21"/>
          <w:szCs w:val="21"/>
          <w:lang w:eastAsia="zh-CN"/>
        </w:rPr>
      </w:pPr>
      <w:r>
        <w:rPr>
          <w:rFonts w:cs="宋体" w:hint="eastAsia"/>
          <w:b/>
          <w:sz w:val="21"/>
          <w:szCs w:val="21"/>
          <w:lang w:eastAsia="zh-CN"/>
        </w:rPr>
        <w:t xml:space="preserve">10.4.1.2 </w:t>
      </w:r>
      <w:r>
        <w:rPr>
          <w:rFonts w:cs="宋体" w:hint="eastAsia"/>
          <w:b/>
          <w:sz w:val="21"/>
          <w:szCs w:val="21"/>
          <w:lang w:eastAsia="zh-CN"/>
        </w:rPr>
        <w:t>工程变更引起施工方案改变并</w:t>
      </w:r>
      <w:proofErr w:type="gramStart"/>
      <w:r>
        <w:rPr>
          <w:rFonts w:cs="宋体" w:hint="eastAsia"/>
          <w:b/>
          <w:sz w:val="21"/>
          <w:szCs w:val="21"/>
          <w:lang w:eastAsia="zh-CN"/>
        </w:rPr>
        <w:t>使措施</w:t>
      </w:r>
      <w:proofErr w:type="gramEnd"/>
      <w:r>
        <w:rPr>
          <w:rFonts w:cs="宋体" w:hint="eastAsia"/>
          <w:b/>
          <w:sz w:val="21"/>
          <w:szCs w:val="21"/>
          <w:lang w:eastAsia="zh-CN"/>
        </w:rPr>
        <w:t>项目发生变化时，承包人提出调整措施项目费的，应事前将拟实施的方案提交发包人确认，并应详细说明与原方案措施项目相比的变化情况。拟实施的方案经</w:t>
      </w:r>
      <w:proofErr w:type="gramStart"/>
      <w:r>
        <w:rPr>
          <w:rFonts w:cs="宋体" w:hint="eastAsia"/>
          <w:b/>
          <w:sz w:val="21"/>
          <w:szCs w:val="21"/>
          <w:lang w:eastAsia="zh-CN"/>
        </w:rPr>
        <w:t>发承包</w:t>
      </w:r>
      <w:proofErr w:type="gramEnd"/>
      <w:r>
        <w:rPr>
          <w:rFonts w:cs="宋体" w:hint="eastAsia"/>
          <w:b/>
          <w:sz w:val="21"/>
          <w:szCs w:val="21"/>
          <w:lang w:eastAsia="zh-CN"/>
        </w:rPr>
        <w:t>双方确认后执行，并应按照下列规定调整措施项目费：</w:t>
      </w:r>
    </w:p>
    <w:p w:rsidR="00772107" w:rsidRDefault="00772107" w:rsidP="00E6759E">
      <w:pPr>
        <w:adjustRightInd w:val="0"/>
        <w:snapToGrid w:val="0"/>
        <w:spacing w:beforeLines="30" w:line="360" w:lineRule="auto"/>
        <w:ind w:firstLineChars="200" w:firstLine="422"/>
        <w:rPr>
          <w:rFonts w:cs="宋体"/>
          <w:b/>
          <w:sz w:val="21"/>
          <w:szCs w:val="21"/>
          <w:u w:val="single"/>
          <w:lang w:eastAsia="zh-CN"/>
        </w:rPr>
      </w:pPr>
      <w:r>
        <w:rPr>
          <w:rFonts w:cs="宋体" w:hint="eastAsia"/>
          <w:b/>
          <w:sz w:val="21"/>
          <w:szCs w:val="21"/>
          <w:u w:val="single"/>
          <w:lang w:eastAsia="zh-CN"/>
        </w:rPr>
        <w:t>（</w:t>
      </w:r>
      <w:r>
        <w:rPr>
          <w:rFonts w:cs="宋体" w:hint="eastAsia"/>
          <w:b/>
          <w:sz w:val="21"/>
          <w:szCs w:val="21"/>
          <w:u w:val="single"/>
          <w:lang w:eastAsia="zh-CN"/>
        </w:rPr>
        <w:t>1</w:t>
      </w:r>
      <w:r>
        <w:rPr>
          <w:rFonts w:cs="宋体" w:hint="eastAsia"/>
          <w:b/>
          <w:sz w:val="21"/>
          <w:szCs w:val="21"/>
          <w:u w:val="single"/>
          <w:lang w:eastAsia="zh-CN"/>
        </w:rPr>
        <w:t>）按照费率计算的措施费，应按照实际发生变化的措施项目依据原招标文件规定的费率计算；</w:t>
      </w:r>
    </w:p>
    <w:p w:rsidR="00772107" w:rsidRDefault="00772107" w:rsidP="00E6759E">
      <w:pPr>
        <w:adjustRightInd w:val="0"/>
        <w:snapToGrid w:val="0"/>
        <w:spacing w:beforeLines="30" w:line="360" w:lineRule="auto"/>
        <w:ind w:firstLineChars="200" w:firstLine="422"/>
        <w:rPr>
          <w:rFonts w:cs="宋体"/>
          <w:b/>
          <w:sz w:val="21"/>
          <w:szCs w:val="21"/>
          <w:u w:val="single"/>
          <w:lang w:eastAsia="zh-CN"/>
        </w:rPr>
      </w:pPr>
      <w:r>
        <w:rPr>
          <w:rFonts w:cs="宋体" w:hint="eastAsia"/>
          <w:b/>
          <w:sz w:val="21"/>
          <w:szCs w:val="21"/>
          <w:u w:val="single"/>
          <w:lang w:eastAsia="zh-CN"/>
        </w:rPr>
        <w:t>（</w:t>
      </w:r>
      <w:r>
        <w:rPr>
          <w:rFonts w:cs="宋体" w:hint="eastAsia"/>
          <w:b/>
          <w:sz w:val="21"/>
          <w:szCs w:val="21"/>
          <w:u w:val="single"/>
          <w:lang w:eastAsia="zh-CN"/>
        </w:rPr>
        <w:t>2</w:t>
      </w:r>
      <w:r>
        <w:rPr>
          <w:rFonts w:cs="宋体" w:hint="eastAsia"/>
          <w:b/>
          <w:sz w:val="21"/>
          <w:szCs w:val="21"/>
          <w:u w:val="single"/>
          <w:lang w:eastAsia="zh-CN"/>
        </w:rPr>
        <w:t>）按照单价计算的措施项目费，应按照实际发生变化的措施项目，按本合同专业条款第</w:t>
      </w:r>
      <w:r>
        <w:rPr>
          <w:rFonts w:cs="宋体" w:hint="eastAsia"/>
          <w:b/>
          <w:sz w:val="21"/>
          <w:szCs w:val="21"/>
          <w:u w:val="single"/>
          <w:lang w:eastAsia="zh-CN"/>
        </w:rPr>
        <w:t>10.4.1.1</w:t>
      </w:r>
      <w:r>
        <w:rPr>
          <w:rFonts w:cs="宋体" w:hint="eastAsia"/>
          <w:b/>
          <w:sz w:val="21"/>
          <w:szCs w:val="21"/>
          <w:u w:val="single"/>
          <w:lang w:eastAsia="zh-CN"/>
        </w:rPr>
        <w:t>目计算；</w:t>
      </w:r>
    </w:p>
    <w:p w:rsidR="00772107" w:rsidRDefault="00772107" w:rsidP="00E6759E">
      <w:pPr>
        <w:adjustRightInd w:val="0"/>
        <w:snapToGrid w:val="0"/>
        <w:spacing w:beforeLines="30" w:line="360" w:lineRule="auto"/>
        <w:ind w:firstLineChars="200" w:firstLine="422"/>
        <w:rPr>
          <w:rFonts w:cs="宋体"/>
          <w:b/>
          <w:sz w:val="21"/>
          <w:szCs w:val="21"/>
          <w:u w:val="single"/>
          <w:lang w:eastAsia="zh-CN"/>
        </w:rPr>
      </w:pPr>
      <w:r>
        <w:rPr>
          <w:rFonts w:cs="宋体" w:hint="eastAsia"/>
          <w:b/>
          <w:sz w:val="21"/>
          <w:szCs w:val="21"/>
          <w:u w:val="single"/>
          <w:lang w:eastAsia="zh-CN"/>
        </w:rPr>
        <w:t>（</w:t>
      </w:r>
      <w:r>
        <w:rPr>
          <w:rFonts w:cs="宋体" w:hint="eastAsia"/>
          <w:b/>
          <w:sz w:val="21"/>
          <w:szCs w:val="21"/>
          <w:u w:val="single"/>
          <w:lang w:eastAsia="zh-CN"/>
        </w:rPr>
        <w:t>3</w:t>
      </w:r>
      <w:r>
        <w:rPr>
          <w:rFonts w:cs="宋体" w:hint="eastAsia"/>
          <w:b/>
          <w:sz w:val="21"/>
          <w:szCs w:val="21"/>
          <w:u w:val="single"/>
          <w:lang w:eastAsia="zh-CN"/>
        </w:rPr>
        <w:t>）按总价（或系数）计算的措施项目费，应按照实际发生变化的措施项目和承包人报价浮动率同比下浮标准，提出新的措施项目费，作为结算的依据；</w:t>
      </w:r>
    </w:p>
    <w:p w:rsidR="00772107" w:rsidRDefault="00772107" w:rsidP="00E6759E">
      <w:pPr>
        <w:adjustRightInd w:val="0"/>
        <w:snapToGrid w:val="0"/>
        <w:spacing w:beforeLines="30" w:line="360" w:lineRule="auto"/>
        <w:ind w:firstLineChars="200" w:firstLine="422"/>
        <w:rPr>
          <w:rFonts w:cs="宋体"/>
          <w:b/>
          <w:strike/>
          <w:sz w:val="21"/>
          <w:szCs w:val="21"/>
          <w:u w:val="single"/>
          <w:lang w:eastAsia="zh-CN"/>
        </w:rPr>
      </w:pPr>
      <w:r>
        <w:rPr>
          <w:rFonts w:cs="宋体" w:hint="eastAsia"/>
          <w:b/>
          <w:sz w:val="21"/>
          <w:szCs w:val="21"/>
          <w:u w:val="single"/>
          <w:lang w:eastAsia="zh-CN"/>
        </w:rPr>
        <w:t>（</w:t>
      </w:r>
      <w:r>
        <w:rPr>
          <w:rFonts w:cs="宋体" w:hint="eastAsia"/>
          <w:b/>
          <w:sz w:val="21"/>
          <w:szCs w:val="21"/>
          <w:u w:val="single"/>
          <w:lang w:eastAsia="zh-CN"/>
        </w:rPr>
        <w:t>4</w:t>
      </w:r>
      <w:r>
        <w:rPr>
          <w:rFonts w:cs="宋体" w:hint="eastAsia"/>
          <w:b/>
          <w:sz w:val="21"/>
          <w:szCs w:val="21"/>
          <w:u w:val="single"/>
          <w:lang w:eastAsia="zh-CN"/>
        </w:rPr>
        <w:t>）如果承包人未事前将拟实施的方案提交给发包人确认，则应视为工程变更不引起措施项目费的调整或承包人放弃调整措施项目费的权利。</w:t>
      </w:r>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1</w:t>
      </w:r>
      <w:bookmarkStart w:id="303" w:name="_Toc296944536"/>
      <w:bookmarkStart w:id="304" w:name="_Toc297120497"/>
      <w:bookmarkStart w:id="305" w:name="_Toc296347196"/>
      <w:bookmarkStart w:id="306" w:name="_Toc297216203"/>
      <w:bookmarkStart w:id="307" w:name="_Toc296891025"/>
      <w:bookmarkStart w:id="308" w:name="_Toc296891237"/>
      <w:bookmarkStart w:id="309" w:name="_Toc296346698"/>
      <w:bookmarkStart w:id="310" w:name="_Toc300934993"/>
      <w:bookmarkStart w:id="311" w:name="_Toc297048383"/>
      <w:bookmarkStart w:id="312" w:name="_Toc296503197"/>
      <w:bookmarkStart w:id="313" w:name="_Toc303539150"/>
      <w:bookmarkStart w:id="314" w:name="_Toc292559402"/>
      <w:bookmarkStart w:id="315" w:name="_Toc292559907"/>
      <w:bookmarkStart w:id="316" w:name="_Toc297123544"/>
      <w:bookmarkStart w:id="317" w:name="_Toc312677503"/>
      <w:bookmarkStart w:id="318" w:name="_Toc304295570"/>
      <w:bookmarkStart w:id="319" w:name="_Toc312678029"/>
      <w:r>
        <w:rPr>
          <w:rFonts w:cs="宋体" w:hint="eastAsia"/>
          <w:bCs/>
          <w:sz w:val="21"/>
          <w:szCs w:val="21"/>
          <w:lang w:eastAsia="zh-CN"/>
        </w:rPr>
        <w:t xml:space="preserve">0.5 </w:t>
      </w:r>
      <w:r>
        <w:rPr>
          <w:rFonts w:cs="宋体" w:hint="eastAsia"/>
          <w:bCs/>
          <w:sz w:val="21"/>
          <w:szCs w:val="21"/>
          <w:lang w:eastAsia="zh-CN"/>
        </w:rPr>
        <w:t>承</w:t>
      </w:r>
      <w:bookmarkStart w:id="320" w:name="_Toc303539151"/>
      <w:bookmarkStart w:id="321" w:name="_Toc297123545"/>
      <w:bookmarkStart w:id="322" w:name="_Toc296503203"/>
      <w:bookmarkStart w:id="323" w:name="_Toc296347202"/>
      <w:bookmarkStart w:id="324" w:name="_Toc296944542"/>
      <w:bookmarkStart w:id="325" w:name="_Toc296891243"/>
      <w:bookmarkStart w:id="326" w:name="_Toc296346704"/>
      <w:bookmarkStart w:id="327" w:name="_Toc300934994"/>
      <w:bookmarkStart w:id="328" w:name="_Toc297048389"/>
      <w:bookmarkStart w:id="329" w:name="_Toc297120503"/>
      <w:bookmarkStart w:id="330" w:name="_Toc297216204"/>
      <w:bookmarkStart w:id="331" w:name="_Toc296891031"/>
      <w:bookmarkStart w:id="332" w:name="_Toc292559408"/>
      <w:bookmarkStart w:id="333" w:name="_Toc292559913"/>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cs="宋体" w:hint="eastAsia"/>
          <w:bCs/>
          <w:sz w:val="21"/>
          <w:szCs w:val="21"/>
          <w:lang w:eastAsia="zh-CN"/>
        </w:rPr>
        <w:t>包人的合理化建议</w:t>
      </w: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监理人审查承包人合理化建议的期限：</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发包人审批承包人合理化建议的期限：</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承</w:t>
      </w:r>
      <w:bookmarkStart w:id="334" w:name="_Toc297048390"/>
      <w:bookmarkStart w:id="335" w:name="_Toc312678030"/>
      <w:bookmarkStart w:id="336" w:name="_Toc297216205"/>
      <w:bookmarkStart w:id="337" w:name="_Toc297120504"/>
      <w:bookmarkStart w:id="338" w:name="_Toc296944543"/>
      <w:bookmarkStart w:id="339" w:name="_Toc296346705"/>
      <w:bookmarkStart w:id="340" w:name="_Toc292559409"/>
      <w:bookmarkStart w:id="341" w:name="_Toc297123546"/>
      <w:bookmarkStart w:id="342" w:name="_Toc296503204"/>
      <w:bookmarkStart w:id="343" w:name="_Toc318581175"/>
      <w:bookmarkStart w:id="344" w:name="_Toc296347203"/>
      <w:bookmarkStart w:id="345" w:name="_Toc312677504"/>
      <w:bookmarkStart w:id="346" w:name="_Toc296891244"/>
      <w:bookmarkStart w:id="347" w:name="_Toc303539152"/>
      <w:bookmarkStart w:id="348" w:name="_Toc292559914"/>
      <w:bookmarkStart w:id="349" w:name="_Toc300934995"/>
      <w:bookmarkStart w:id="350" w:name="_Toc304295571"/>
      <w:bookmarkStart w:id="351" w:name="_Toc296891032"/>
      <w:r>
        <w:rPr>
          <w:rFonts w:cs="宋体" w:hint="eastAsia"/>
          <w:sz w:val="21"/>
          <w:szCs w:val="21"/>
          <w:lang w:eastAsia="zh-CN"/>
        </w:rPr>
        <w:t>包人提出的合理化建议降低了合同价格或者提高了工程经济效益的奖励的方法和金额为：</w:t>
      </w:r>
      <w:r>
        <w:rPr>
          <w:rFonts w:cs="宋体" w:hint="eastAsia"/>
          <w:sz w:val="21"/>
          <w:szCs w:val="21"/>
          <w:u w:val="single"/>
          <w:lang w:eastAsia="zh-CN"/>
        </w:rPr>
        <w:t xml:space="preserve">       </w:t>
      </w:r>
      <w:r>
        <w:rPr>
          <w:rFonts w:cs="宋体" w:hint="eastAsia"/>
          <w:sz w:val="21"/>
          <w:szCs w:val="21"/>
          <w:lang w:eastAsia="zh-CN"/>
        </w:rPr>
        <w:t>。</w:t>
      </w:r>
    </w:p>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rsidR="00772107" w:rsidRDefault="00772107" w:rsidP="00772107">
      <w:pPr>
        <w:keepNext/>
        <w:keepLines/>
        <w:snapToGrid w:val="0"/>
        <w:spacing w:before="120" w:after="120" w:line="360" w:lineRule="auto"/>
        <w:ind w:firstLineChars="200" w:firstLine="420"/>
        <w:outlineLvl w:val="3"/>
        <w:rPr>
          <w:rFonts w:cs="宋体"/>
          <w:bCs/>
          <w:sz w:val="21"/>
          <w:szCs w:val="21"/>
        </w:rPr>
      </w:pPr>
      <w:r>
        <w:rPr>
          <w:rFonts w:cs="宋体" w:hint="eastAsia"/>
          <w:bCs/>
          <w:sz w:val="21"/>
          <w:szCs w:val="21"/>
        </w:rPr>
        <w:lastRenderedPageBreak/>
        <w:t>1</w:t>
      </w:r>
      <w:bookmarkStart w:id="352" w:name="_Toc296347198"/>
      <w:bookmarkStart w:id="353" w:name="_Toc296891027"/>
      <w:bookmarkStart w:id="354" w:name="_Toc292559909"/>
      <w:bookmarkStart w:id="355" w:name="_Toc297048385"/>
      <w:bookmarkStart w:id="356" w:name="_Toc297120499"/>
      <w:bookmarkStart w:id="357" w:name="_Toc296346700"/>
      <w:bookmarkStart w:id="358" w:name="_Toc312678033"/>
      <w:bookmarkStart w:id="359" w:name="_Toc304295574"/>
      <w:bookmarkStart w:id="360" w:name="_Toc296503199"/>
      <w:bookmarkStart w:id="361" w:name="_Toc292559404"/>
      <w:bookmarkStart w:id="362" w:name="_Toc312677507"/>
      <w:bookmarkStart w:id="363" w:name="_Toc297216207"/>
      <w:bookmarkStart w:id="364" w:name="_Toc296944538"/>
      <w:bookmarkStart w:id="365" w:name="_Toc297123548"/>
      <w:bookmarkStart w:id="366" w:name="_Toc296891239"/>
      <w:bookmarkStart w:id="367" w:name="_Toc303539154"/>
      <w:bookmarkStart w:id="368" w:name="_Toc300934997"/>
      <w:r>
        <w:rPr>
          <w:rFonts w:cs="宋体" w:hint="eastAsia"/>
          <w:bCs/>
          <w:sz w:val="21"/>
          <w:szCs w:val="21"/>
        </w:rPr>
        <w:t xml:space="preserve">0.7 </w:t>
      </w:r>
      <w:proofErr w:type="spellStart"/>
      <w:r>
        <w:rPr>
          <w:rFonts w:cs="宋体" w:hint="eastAsia"/>
          <w:bCs/>
          <w:sz w:val="21"/>
          <w:szCs w:val="21"/>
        </w:rPr>
        <w:t>暂估价</w:t>
      </w:r>
      <w:proofErr w:type="spellEnd"/>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rsidR="003536A1"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暂估价材料和工程设备的</w:t>
      </w:r>
      <w:proofErr w:type="gramStart"/>
      <w:r>
        <w:rPr>
          <w:rFonts w:cs="宋体" w:hint="eastAsia"/>
          <w:sz w:val="21"/>
          <w:szCs w:val="21"/>
          <w:lang w:eastAsia="zh-CN"/>
        </w:rPr>
        <w:t>明细见</w:t>
      </w:r>
      <w:proofErr w:type="gramEnd"/>
      <w:r>
        <w:rPr>
          <w:rFonts w:cs="宋体" w:hint="eastAsia"/>
          <w:sz w:val="21"/>
          <w:szCs w:val="21"/>
          <w:lang w:eastAsia="zh-CN"/>
        </w:rPr>
        <w:t>附件</w:t>
      </w:r>
      <w:r>
        <w:rPr>
          <w:rFonts w:cs="宋体" w:hint="eastAsia"/>
          <w:sz w:val="21"/>
          <w:szCs w:val="21"/>
          <w:lang w:eastAsia="zh-CN"/>
        </w:rPr>
        <w:t>12</w:t>
      </w:r>
      <w:r>
        <w:rPr>
          <w:rFonts w:cs="宋体" w:hint="eastAsia"/>
          <w:sz w:val="21"/>
          <w:szCs w:val="21"/>
          <w:lang w:eastAsia="zh-CN"/>
        </w:rPr>
        <w:t>：《暂估价一览表》。</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1</w:t>
      </w:r>
      <w:bookmarkStart w:id="369" w:name="_Toc312677509"/>
      <w:bookmarkStart w:id="370" w:name="_Toc318581177"/>
      <w:bookmarkStart w:id="371" w:name="_Toc312678035"/>
      <w:r>
        <w:rPr>
          <w:rFonts w:cs="宋体" w:hint="eastAsia"/>
          <w:sz w:val="21"/>
          <w:szCs w:val="21"/>
          <w:lang w:eastAsia="zh-CN"/>
        </w:rPr>
        <w:t xml:space="preserve">0.7.1 </w:t>
      </w:r>
      <w:r>
        <w:rPr>
          <w:rFonts w:cs="宋体" w:hint="eastAsia"/>
          <w:sz w:val="21"/>
          <w:szCs w:val="21"/>
          <w:lang w:eastAsia="zh-CN"/>
        </w:rPr>
        <w:t>依法必须招标的暂估价项目</w:t>
      </w:r>
    </w:p>
    <w:bookmarkEnd w:id="369"/>
    <w:bookmarkEnd w:id="370"/>
    <w:bookmarkEnd w:id="371"/>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对于依法必须招标的暂估价项目的确认和批准采取第</w:t>
      </w:r>
      <w:r>
        <w:rPr>
          <w:rFonts w:cs="宋体" w:hint="eastAsia"/>
          <w:sz w:val="21"/>
          <w:szCs w:val="21"/>
          <w:u w:val="single"/>
          <w:lang w:eastAsia="zh-CN"/>
        </w:rPr>
        <w:t>2</w:t>
      </w:r>
      <w:r>
        <w:rPr>
          <w:rFonts w:cs="宋体" w:hint="eastAsia"/>
          <w:sz w:val="21"/>
          <w:szCs w:val="21"/>
          <w:lang w:eastAsia="zh-CN"/>
        </w:rPr>
        <w:t>种方式确定。</w:t>
      </w:r>
      <w:r>
        <w:rPr>
          <w:rFonts w:cs="宋体" w:hint="eastAsia"/>
          <w:b/>
          <w:sz w:val="21"/>
          <w:szCs w:val="21"/>
          <w:u w:val="single"/>
          <w:lang w:eastAsia="zh-CN"/>
        </w:rPr>
        <w:t>并应按相关规定进行二次招标</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10.7.2 </w:t>
      </w:r>
      <w:r>
        <w:rPr>
          <w:rFonts w:cs="宋体" w:hint="eastAsia"/>
          <w:sz w:val="21"/>
          <w:szCs w:val="21"/>
          <w:lang w:eastAsia="zh-CN"/>
        </w:rPr>
        <w:t>不属于依法必须招标的暂估价项目</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对于不属于依法必须招标的暂估价项目的确认和批准采取第</w:t>
      </w:r>
      <w:r>
        <w:rPr>
          <w:rFonts w:cs="宋体" w:hint="eastAsia"/>
          <w:sz w:val="21"/>
          <w:szCs w:val="21"/>
          <w:u w:val="single"/>
          <w:lang w:eastAsia="zh-CN"/>
        </w:rPr>
        <w:t>1</w:t>
      </w:r>
      <w:r>
        <w:rPr>
          <w:rFonts w:cs="宋体" w:hint="eastAsia"/>
          <w:sz w:val="21"/>
          <w:szCs w:val="21"/>
          <w:lang w:eastAsia="zh-CN"/>
        </w:rPr>
        <w:t>种方式确定。</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第</w:t>
      </w:r>
      <w:r>
        <w:rPr>
          <w:rFonts w:cs="宋体" w:hint="eastAsia"/>
          <w:sz w:val="21"/>
          <w:szCs w:val="21"/>
          <w:lang w:eastAsia="zh-CN"/>
        </w:rPr>
        <w:t>3</w:t>
      </w:r>
      <w:r>
        <w:rPr>
          <w:rFonts w:cs="宋体" w:hint="eastAsia"/>
          <w:sz w:val="21"/>
          <w:szCs w:val="21"/>
          <w:lang w:eastAsia="zh-CN"/>
        </w:rPr>
        <w:t>种方式：承包人直接实施的暂估价项目</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承包人直接实施的暂估价项目的约定：</w:t>
      </w:r>
      <w:r>
        <w:rPr>
          <w:rFonts w:cs="宋体" w:hint="eastAsia"/>
          <w:sz w:val="21"/>
          <w:szCs w:val="21"/>
          <w:u w:val="single"/>
          <w:lang w:eastAsia="zh-CN"/>
        </w:rPr>
        <w:t xml:space="preserve">  /  </w:t>
      </w:r>
      <w:r>
        <w:rPr>
          <w:rFonts w:cs="宋体" w:hint="eastAsia"/>
          <w:sz w:val="21"/>
          <w:szCs w:val="21"/>
          <w:lang w:eastAsia="zh-CN"/>
        </w:rPr>
        <w:t>。</w:t>
      </w:r>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10.8 </w:t>
      </w:r>
      <w:r>
        <w:rPr>
          <w:rFonts w:cs="宋体" w:hint="eastAsia"/>
          <w:bCs/>
          <w:sz w:val="21"/>
          <w:szCs w:val="21"/>
          <w:lang w:eastAsia="zh-CN"/>
        </w:rPr>
        <w:t>暂列金额</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合同当事人关于暂列金额使用的约定：</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E6759E">
      <w:pPr>
        <w:snapToGrid w:val="0"/>
        <w:spacing w:beforeLines="100" w:afterLines="100" w:line="360" w:lineRule="auto"/>
        <w:outlineLvl w:val="2"/>
        <w:rPr>
          <w:rFonts w:cs="宋体"/>
          <w:sz w:val="21"/>
          <w:szCs w:val="21"/>
          <w:lang w:eastAsia="zh-CN"/>
        </w:rPr>
      </w:pPr>
      <w:bookmarkStart w:id="372" w:name="_Toc351203643"/>
      <w:r>
        <w:rPr>
          <w:rFonts w:cs="宋体" w:hint="eastAsia"/>
          <w:sz w:val="21"/>
          <w:szCs w:val="21"/>
          <w:lang w:eastAsia="zh-CN"/>
        </w:rPr>
        <w:t xml:space="preserve">11. </w:t>
      </w:r>
      <w:r>
        <w:rPr>
          <w:rFonts w:cs="宋体" w:hint="eastAsia"/>
          <w:sz w:val="21"/>
          <w:szCs w:val="21"/>
          <w:lang w:eastAsia="zh-CN"/>
        </w:rPr>
        <w:t>价格调整</w:t>
      </w:r>
      <w:bookmarkEnd w:id="372"/>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bookmarkStart w:id="373" w:name="_Toc297048387"/>
      <w:bookmarkStart w:id="374" w:name="_Toc296891241"/>
      <w:bookmarkStart w:id="375" w:name="_Toc292559911"/>
      <w:bookmarkStart w:id="376" w:name="_Toc297216209"/>
      <w:bookmarkStart w:id="377" w:name="_Toc303539157"/>
      <w:bookmarkStart w:id="378" w:name="_Toc292559406"/>
      <w:bookmarkStart w:id="379" w:name="_Toc300935000"/>
      <w:bookmarkStart w:id="380" w:name="_Toc312678039"/>
      <w:bookmarkStart w:id="381" w:name="_Toc296503201"/>
      <w:bookmarkStart w:id="382" w:name="_Toc296347200"/>
      <w:bookmarkStart w:id="383" w:name="_Toc304295577"/>
      <w:bookmarkStart w:id="384" w:name="_Toc296891029"/>
      <w:bookmarkStart w:id="385" w:name="_Toc296944540"/>
      <w:bookmarkStart w:id="386" w:name="_Toc296346702"/>
      <w:bookmarkStart w:id="387" w:name="_Toc297123550"/>
      <w:bookmarkStart w:id="388" w:name="_Toc297120501"/>
      <w:r>
        <w:rPr>
          <w:rFonts w:cs="宋体" w:hint="eastAsia"/>
          <w:bCs/>
          <w:sz w:val="21"/>
          <w:szCs w:val="21"/>
          <w:lang w:eastAsia="zh-CN"/>
        </w:rPr>
        <w:t xml:space="preserve">11.1 </w:t>
      </w:r>
      <w:r>
        <w:rPr>
          <w:rFonts w:cs="宋体" w:hint="eastAsia"/>
          <w:bCs/>
          <w:sz w:val="21"/>
          <w:szCs w:val="21"/>
          <w:lang w:eastAsia="zh-CN"/>
        </w:rPr>
        <w:t>市场价格波动引起的调整</w:t>
      </w:r>
    </w:p>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市场价格波动是否调整合同价格的约定：</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因市场价格波动调整合同价格，采用以下第</w:t>
      </w:r>
      <w:r>
        <w:rPr>
          <w:rFonts w:cs="宋体" w:hint="eastAsia"/>
          <w:sz w:val="21"/>
          <w:szCs w:val="21"/>
          <w:u w:val="single"/>
          <w:lang w:eastAsia="zh-CN"/>
        </w:rPr>
        <w:t xml:space="preserve">    </w:t>
      </w:r>
      <w:r>
        <w:rPr>
          <w:rFonts w:cs="宋体" w:hint="eastAsia"/>
          <w:sz w:val="21"/>
          <w:szCs w:val="21"/>
          <w:lang w:eastAsia="zh-CN"/>
        </w:rPr>
        <w:t>种方式对合同价格进行调整：</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第</w:t>
      </w:r>
      <w:r>
        <w:rPr>
          <w:rFonts w:cs="宋体" w:hint="eastAsia"/>
          <w:sz w:val="21"/>
          <w:szCs w:val="21"/>
          <w:lang w:eastAsia="zh-CN"/>
        </w:rPr>
        <w:t>1</w:t>
      </w:r>
      <w:r>
        <w:rPr>
          <w:rFonts w:cs="宋体" w:hint="eastAsia"/>
          <w:sz w:val="21"/>
          <w:szCs w:val="21"/>
          <w:lang w:eastAsia="zh-CN"/>
        </w:rPr>
        <w:t>种方式：采用价格指数进行价格调整。</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关于各可调因子、定值和变值权重，以及基本价格指数及其来源的约定：</w:t>
      </w:r>
      <w:r>
        <w:rPr>
          <w:rFonts w:cs="宋体" w:hint="eastAsia"/>
          <w:sz w:val="21"/>
          <w:szCs w:val="21"/>
          <w:u w:val="single"/>
          <w:lang w:eastAsia="zh-CN"/>
        </w:rPr>
        <w:t xml:space="preserve">     </w:t>
      </w:r>
      <w:r>
        <w:rPr>
          <w:rFonts w:cs="宋体" w:hint="eastAsia"/>
          <w:sz w:val="21"/>
          <w:szCs w:val="21"/>
          <w:lang w:eastAsia="zh-CN"/>
        </w:rPr>
        <w:t>；</w:t>
      </w:r>
      <w:r>
        <w:rPr>
          <w:rFonts w:cs="宋体" w:hint="eastAsia"/>
          <w:sz w:val="21"/>
          <w:szCs w:val="21"/>
          <w:lang w:eastAsia="zh-CN"/>
        </w:rPr>
        <w:t xml:space="preserve"> </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第</w:t>
      </w:r>
      <w:r>
        <w:rPr>
          <w:rFonts w:cs="宋体" w:hint="eastAsia"/>
          <w:sz w:val="21"/>
          <w:szCs w:val="21"/>
          <w:lang w:eastAsia="zh-CN"/>
        </w:rPr>
        <w:t>2</w:t>
      </w:r>
      <w:r>
        <w:rPr>
          <w:rFonts w:cs="宋体" w:hint="eastAsia"/>
          <w:sz w:val="21"/>
          <w:szCs w:val="21"/>
          <w:lang w:eastAsia="zh-CN"/>
        </w:rPr>
        <w:t>种方式：采用造价信息进行价格调整。</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1</w:t>
      </w:r>
      <w:r>
        <w:rPr>
          <w:rFonts w:cs="宋体" w:hint="eastAsia"/>
          <w:sz w:val="21"/>
          <w:szCs w:val="21"/>
          <w:lang w:eastAsia="zh-CN"/>
        </w:rPr>
        <w:t>）可调整价格的主要材料范围的约定：</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2</w:t>
      </w:r>
      <w:r>
        <w:rPr>
          <w:rFonts w:cs="宋体" w:hint="eastAsia"/>
          <w:sz w:val="21"/>
          <w:szCs w:val="21"/>
          <w:lang w:eastAsia="zh-CN"/>
        </w:rPr>
        <w:t>）主要材料价差调整周期的约定：</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3</w:t>
      </w:r>
      <w:r>
        <w:rPr>
          <w:rFonts w:cs="宋体" w:hint="eastAsia"/>
          <w:sz w:val="21"/>
          <w:szCs w:val="21"/>
          <w:lang w:eastAsia="zh-CN"/>
        </w:rPr>
        <w:t>）主要材料价差调整计算方法的约定：</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4</w:t>
      </w:r>
      <w:r>
        <w:rPr>
          <w:rFonts w:cs="宋体" w:hint="eastAsia"/>
          <w:sz w:val="21"/>
          <w:szCs w:val="21"/>
          <w:lang w:eastAsia="zh-CN"/>
        </w:rPr>
        <w:t>）主要材料价差调整时间的约定：</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2</w:t>
      </w:r>
      <w:r>
        <w:rPr>
          <w:rFonts w:cs="宋体" w:hint="eastAsia"/>
          <w:sz w:val="21"/>
          <w:szCs w:val="21"/>
          <w:lang w:eastAsia="zh-CN"/>
        </w:rPr>
        <w:t>）关于基准价格的约定：</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①承包人在已标价工程量清单或预算书中载明的材料单价低于基准价格的：专用合同条款合同履行期间材料</w:t>
      </w:r>
      <w:proofErr w:type="gramStart"/>
      <w:r>
        <w:rPr>
          <w:rFonts w:cs="宋体" w:hint="eastAsia"/>
          <w:sz w:val="21"/>
          <w:szCs w:val="21"/>
          <w:lang w:eastAsia="zh-CN"/>
        </w:rPr>
        <w:t>单价涨幅</w:t>
      </w:r>
      <w:proofErr w:type="gramEnd"/>
      <w:r>
        <w:rPr>
          <w:rFonts w:cs="宋体" w:hint="eastAsia"/>
          <w:sz w:val="21"/>
          <w:szCs w:val="21"/>
          <w:lang w:eastAsia="zh-CN"/>
        </w:rPr>
        <w:t>以基准价格为基础超过</w:t>
      </w:r>
      <w:r>
        <w:rPr>
          <w:rFonts w:cs="宋体" w:hint="eastAsia"/>
          <w:sz w:val="21"/>
          <w:szCs w:val="21"/>
          <w:u w:val="single"/>
          <w:lang w:eastAsia="zh-CN"/>
        </w:rPr>
        <w:t xml:space="preserve">    </w:t>
      </w:r>
      <w:r>
        <w:rPr>
          <w:rFonts w:cs="宋体" w:hint="eastAsia"/>
          <w:sz w:val="21"/>
          <w:szCs w:val="21"/>
          <w:lang w:eastAsia="zh-CN"/>
        </w:rPr>
        <w:t>%</w:t>
      </w:r>
      <w:r>
        <w:rPr>
          <w:rFonts w:cs="宋体" w:hint="eastAsia"/>
          <w:sz w:val="21"/>
          <w:szCs w:val="21"/>
          <w:lang w:eastAsia="zh-CN"/>
        </w:rPr>
        <w:t>时，或材料单价跌幅以已标价工程量清单或预算书中载明材料单价为基础超过</w:t>
      </w:r>
      <w:r>
        <w:rPr>
          <w:rFonts w:cs="宋体" w:hint="eastAsia"/>
          <w:sz w:val="21"/>
          <w:szCs w:val="21"/>
          <w:u w:val="single"/>
          <w:lang w:eastAsia="zh-CN"/>
        </w:rPr>
        <w:t xml:space="preserve">     </w:t>
      </w:r>
      <w:r>
        <w:rPr>
          <w:rFonts w:cs="宋体" w:hint="eastAsia"/>
          <w:sz w:val="21"/>
          <w:szCs w:val="21"/>
          <w:lang w:eastAsia="zh-CN"/>
        </w:rPr>
        <w:t>%</w:t>
      </w:r>
      <w:r>
        <w:rPr>
          <w:rFonts w:cs="宋体" w:hint="eastAsia"/>
          <w:sz w:val="21"/>
          <w:szCs w:val="21"/>
          <w:lang w:eastAsia="zh-CN"/>
        </w:rPr>
        <w:t>时，其超过部分据实调整。</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②承包人在已标价工程量清单或预算书中载明的材料单价高于基准价格的：专用合同条款合同履行期间材料单价跌幅以基准价格为基础超过</w:t>
      </w:r>
      <w:r>
        <w:rPr>
          <w:rFonts w:cs="宋体" w:hint="eastAsia"/>
          <w:sz w:val="21"/>
          <w:szCs w:val="21"/>
          <w:u w:val="single"/>
          <w:lang w:eastAsia="zh-CN"/>
        </w:rPr>
        <w:t xml:space="preserve">    </w:t>
      </w:r>
      <w:r>
        <w:rPr>
          <w:rFonts w:cs="宋体" w:hint="eastAsia"/>
          <w:sz w:val="21"/>
          <w:szCs w:val="21"/>
          <w:lang w:eastAsia="zh-CN"/>
        </w:rPr>
        <w:t>%</w:t>
      </w:r>
      <w:r>
        <w:rPr>
          <w:rFonts w:cs="宋体" w:hint="eastAsia"/>
          <w:sz w:val="21"/>
          <w:szCs w:val="21"/>
          <w:lang w:eastAsia="zh-CN"/>
        </w:rPr>
        <w:t>时，材料</w:t>
      </w:r>
      <w:proofErr w:type="gramStart"/>
      <w:r>
        <w:rPr>
          <w:rFonts w:cs="宋体" w:hint="eastAsia"/>
          <w:sz w:val="21"/>
          <w:szCs w:val="21"/>
          <w:lang w:eastAsia="zh-CN"/>
        </w:rPr>
        <w:t>单价涨幅</w:t>
      </w:r>
      <w:proofErr w:type="gramEnd"/>
      <w:r>
        <w:rPr>
          <w:rFonts w:cs="宋体" w:hint="eastAsia"/>
          <w:sz w:val="21"/>
          <w:szCs w:val="21"/>
          <w:lang w:eastAsia="zh-CN"/>
        </w:rPr>
        <w:t>以已标价工程量清单或预算书中载明材料单价为基础超过</w:t>
      </w:r>
      <w:r>
        <w:rPr>
          <w:rFonts w:cs="宋体" w:hint="eastAsia"/>
          <w:sz w:val="21"/>
          <w:szCs w:val="21"/>
          <w:u w:val="single"/>
          <w:lang w:eastAsia="zh-CN"/>
        </w:rPr>
        <w:t xml:space="preserve">     </w:t>
      </w:r>
      <w:r>
        <w:rPr>
          <w:rFonts w:cs="宋体" w:hint="eastAsia"/>
          <w:sz w:val="21"/>
          <w:szCs w:val="21"/>
          <w:lang w:eastAsia="zh-CN"/>
        </w:rPr>
        <w:t>%</w:t>
      </w:r>
      <w:r>
        <w:rPr>
          <w:rFonts w:cs="宋体" w:hint="eastAsia"/>
          <w:sz w:val="21"/>
          <w:szCs w:val="21"/>
          <w:lang w:eastAsia="zh-CN"/>
        </w:rPr>
        <w:t>时，其超过部分据实调整。</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③承包人在已标价工程量清单或预算书中载明的材料单价等于基准单价的：专用合同条款合同履行期间材料单价</w:t>
      </w:r>
      <w:proofErr w:type="gramStart"/>
      <w:r>
        <w:rPr>
          <w:rFonts w:cs="宋体" w:hint="eastAsia"/>
          <w:sz w:val="21"/>
          <w:szCs w:val="21"/>
          <w:lang w:eastAsia="zh-CN"/>
        </w:rPr>
        <w:t>涨跌幅以基准</w:t>
      </w:r>
      <w:proofErr w:type="gramEnd"/>
      <w:r>
        <w:rPr>
          <w:rFonts w:cs="宋体" w:hint="eastAsia"/>
          <w:sz w:val="21"/>
          <w:szCs w:val="21"/>
          <w:lang w:eastAsia="zh-CN"/>
        </w:rPr>
        <w:t>单价为基础超过±</w:t>
      </w:r>
      <w:r>
        <w:rPr>
          <w:rFonts w:cs="宋体" w:hint="eastAsia"/>
          <w:sz w:val="21"/>
          <w:szCs w:val="21"/>
          <w:u w:val="single"/>
          <w:lang w:eastAsia="zh-CN"/>
        </w:rPr>
        <w:t xml:space="preserve">    </w:t>
      </w:r>
      <w:r>
        <w:rPr>
          <w:rFonts w:cs="宋体" w:hint="eastAsia"/>
          <w:sz w:val="21"/>
          <w:szCs w:val="21"/>
          <w:lang w:eastAsia="zh-CN"/>
        </w:rPr>
        <w:t>%</w:t>
      </w:r>
      <w:r>
        <w:rPr>
          <w:rFonts w:cs="宋体" w:hint="eastAsia"/>
          <w:sz w:val="21"/>
          <w:szCs w:val="21"/>
          <w:lang w:eastAsia="zh-CN"/>
        </w:rPr>
        <w:t>时，其超过部分据实调整。</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lastRenderedPageBreak/>
        <w:t>第</w:t>
      </w:r>
      <w:r>
        <w:rPr>
          <w:rFonts w:cs="宋体" w:hint="eastAsia"/>
          <w:sz w:val="21"/>
          <w:szCs w:val="21"/>
          <w:lang w:eastAsia="zh-CN"/>
        </w:rPr>
        <w:t>3</w:t>
      </w:r>
      <w:r>
        <w:rPr>
          <w:rFonts w:cs="宋体" w:hint="eastAsia"/>
          <w:sz w:val="21"/>
          <w:szCs w:val="21"/>
          <w:lang w:eastAsia="zh-CN"/>
        </w:rPr>
        <w:t>种方式：其他价格调整方式：</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bookmarkStart w:id="389" w:name="_Toc296891245"/>
      <w:bookmarkStart w:id="390" w:name="_Toc297048391"/>
      <w:bookmarkStart w:id="391" w:name="_Toc297120505"/>
      <w:bookmarkStart w:id="392" w:name="_Toc292559915"/>
      <w:bookmarkStart w:id="393" w:name="_Toc296503205"/>
      <w:bookmarkStart w:id="394" w:name="_Toc292559410"/>
      <w:bookmarkStart w:id="395" w:name="_Toc296891033"/>
      <w:bookmarkStart w:id="396" w:name="_Toc296346706"/>
      <w:bookmarkStart w:id="397" w:name="_Toc296944544"/>
      <w:bookmarkStart w:id="398" w:name="_Toc296347204"/>
      <w:bookmarkStart w:id="399" w:name="_Toc351203644"/>
      <w:r>
        <w:rPr>
          <w:rFonts w:cs="宋体" w:hint="eastAsia"/>
          <w:sz w:val="21"/>
          <w:szCs w:val="21"/>
          <w:lang w:eastAsia="zh-CN"/>
        </w:rPr>
        <w:t xml:space="preserve">12. </w:t>
      </w:r>
      <w:bookmarkEnd w:id="389"/>
      <w:bookmarkEnd w:id="390"/>
      <w:bookmarkEnd w:id="391"/>
      <w:bookmarkEnd w:id="392"/>
      <w:bookmarkEnd w:id="393"/>
      <w:bookmarkEnd w:id="394"/>
      <w:bookmarkEnd w:id="395"/>
      <w:bookmarkEnd w:id="396"/>
      <w:bookmarkEnd w:id="397"/>
      <w:bookmarkEnd w:id="398"/>
      <w:r>
        <w:rPr>
          <w:rFonts w:cs="宋体" w:hint="eastAsia"/>
          <w:sz w:val="21"/>
          <w:szCs w:val="21"/>
          <w:lang w:eastAsia="zh-CN"/>
        </w:rPr>
        <w:t>合同价格、计量与支付</w:t>
      </w:r>
      <w:bookmarkEnd w:id="399"/>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bookmarkStart w:id="400" w:name="_Toc292559411"/>
      <w:bookmarkStart w:id="401" w:name="_Toc267251461"/>
      <w:bookmarkStart w:id="402" w:name="_Toc292559916"/>
      <w:bookmarkStart w:id="403" w:name="_Toc296346707"/>
      <w:bookmarkStart w:id="404" w:name="_Toc296891034"/>
      <w:bookmarkStart w:id="405" w:name="_Toc296347205"/>
      <w:bookmarkStart w:id="406" w:name="_Toc297048392"/>
      <w:bookmarkStart w:id="407" w:name="_Toc296503206"/>
      <w:bookmarkStart w:id="408" w:name="_Toc296944545"/>
      <w:bookmarkStart w:id="409" w:name="_Toc297120506"/>
      <w:bookmarkStart w:id="410" w:name="_Toc296891246"/>
      <w:bookmarkStart w:id="411" w:name="_Toc297216212"/>
      <w:bookmarkStart w:id="412" w:name="_Toc304295580"/>
      <w:bookmarkStart w:id="413" w:name="_Toc297123553"/>
      <w:bookmarkStart w:id="414" w:name="_Toc300935003"/>
      <w:bookmarkStart w:id="415" w:name="_Toc303539160"/>
      <w:bookmarkStart w:id="416" w:name="_Toc312678041"/>
      <w:r>
        <w:rPr>
          <w:rFonts w:cs="宋体" w:hint="eastAsia"/>
          <w:bCs/>
          <w:sz w:val="21"/>
          <w:szCs w:val="21"/>
          <w:lang w:eastAsia="zh-CN"/>
        </w:rPr>
        <w:t xml:space="preserve">12.1 </w:t>
      </w:r>
      <w:r>
        <w:rPr>
          <w:rFonts w:cs="宋体" w:hint="eastAsia"/>
          <w:bCs/>
          <w:sz w:val="21"/>
          <w:szCs w:val="21"/>
          <w:lang w:eastAsia="zh-CN"/>
        </w:rPr>
        <w:t>合</w:t>
      </w:r>
      <w:bookmarkEnd w:id="400"/>
      <w:bookmarkEnd w:id="401"/>
      <w:bookmarkEnd w:id="402"/>
      <w:r>
        <w:rPr>
          <w:rFonts w:cs="宋体" w:hint="eastAsia"/>
          <w:bCs/>
          <w:sz w:val="21"/>
          <w:szCs w:val="21"/>
          <w:lang w:eastAsia="zh-CN"/>
        </w:rPr>
        <w:t>同价</w:t>
      </w:r>
      <w:bookmarkEnd w:id="403"/>
      <w:bookmarkEnd w:id="404"/>
      <w:bookmarkEnd w:id="405"/>
      <w:bookmarkEnd w:id="406"/>
      <w:bookmarkEnd w:id="407"/>
      <w:bookmarkEnd w:id="408"/>
      <w:bookmarkEnd w:id="409"/>
      <w:bookmarkEnd w:id="410"/>
      <w:r>
        <w:rPr>
          <w:rFonts w:cs="宋体" w:hint="eastAsia"/>
          <w:bCs/>
          <w:sz w:val="21"/>
          <w:szCs w:val="21"/>
          <w:lang w:eastAsia="zh-CN"/>
        </w:rPr>
        <w:t>格形式</w:t>
      </w:r>
    </w:p>
    <w:bookmarkEnd w:id="411"/>
    <w:bookmarkEnd w:id="412"/>
    <w:bookmarkEnd w:id="413"/>
    <w:bookmarkEnd w:id="414"/>
    <w:bookmarkEnd w:id="415"/>
    <w:bookmarkEnd w:id="416"/>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1</w:t>
      </w:r>
      <w:r>
        <w:rPr>
          <w:rFonts w:cs="宋体" w:hint="eastAsia"/>
          <w:sz w:val="21"/>
          <w:szCs w:val="21"/>
          <w:lang w:eastAsia="zh-CN"/>
        </w:rPr>
        <w:t>）单价合同。</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综合单价包含的风险范围：</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风险费用的计算方法：</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风险范围以外合同价格的调整方法：</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2</w:t>
      </w:r>
      <w:r>
        <w:rPr>
          <w:rFonts w:cs="宋体" w:hint="eastAsia"/>
          <w:sz w:val="21"/>
          <w:szCs w:val="21"/>
          <w:lang w:eastAsia="zh-CN"/>
        </w:rPr>
        <w:t>）总价合同。</w:t>
      </w:r>
    </w:p>
    <w:p w:rsidR="00772107" w:rsidRDefault="00772107" w:rsidP="00772107">
      <w:pPr>
        <w:adjustRightInd w:val="0"/>
        <w:snapToGrid w:val="0"/>
        <w:spacing w:line="360" w:lineRule="auto"/>
        <w:ind w:firstLineChars="200" w:firstLine="420"/>
        <w:rPr>
          <w:rFonts w:cs="宋体"/>
          <w:b/>
          <w:sz w:val="21"/>
          <w:szCs w:val="21"/>
          <w:lang w:eastAsia="zh-CN"/>
        </w:rPr>
      </w:pPr>
      <w:r>
        <w:rPr>
          <w:rFonts w:cs="宋体" w:hint="eastAsia"/>
          <w:sz w:val="21"/>
          <w:szCs w:val="21"/>
          <w:lang w:eastAsia="zh-CN"/>
        </w:rPr>
        <w:t>总价包含的风险范围：</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风险费用的计算方法：</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风险范围以外合同价格的调整方法：</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w:t>
      </w:r>
      <w:r>
        <w:rPr>
          <w:rFonts w:cs="宋体" w:hint="eastAsia"/>
          <w:sz w:val="21"/>
          <w:szCs w:val="21"/>
          <w:lang w:eastAsia="zh-CN"/>
        </w:rPr>
        <w:t>3</w:t>
      </w:r>
      <w:r>
        <w:rPr>
          <w:rFonts w:cs="宋体" w:hint="eastAsia"/>
          <w:sz w:val="21"/>
          <w:szCs w:val="21"/>
          <w:lang w:eastAsia="zh-CN"/>
        </w:rPr>
        <w:t>）其他价格方式：</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bookmarkStart w:id="417" w:name="_Toc297123554"/>
      <w:bookmarkStart w:id="418" w:name="_Toc300935004"/>
      <w:bookmarkStart w:id="419" w:name="_Toc304295581"/>
      <w:bookmarkStart w:id="420" w:name="_Toc312678042"/>
      <w:bookmarkStart w:id="421" w:name="_Toc297216213"/>
      <w:bookmarkStart w:id="422" w:name="_Toc303539161"/>
      <w:bookmarkStart w:id="423" w:name="_Toc297048393"/>
      <w:bookmarkStart w:id="424" w:name="_Toc296944546"/>
      <w:bookmarkStart w:id="425" w:name="_Toc296891035"/>
      <w:bookmarkStart w:id="426" w:name="_Toc292559917"/>
      <w:bookmarkStart w:id="427" w:name="_Toc296347206"/>
      <w:bookmarkStart w:id="428" w:name="_Toc292559412"/>
      <w:bookmarkStart w:id="429" w:name="_Toc296891247"/>
      <w:bookmarkStart w:id="430" w:name="_Toc297120507"/>
      <w:bookmarkStart w:id="431" w:name="_Toc296346708"/>
      <w:bookmarkStart w:id="432" w:name="_Toc296503207"/>
      <w:r>
        <w:rPr>
          <w:rFonts w:cs="宋体" w:hint="eastAsia"/>
          <w:bCs/>
          <w:sz w:val="21"/>
          <w:szCs w:val="21"/>
          <w:lang w:eastAsia="zh-CN"/>
        </w:rPr>
        <w:t xml:space="preserve">12.2 </w:t>
      </w:r>
      <w:r>
        <w:rPr>
          <w:rFonts w:cs="宋体" w:hint="eastAsia"/>
          <w:bCs/>
          <w:sz w:val="21"/>
          <w:szCs w:val="21"/>
          <w:lang w:eastAsia="zh-CN"/>
        </w:rPr>
        <w:t>预付款</w:t>
      </w:r>
    </w:p>
    <w:bookmarkEnd w:id="417"/>
    <w:bookmarkEnd w:id="418"/>
    <w:bookmarkEnd w:id="419"/>
    <w:bookmarkEnd w:id="420"/>
    <w:bookmarkEnd w:id="421"/>
    <w:bookmarkEnd w:id="422"/>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12.2.1 </w:t>
      </w:r>
      <w:r>
        <w:rPr>
          <w:rFonts w:cs="宋体" w:hint="eastAsia"/>
          <w:sz w:val="21"/>
          <w:szCs w:val="21"/>
          <w:lang w:eastAsia="zh-CN"/>
        </w:rPr>
        <w:t>预付款的支付</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预付款支付比例或金额：</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预付款支付期限：</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预付款扣回的方式：</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12.2.2 </w:t>
      </w:r>
      <w:r>
        <w:rPr>
          <w:rFonts w:cs="宋体" w:hint="eastAsia"/>
          <w:sz w:val="21"/>
          <w:szCs w:val="21"/>
          <w:lang w:eastAsia="zh-CN"/>
        </w:rPr>
        <w:t>预付款担保</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承包人提交预付款担保的期限：</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预付款担保的形式为：</w:t>
      </w:r>
      <w:r>
        <w:rPr>
          <w:rFonts w:cs="宋体" w:hint="eastAsia"/>
          <w:sz w:val="21"/>
          <w:szCs w:val="21"/>
          <w:u w:val="single"/>
          <w:lang w:eastAsia="zh-CN"/>
        </w:rPr>
        <w:t>见《专用合同条款数据表》</w:t>
      </w:r>
      <w:r>
        <w:rPr>
          <w:rFonts w:cs="宋体" w:hint="eastAsia"/>
          <w:sz w:val="21"/>
          <w:szCs w:val="21"/>
          <w:lang w:eastAsia="zh-CN"/>
        </w:rPr>
        <w:t>。</w:t>
      </w:r>
    </w:p>
    <w:bookmarkEnd w:id="423"/>
    <w:bookmarkEnd w:id="424"/>
    <w:bookmarkEnd w:id="425"/>
    <w:bookmarkEnd w:id="426"/>
    <w:bookmarkEnd w:id="427"/>
    <w:bookmarkEnd w:id="428"/>
    <w:bookmarkEnd w:id="429"/>
    <w:bookmarkEnd w:id="430"/>
    <w:bookmarkEnd w:id="431"/>
    <w:bookmarkEnd w:id="432"/>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12.3 </w:t>
      </w:r>
      <w:r>
        <w:rPr>
          <w:rFonts w:cs="宋体" w:hint="eastAsia"/>
          <w:bCs/>
          <w:sz w:val="21"/>
          <w:szCs w:val="21"/>
          <w:lang w:eastAsia="zh-CN"/>
        </w:rPr>
        <w:t>计量</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12.3.1 </w:t>
      </w:r>
      <w:r>
        <w:rPr>
          <w:rFonts w:cs="宋体" w:hint="eastAsia"/>
          <w:sz w:val="21"/>
          <w:szCs w:val="21"/>
          <w:lang w:eastAsia="zh-CN"/>
        </w:rPr>
        <w:t>计量原则</w:t>
      </w:r>
    </w:p>
    <w:p w:rsidR="00772107" w:rsidRDefault="00772107" w:rsidP="00772107">
      <w:pPr>
        <w:adjustRightInd w:val="0"/>
        <w:snapToGrid w:val="0"/>
        <w:spacing w:line="360" w:lineRule="auto"/>
        <w:ind w:firstLineChars="200" w:firstLine="420"/>
        <w:rPr>
          <w:rFonts w:cs="宋体"/>
          <w:b/>
          <w:sz w:val="21"/>
          <w:szCs w:val="21"/>
          <w:lang w:eastAsia="zh-CN"/>
        </w:rPr>
      </w:pPr>
      <w:r>
        <w:rPr>
          <w:rFonts w:cs="宋体" w:hint="eastAsia"/>
          <w:sz w:val="21"/>
          <w:szCs w:val="21"/>
          <w:lang w:eastAsia="zh-CN"/>
        </w:rPr>
        <w:t>工程量计算规则：</w:t>
      </w:r>
      <w:r>
        <w:rPr>
          <w:rFonts w:cs="宋体" w:hint="eastAsia"/>
          <w:sz w:val="21"/>
          <w:szCs w:val="21"/>
          <w:u w:val="single"/>
          <w:lang w:eastAsia="zh-CN"/>
        </w:rPr>
        <w:t>按招标工程量清单及最高投标限价所采用的工程量清单计价规范及配套文件等</w:t>
      </w:r>
      <w:r>
        <w:rPr>
          <w:rFonts w:cs="宋体" w:hint="eastAsia"/>
          <w:b/>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12.3.2 </w:t>
      </w:r>
      <w:r>
        <w:rPr>
          <w:rFonts w:cs="宋体" w:hint="eastAsia"/>
          <w:sz w:val="21"/>
          <w:szCs w:val="21"/>
          <w:lang w:eastAsia="zh-CN"/>
        </w:rPr>
        <w:t>计量周期</w:t>
      </w:r>
    </w:p>
    <w:p w:rsidR="00772107" w:rsidRDefault="00772107" w:rsidP="00772107">
      <w:pPr>
        <w:adjustRightInd w:val="0"/>
        <w:snapToGrid w:val="0"/>
        <w:spacing w:line="360" w:lineRule="auto"/>
        <w:ind w:firstLineChars="200" w:firstLine="420"/>
        <w:rPr>
          <w:rFonts w:cs="宋体"/>
          <w:b/>
          <w:sz w:val="21"/>
          <w:szCs w:val="21"/>
          <w:lang w:eastAsia="zh-CN"/>
        </w:rPr>
      </w:pPr>
      <w:r>
        <w:rPr>
          <w:rFonts w:cs="宋体" w:hint="eastAsia"/>
          <w:sz w:val="21"/>
          <w:szCs w:val="21"/>
          <w:lang w:eastAsia="zh-CN"/>
        </w:rPr>
        <w:t>关于计量周期的约定</w:t>
      </w:r>
      <w:r>
        <w:rPr>
          <w:rFonts w:cs="宋体" w:hint="eastAsia"/>
          <w:b/>
          <w:sz w:val="21"/>
          <w:szCs w:val="21"/>
          <w:lang w:eastAsia="zh-CN"/>
        </w:rPr>
        <w:t>：</w:t>
      </w:r>
      <w:r>
        <w:rPr>
          <w:rFonts w:cs="宋体" w:hint="eastAsia"/>
          <w:sz w:val="21"/>
          <w:szCs w:val="21"/>
          <w:u w:val="single"/>
          <w:lang w:eastAsia="zh-CN"/>
        </w:rPr>
        <w:t xml:space="preserve">      </w:t>
      </w:r>
      <w:r>
        <w:rPr>
          <w:rFonts w:cs="宋体" w:hint="eastAsia"/>
          <w:b/>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12.3.3 </w:t>
      </w:r>
      <w:r>
        <w:rPr>
          <w:rFonts w:cs="宋体" w:hint="eastAsia"/>
          <w:sz w:val="21"/>
          <w:szCs w:val="21"/>
          <w:lang w:eastAsia="zh-CN"/>
        </w:rPr>
        <w:t>单价合同的计量</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关于单价合同计量的约定：</w:t>
      </w:r>
      <w:r>
        <w:rPr>
          <w:rFonts w:cs="宋体" w:hint="eastAsia"/>
          <w:sz w:val="21"/>
          <w:szCs w:val="21"/>
          <w:u w:val="single"/>
          <w:lang w:eastAsia="zh-CN"/>
        </w:rPr>
        <w:t xml:space="preserve">  /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12.3.4 </w:t>
      </w:r>
      <w:r>
        <w:rPr>
          <w:rFonts w:cs="宋体" w:hint="eastAsia"/>
          <w:sz w:val="21"/>
          <w:szCs w:val="21"/>
          <w:lang w:eastAsia="zh-CN"/>
        </w:rPr>
        <w:t>总价合同的计量</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关于总价合同计量的约定：</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12.3.5 </w:t>
      </w:r>
      <w:r>
        <w:rPr>
          <w:rFonts w:cs="宋体" w:hint="eastAsia"/>
          <w:sz w:val="21"/>
          <w:szCs w:val="21"/>
          <w:lang w:eastAsia="zh-CN"/>
        </w:rPr>
        <w:t>总价合同采用支付分解表计量支付的，是否适用第</w:t>
      </w:r>
      <w:r>
        <w:rPr>
          <w:rFonts w:cs="宋体" w:hint="eastAsia"/>
          <w:sz w:val="21"/>
          <w:szCs w:val="21"/>
          <w:lang w:eastAsia="zh-CN"/>
        </w:rPr>
        <w:t>12.3.4</w:t>
      </w:r>
      <w:r>
        <w:rPr>
          <w:rFonts w:cs="宋体" w:hint="eastAsia"/>
          <w:sz w:val="21"/>
          <w:szCs w:val="21"/>
          <w:lang w:eastAsia="zh-CN"/>
        </w:rPr>
        <w:t>项〔总价合同的计量〕约定进行计量：</w:t>
      </w:r>
      <w:r>
        <w:rPr>
          <w:rFonts w:cs="宋体" w:hint="eastAsia"/>
          <w:sz w:val="21"/>
          <w:szCs w:val="21"/>
          <w:u w:val="single"/>
          <w:lang w:eastAsia="zh-CN"/>
        </w:rPr>
        <w:t xml:space="preserve">    </w:t>
      </w:r>
      <w:r>
        <w:rPr>
          <w:rFonts w:cs="宋体" w:hint="eastAsia"/>
          <w:b/>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lastRenderedPageBreak/>
        <w:t xml:space="preserve">12.3.6 </w:t>
      </w:r>
      <w:r>
        <w:rPr>
          <w:rFonts w:cs="宋体" w:hint="eastAsia"/>
          <w:sz w:val="21"/>
          <w:szCs w:val="21"/>
          <w:lang w:eastAsia="zh-CN"/>
        </w:rPr>
        <w:t>其他价格形式合同的计量</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其他价格形式的计量方式和程序：</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12.4 </w:t>
      </w:r>
      <w:r>
        <w:rPr>
          <w:rFonts w:cs="宋体" w:hint="eastAsia"/>
          <w:bCs/>
          <w:sz w:val="21"/>
          <w:szCs w:val="21"/>
          <w:lang w:eastAsia="zh-CN"/>
        </w:rPr>
        <w:t>工程进度款支付</w:t>
      </w:r>
    </w:p>
    <w:p w:rsidR="00772107" w:rsidRDefault="00772107" w:rsidP="00772107">
      <w:pPr>
        <w:adjustRightInd w:val="0"/>
        <w:snapToGrid w:val="0"/>
        <w:spacing w:line="360" w:lineRule="auto"/>
        <w:ind w:firstLineChars="200" w:firstLine="420"/>
        <w:rPr>
          <w:rFonts w:cs="宋体"/>
          <w:sz w:val="21"/>
          <w:szCs w:val="21"/>
          <w:lang w:eastAsia="zh-CN"/>
        </w:rPr>
      </w:pPr>
      <w:bookmarkStart w:id="433" w:name="_Toc297216215"/>
      <w:bookmarkStart w:id="434" w:name="_Toc300935006"/>
      <w:bookmarkStart w:id="435" w:name="_Toc296346712"/>
      <w:bookmarkStart w:id="436" w:name="_Toc297123556"/>
      <w:bookmarkStart w:id="437" w:name="_Toc303539163"/>
      <w:bookmarkStart w:id="438" w:name="_Toc296891039"/>
      <w:bookmarkStart w:id="439" w:name="_Toc296503211"/>
      <w:bookmarkStart w:id="440" w:name="_Toc296347210"/>
      <w:bookmarkStart w:id="441" w:name="_Toc296944550"/>
      <w:bookmarkStart w:id="442" w:name="_Toc297048397"/>
      <w:bookmarkStart w:id="443" w:name="_Toc292559416"/>
      <w:bookmarkStart w:id="444" w:name="_Toc292559921"/>
      <w:bookmarkStart w:id="445" w:name="_Toc297120511"/>
      <w:bookmarkStart w:id="446" w:name="_Toc296891251"/>
      <w:r>
        <w:rPr>
          <w:rFonts w:cs="宋体" w:hint="eastAsia"/>
          <w:sz w:val="21"/>
          <w:szCs w:val="21"/>
          <w:lang w:eastAsia="zh-CN"/>
        </w:rPr>
        <w:t xml:space="preserve">12.4.1 </w:t>
      </w:r>
      <w:r>
        <w:rPr>
          <w:rFonts w:cs="宋体" w:hint="eastAsia"/>
          <w:sz w:val="21"/>
          <w:szCs w:val="21"/>
          <w:lang w:eastAsia="zh-CN"/>
        </w:rPr>
        <w:t>付款周期</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关于付款周期的约定：</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12.4.2 </w:t>
      </w:r>
      <w:r>
        <w:rPr>
          <w:rFonts w:cs="宋体" w:hint="eastAsia"/>
          <w:sz w:val="21"/>
          <w:szCs w:val="21"/>
          <w:lang w:eastAsia="zh-CN"/>
        </w:rPr>
        <w:t>进度付款申请单的编制</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关于进度付款申请单编制的约定：</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1</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rFonts w:cs="宋体" w:hint="eastAsia"/>
          <w:sz w:val="21"/>
          <w:szCs w:val="21"/>
          <w:lang w:eastAsia="zh-CN"/>
        </w:rPr>
        <w:t xml:space="preserve">2.4.3 </w:t>
      </w:r>
      <w:r>
        <w:rPr>
          <w:rFonts w:cs="宋体" w:hint="eastAsia"/>
          <w:sz w:val="21"/>
          <w:szCs w:val="21"/>
          <w:lang w:eastAsia="zh-CN"/>
        </w:rPr>
        <w:t>进度付款申请单的提交</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1</w:t>
      </w:r>
      <w:r>
        <w:rPr>
          <w:rFonts w:cs="宋体" w:hint="eastAsia"/>
          <w:sz w:val="21"/>
          <w:szCs w:val="21"/>
          <w:lang w:eastAsia="zh-CN"/>
        </w:rPr>
        <w:t>）单价合同进度付款申请单提交的约定：</w:t>
      </w:r>
      <w:r>
        <w:rPr>
          <w:rFonts w:cs="宋体" w:hint="eastAsia"/>
          <w:sz w:val="21"/>
          <w:szCs w:val="21"/>
          <w:u w:val="single"/>
          <w:lang w:eastAsia="zh-CN"/>
        </w:rPr>
        <w:t xml:space="preserve">  /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2</w:t>
      </w:r>
      <w:r>
        <w:rPr>
          <w:rFonts w:cs="宋体" w:hint="eastAsia"/>
          <w:sz w:val="21"/>
          <w:szCs w:val="21"/>
          <w:lang w:eastAsia="zh-CN"/>
        </w:rPr>
        <w:t>）总价合同进度付款申请单提交的约定：</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w:t>
      </w:r>
      <w:r>
        <w:rPr>
          <w:rFonts w:cs="宋体" w:hint="eastAsia"/>
          <w:sz w:val="21"/>
          <w:szCs w:val="21"/>
          <w:lang w:eastAsia="zh-CN"/>
        </w:rPr>
        <w:t>3</w:t>
      </w:r>
      <w:r>
        <w:rPr>
          <w:rFonts w:cs="宋体" w:hint="eastAsia"/>
          <w:sz w:val="21"/>
          <w:szCs w:val="21"/>
          <w:lang w:eastAsia="zh-CN"/>
        </w:rPr>
        <w:t>）其他价格形式合同进度付款申请单提交的约定：</w:t>
      </w:r>
      <w:r>
        <w:rPr>
          <w:rFonts w:cs="宋体" w:hint="eastAsia"/>
          <w:sz w:val="21"/>
          <w:szCs w:val="21"/>
          <w:u w:val="single"/>
          <w:lang w:eastAsia="zh-CN"/>
        </w:rPr>
        <w:t xml:space="preserve">  /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12.4.4 </w:t>
      </w:r>
      <w:r>
        <w:rPr>
          <w:rFonts w:cs="宋体" w:hint="eastAsia"/>
          <w:sz w:val="21"/>
          <w:szCs w:val="21"/>
          <w:lang w:eastAsia="zh-CN"/>
        </w:rPr>
        <w:t>进度款审核和支付</w:t>
      </w:r>
    </w:p>
    <w:p w:rsidR="00772107" w:rsidRDefault="00772107" w:rsidP="00772107">
      <w:pPr>
        <w:adjustRightInd w:val="0"/>
        <w:snapToGrid w:val="0"/>
        <w:spacing w:line="360" w:lineRule="auto"/>
        <w:ind w:firstLineChars="200" w:firstLine="420"/>
        <w:rPr>
          <w:rFonts w:cs="宋体"/>
          <w:b/>
          <w:sz w:val="21"/>
          <w:szCs w:val="21"/>
          <w:u w:val="single"/>
          <w:lang w:eastAsia="zh-CN"/>
        </w:rPr>
      </w:pPr>
      <w:r>
        <w:rPr>
          <w:rFonts w:cs="宋体" w:hint="eastAsia"/>
          <w:sz w:val="21"/>
          <w:szCs w:val="21"/>
          <w:lang w:eastAsia="zh-CN"/>
        </w:rPr>
        <w:t>（</w:t>
      </w:r>
      <w:r>
        <w:rPr>
          <w:rFonts w:cs="宋体" w:hint="eastAsia"/>
          <w:sz w:val="21"/>
          <w:szCs w:val="21"/>
          <w:lang w:eastAsia="zh-CN"/>
        </w:rPr>
        <w:t>1</w:t>
      </w:r>
      <w:r>
        <w:rPr>
          <w:rFonts w:cs="宋体" w:hint="eastAsia"/>
          <w:sz w:val="21"/>
          <w:szCs w:val="21"/>
          <w:lang w:eastAsia="zh-CN"/>
        </w:rPr>
        <w:t>）监理人审查并报送发包人的期限：</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b/>
          <w:sz w:val="21"/>
          <w:szCs w:val="21"/>
          <w:u w:val="single"/>
          <w:lang w:eastAsia="zh-CN"/>
        </w:rPr>
      </w:pPr>
      <w:r>
        <w:rPr>
          <w:rFonts w:cs="宋体" w:hint="eastAsia"/>
          <w:sz w:val="21"/>
          <w:szCs w:val="21"/>
          <w:lang w:eastAsia="zh-CN"/>
        </w:rPr>
        <w:t>发包人完成审批并签发进度款支付证书的期限：</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b/>
          <w:sz w:val="21"/>
          <w:szCs w:val="21"/>
          <w:lang w:eastAsia="zh-CN"/>
        </w:rPr>
      </w:pPr>
      <w:r>
        <w:rPr>
          <w:rFonts w:cs="宋体" w:hint="eastAsia"/>
          <w:sz w:val="21"/>
          <w:szCs w:val="21"/>
          <w:lang w:eastAsia="zh-CN"/>
        </w:rPr>
        <w:t>（</w:t>
      </w:r>
      <w:r>
        <w:rPr>
          <w:rFonts w:cs="宋体" w:hint="eastAsia"/>
          <w:sz w:val="21"/>
          <w:szCs w:val="21"/>
          <w:lang w:eastAsia="zh-CN"/>
        </w:rPr>
        <w:t>2</w:t>
      </w:r>
      <w:r>
        <w:rPr>
          <w:rFonts w:cs="宋体" w:hint="eastAsia"/>
          <w:sz w:val="21"/>
          <w:szCs w:val="21"/>
          <w:lang w:eastAsia="zh-CN"/>
        </w:rPr>
        <w:t>）发包人支付进度款的期限：</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发包人逾期支付进度款的违约金的计算方式</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12.4.6 </w:t>
      </w:r>
      <w:r>
        <w:rPr>
          <w:rFonts w:cs="宋体" w:hint="eastAsia"/>
          <w:sz w:val="21"/>
          <w:szCs w:val="21"/>
          <w:lang w:eastAsia="zh-CN"/>
        </w:rPr>
        <w:t>支付分解表的编制</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w:t>
      </w:r>
      <w:r>
        <w:rPr>
          <w:rFonts w:cs="宋体" w:hint="eastAsia"/>
          <w:sz w:val="21"/>
          <w:szCs w:val="21"/>
          <w:lang w:eastAsia="zh-CN"/>
        </w:rPr>
        <w:t>2</w:t>
      </w:r>
      <w:r>
        <w:rPr>
          <w:rFonts w:cs="宋体" w:hint="eastAsia"/>
          <w:sz w:val="21"/>
          <w:szCs w:val="21"/>
          <w:lang w:eastAsia="zh-CN"/>
        </w:rPr>
        <w:t>）总价合同支付分解表的编制与审批：</w:t>
      </w:r>
      <w:r>
        <w:rPr>
          <w:rFonts w:cs="宋体" w:hint="eastAsia"/>
          <w:sz w:val="21"/>
          <w:szCs w:val="21"/>
          <w:u w:val="single"/>
          <w:lang w:eastAsia="zh-CN"/>
        </w:rPr>
        <w:t xml:space="preserve">  /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3</w:t>
      </w:r>
      <w:r>
        <w:rPr>
          <w:rFonts w:cs="宋体" w:hint="eastAsia"/>
          <w:sz w:val="21"/>
          <w:szCs w:val="21"/>
          <w:lang w:eastAsia="zh-CN"/>
        </w:rPr>
        <w:t>）单价合同的总价项目支付分解表的编制与审批：</w:t>
      </w:r>
      <w:r>
        <w:rPr>
          <w:rFonts w:cs="宋体" w:hint="eastAsia"/>
          <w:sz w:val="21"/>
          <w:szCs w:val="21"/>
          <w:u w:val="single"/>
          <w:lang w:eastAsia="zh-CN"/>
        </w:rPr>
        <w:t xml:space="preserve">  /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bCs/>
          <w:sz w:val="21"/>
          <w:szCs w:val="21"/>
          <w:lang w:eastAsia="zh-CN"/>
        </w:rPr>
      </w:pPr>
      <w:r>
        <w:rPr>
          <w:rFonts w:cs="宋体" w:hint="eastAsia"/>
          <w:bCs/>
          <w:sz w:val="21"/>
          <w:szCs w:val="21"/>
          <w:lang w:eastAsia="zh-CN"/>
        </w:rPr>
        <w:t xml:space="preserve">12.4.7 </w:t>
      </w:r>
      <w:r>
        <w:rPr>
          <w:rFonts w:cs="宋体" w:hint="eastAsia"/>
          <w:bCs/>
          <w:sz w:val="21"/>
          <w:szCs w:val="21"/>
          <w:lang w:eastAsia="zh-CN"/>
        </w:rPr>
        <w:t>农民工工资管理</w:t>
      </w:r>
    </w:p>
    <w:p w:rsidR="00772107" w:rsidRDefault="00772107" w:rsidP="00772107">
      <w:pPr>
        <w:adjustRightInd w:val="0"/>
        <w:snapToGrid w:val="0"/>
        <w:spacing w:line="360" w:lineRule="auto"/>
        <w:ind w:firstLineChars="200" w:firstLine="420"/>
        <w:rPr>
          <w:rFonts w:cs="宋体"/>
          <w:bCs/>
          <w:sz w:val="21"/>
          <w:szCs w:val="21"/>
          <w:lang w:eastAsia="zh-CN"/>
        </w:rPr>
      </w:pPr>
      <w:r>
        <w:rPr>
          <w:rFonts w:cs="宋体" w:hint="eastAsia"/>
          <w:sz w:val="21"/>
          <w:szCs w:val="21"/>
          <w:lang w:eastAsia="zh-CN"/>
        </w:rPr>
        <w:t>（</w:t>
      </w:r>
      <w:r>
        <w:rPr>
          <w:rFonts w:cs="宋体" w:hint="eastAsia"/>
          <w:sz w:val="21"/>
          <w:szCs w:val="21"/>
          <w:lang w:eastAsia="zh-CN"/>
        </w:rPr>
        <w:t>1</w:t>
      </w:r>
      <w:r>
        <w:rPr>
          <w:rFonts w:cs="宋体" w:hint="eastAsia"/>
          <w:sz w:val="21"/>
          <w:szCs w:val="21"/>
          <w:lang w:eastAsia="zh-CN"/>
        </w:rPr>
        <w:t>）</w:t>
      </w:r>
      <w:r>
        <w:rPr>
          <w:rFonts w:cs="宋体" w:hint="eastAsia"/>
          <w:bCs/>
          <w:sz w:val="21"/>
          <w:szCs w:val="21"/>
          <w:lang w:eastAsia="zh-CN"/>
        </w:rPr>
        <w:t>本工程农民工工资实行专用账户管理，承包人设立的专用账户开户行为</w:t>
      </w:r>
      <w:r>
        <w:rPr>
          <w:rFonts w:cs="宋体" w:hint="eastAsia"/>
          <w:bCs/>
          <w:sz w:val="21"/>
          <w:szCs w:val="21"/>
          <w:u w:val="single"/>
          <w:lang w:eastAsia="zh-CN"/>
        </w:rPr>
        <w:t>：</w:t>
      </w:r>
      <w:r>
        <w:rPr>
          <w:rFonts w:cs="宋体" w:hint="eastAsia"/>
          <w:bCs/>
          <w:sz w:val="21"/>
          <w:szCs w:val="21"/>
          <w:u w:val="single"/>
          <w:lang w:eastAsia="zh-CN"/>
        </w:rPr>
        <w:t xml:space="preserve">        </w:t>
      </w:r>
      <w:r>
        <w:rPr>
          <w:rFonts w:cs="宋体" w:hint="eastAsia"/>
          <w:bCs/>
          <w:sz w:val="21"/>
          <w:szCs w:val="21"/>
          <w:lang w:eastAsia="zh-CN"/>
        </w:rPr>
        <w:t>，账号：</w:t>
      </w:r>
      <w:r>
        <w:rPr>
          <w:rFonts w:cs="宋体" w:hint="eastAsia"/>
          <w:bCs/>
          <w:sz w:val="21"/>
          <w:szCs w:val="21"/>
          <w:u w:val="single"/>
          <w:lang w:eastAsia="zh-CN"/>
        </w:rPr>
        <w:t xml:space="preserve">              </w:t>
      </w:r>
      <w:r>
        <w:rPr>
          <w:rFonts w:cs="宋体" w:hint="eastAsia"/>
          <w:bCs/>
          <w:sz w:val="21"/>
          <w:szCs w:val="21"/>
          <w:lang w:eastAsia="zh-CN"/>
        </w:rPr>
        <w:t>;</w:t>
      </w:r>
    </w:p>
    <w:p w:rsidR="00772107" w:rsidRDefault="00772107" w:rsidP="00772107">
      <w:pPr>
        <w:adjustRightInd w:val="0"/>
        <w:snapToGrid w:val="0"/>
        <w:spacing w:line="360" w:lineRule="auto"/>
        <w:ind w:firstLineChars="200" w:firstLine="420"/>
        <w:rPr>
          <w:rFonts w:cs="宋体"/>
          <w:bCs/>
          <w:sz w:val="21"/>
          <w:szCs w:val="21"/>
          <w:lang w:eastAsia="zh-CN"/>
        </w:rPr>
      </w:pPr>
      <w:r>
        <w:rPr>
          <w:rFonts w:cs="宋体" w:hint="eastAsia"/>
          <w:sz w:val="21"/>
          <w:szCs w:val="21"/>
          <w:lang w:eastAsia="zh-CN"/>
        </w:rPr>
        <w:t>（</w:t>
      </w:r>
      <w:r>
        <w:rPr>
          <w:rFonts w:cs="宋体" w:hint="eastAsia"/>
          <w:sz w:val="21"/>
          <w:szCs w:val="21"/>
          <w:lang w:eastAsia="zh-CN"/>
        </w:rPr>
        <w:t>2</w:t>
      </w:r>
      <w:r>
        <w:rPr>
          <w:rFonts w:cs="宋体" w:hint="eastAsia"/>
          <w:sz w:val="21"/>
          <w:szCs w:val="21"/>
          <w:lang w:eastAsia="zh-CN"/>
        </w:rPr>
        <w:t>）</w:t>
      </w:r>
      <w:r>
        <w:rPr>
          <w:rFonts w:cs="宋体" w:hint="eastAsia"/>
          <w:bCs/>
          <w:sz w:val="21"/>
          <w:szCs w:val="21"/>
          <w:lang w:eastAsia="zh-CN"/>
        </w:rPr>
        <w:t>本工程工资性工程款</w:t>
      </w:r>
      <w:r>
        <w:rPr>
          <w:rFonts w:cs="宋体" w:hint="eastAsia"/>
          <w:bCs/>
          <w:sz w:val="21"/>
          <w:szCs w:val="21"/>
          <w:u w:val="single"/>
          <w:lang w:eastAsia="zh-CN"/>
        </w:rPr>
        <w:t xml:space="preserve">         </w:t>
      </w:r>
      <w:r>
        <w:rPr>
          <w:rFonts w:cs="宋体" w:hint="eastAsia"/>
          <w:bCs/>
          <w:sz w:val="21"/>
          <w:szCs w:val="21"/>
          <w:lang w:eastAsia="zh-CN"/>
        </w:rPr>
        <w:t>元。</w:t>
      </w:r>
    </w:p>
    <w:p w:rsidR="00772107" w:rsidRDefault="00772107" w:rsidP="00772107">
      <w:pPr>
        <w:adjustRightInd w:val="0"/>
        <w:snapToGrid w:val="0"/>
        <w:spacing w:line="360" w:lineRule="auto"/>
        <w:ind w:firstLineChars="200" w:firstLine="420"/>
        <w:rPr>
          <w:rFonts w:cs="宋体"/>
          <w:bCs/>
          <w:sz w:val="21"/>
          <w:szCs w:val="21"/>
          <w:lang w:eastAsia="zh-CN"/>
        </w:rPr>
      </w:pPr>
      <w:r>
        <w:rPr>
          <w:rFonts w:cs="宋体" w:hint="eastAsia"/>
          <w:sz w:val="21"/>
          <w:szCs w:val="21"/>
          <w:lang w:eastAsia="zh-CN"/>
        </w:rPr>
        <w:t>（</w:t>
      </w:r>
      <w:r>
        <w:rPr>
          <w:rFonts w:cs="宋体" w:hint="eastAsia"/>
          <w:sz w:val="21"/>
          <w:szCs w:val="21"/>
          <w:lang w:eastAsia="zh-CN"/>
        </w:rPr>
        <w:t>3</w:t>
      </w:r>
      <w:r>
        <w:rPr>
          <w:rFonts w:cs="宋体" w:hint="eastAsia"/>
          <w:sz w:val="21"/>
          <w:szCs w:val="21"/>
          <w:lang w:eastAsia="zh-CN"/>
        </w:rPr>
        <w:t>）</w:t>
      </w:r>
      <w:r>
        <w:rPr>
          <w:rFonts w:cs="宋体" w:hint="eastAsia"/>
          <w:bCs/>
          <w:sz w:val="21"/>
          <w:szCs w:val="21"/>
          <w:lang w:eastAsia="zh-CN"/>
        </w:rPr>
        <w:t>发包人于每月</w:t>
      </w:r>
      <w:r>
        <w:rPr>
          <w:rFonts w:cs="宋体" w:hint="eastAsia"/>
          <w:bCs/>
          <w:sz w:val="21"/>
          <w:szCs w:val="21"/>
          <w:lang w:eastAsia="zh-CN"/>
        </w:rPr>
        <w:t>25</w:t>
      </w:r>
      <w:r>
        <w:rPr>
          <w:rFonts w:cs="宋体" w:hint="eastAsia"/>
          <w:bCs/>
          <w:sz w:val="21"/>
          <w:szCs w:val="21"/>
          <w:lang w:eastAsia="zh-CN"/>
        </w:rPr>
        <w:t>日前将工资性工程进度款转入农民工工资专用账户。</w:t>
      </w:r>
    </w:p>
    <w:p w:rsidR="00772107" w:rsidRDefault="00772107" w:rsidP="00772107">
      <w:pPr>
        <w:adjustRightInd w:val="0"/>
        <w:snapToGrid w:val="0"/>
        <w:spacing w:line="360" w:lineRule="auto"/>
        <w:ind w:firstLineChars="200" w:firstLine="420"/>
        <w:rPr>
          <w:rFonts w:cs="宋体"/>
          <w:bCs/>
          <w:sz w:val="21"/>
          <w:szCs w:val="21"/>
          <w:lang w:eastAsia="zh-CN"/>
        </w:rPr>
      </w:pPr>
      <w:r>
        <w:rPr>
          <w:rFonts w:cs="宋体" w:hint="eastAsia"/>
          <w:sz w:val="21"/>
          <w:szCs w:val="21"/>
          <w:lang w:eastAsia="zh-CN"/>
        </w:rPr>
        <w:t>（</w:t>
      </w:r>
      <w:r>
        <w:rPr>
          <w:rFonts w:cs="宋体" w:hint="eastAsia"/>
          <w:sz w:val="21"/>
          <w:szCs w:val="21"/>
          <w:lang w:eastAsia="zh-CN"/>
        </w:rPr>
        <w:t>4</w:t>
      </w:r>
      <w:r>
        <w:rPr>
          <w:rFonts w:cs="宋体" w:hint="eastAsia"/>
          <w:sz w:val="21"/>
          <w:szCs w:val="21"/>
          <w:lang w:eastAsia="zh-CN"/>
        </w:rPr>
        <w:t>）</w:t>
      </w:r>
      <w:r>
        <w:rPr>
          <w:rFonts w:cs="宋体" w:hint="eastAsia"/>
          <w:bCs/>
          <w:sz w:val="21"/>
          <w:szCs w:val="21"/>
          <w:lang w:eastAsia="zh-CN"/>
        </w:rPr>
        <w:t>承包人每月</w:t>
      </w:r>
      <w:r>
        <w:rPr>
          <w:rFonts w:cs="宋体" w:hint="eastAsia"/>
          <w:bCs/>
          <w:sz w:val="21"/>
          <w:szCs w:val="21"/>
          <w:lang w:eastAsia="zh-CN"/>
        </w:rPr>
        <w:t>25</w:t>
      </w:r>
      <w:r>
        <w:rPr>
          <w:rFonts w:cs="宋体" w:hint="eastAsia"/>
          <w:bCs/>
          <w:sz w:val="21"/>
          <w:szCs w:val="21"/>
          <w:lang w:eastAsia="zh-CN"/>
        </w:rPr>
        <w:t>日前上报本工程农民工工资清单，每月</w:t>
      </w:r>
      <w:r>
        <w:rPr>
          <w:rFonts w:cs="宋体" w:hint="eastAsia"/>
          <w:bCs/>
          <w:sz w:val="21"/>
          <w:szCs w:val="21"/>
          <w:lang w:eastAsia="zh-CN"/>
        </w:rPr>
        <w:t>10</w:t>
      </w:r>
      <w:r>
        <w:rPr>
          <w:rFonts w:cs="宋体" w:hint="eastAsia"/>
          <w:bCs/>
          <w:sz w:val="21"/>
          <w:szCs w:val="21"/>
          <w:lang w:eastAsia="zh-CN"/>
        </w:rPr>
        <w:t>日前委托开设农民工工资专用账户的银行支付农民工工资。</w:t>
      </w:r>
    </w:p>
    <w:p w:rsidR="00772107" w:rsidRDefault="00772107" w:rsidP="00772107">
      <w:pPr>
        <w:adjustRightInd w:val="0"/>
        <w:snapToGrid w:val="0"/>
        <w:spacing w:line="360" w:lineRule="auto"/>
        <w:ind w:firstLineChars="200" w:firstLine="420"/>
        <w:rPr>
          <w:rFonts w:cs="宋体"/>
          <w:b/>
          <w:sz w:val="21"/>
          <w:szCs w:val="21"/>
          <w:lang w:eastAsia="zh-CN"/>
        </w:rPr>
      </w:pPr>
      <w:r>
        <w:rPr>
          <w:rFonts w:cs="宋体" w:hint="eastAsia"/>
          <w:sz w:val="21"/>
          <w:szCs w:val="21"/>
          <w:lang w:eastAsia="zh-CN"/>
        </w:rPr>
        <w:t>（</w:t>
      </w:r>
      <w:r>
        <w:rPr>
          <w:rFonts w:cs="宋体" w:hint="eastAsia"/>
          <w:sz w:val="21"/>
          <w:szCs w:val="21"/>
          <w:lang w:eastAsia="zh-CN"/>
        </w:rPr>
        <w:t>5</w:t>
      </w:r>
      <w:r>
        <w:rPr>
          <w:rFonts w:cs="宋体" w:hint="eastAsia"/>
          <w:sz w:val="21"/>
          <w:szCs w:val="21"/>
          <w:lang w:eastAsia="zh-CN"/>
        </w:rPr>
        <w:t>）</w:t>
      </w:r>
      <w:r>
        <w:rPr>
          <w:rFonts w:cs="宋体" w:hint="eastAsia"/>
          <w:bCs/>
          <w:sz w:val="21"/>
          <w:szCs w:val="21"/>
          <w:lang w:eastAsia="zh-CN"/>
        </w:rPr>
        <w:t>工程竣工后，经项目部农民工</w:t>
      </w:r>
      <w:proofErr w:type="gramStart"/>
      <w:r>
        <w:rPr>
          <w:rFonts w:cs="宋体" w:hint="eastAsia"/>
          <w:bCs/>
          <w:sz w:val="21"/>
          <w:szCs w:val="21"/>
          <w:lang w:eastAsia="zh-CN"/>
        </w:rPr>
        <w:t>维权组确认</w:t>
      </w:r>
      <w:proofErr w:type="gramEnd"/>
      <w:r>
        <w:rPr>
          <w:rFonts w:cs="宋体" w:hint="eastAsia"/>
          <w:bCs/>
          <w:sz w:val="21"/>
          <w:szCs w:val="21"/>
          <w:lang w:eastAsia="zh-CN"/>
        </w:rPr>
        <w:t>无农民工工资拖欠后，发、</w:t>
      </w:r>
      <w:proofErr w:type="gramStart"/>
      <w:r>
        <w:rPr>
          <w:rFonts w:cs="宋体" w:hint="eastAsia"/>
          <w:bCs/>
          <w:sz w:val="21"/>
          <w:szCs w:val="21"/>
          <w:lang w:eastAsia="zh-CN"/>
        </w:rPr>
        <w:t>承双方</w:t>
      </w:r>
      <w:proofErr w:type="gramEnd"/>
      <w:r>
        <w:rPr>
          <w:rFonts w:cs="宋体" w:hint="eastAsia"/>
          <w:bCs/>
          <w:sz w:val="21"/>
          <w:szCs w:val="21"/>
          <w:lang w:eastAsia="zh-CN"/>
        </w:rPr>
        <w:t>办理农民工工资专用账户撤销手续，农民工工资专用账户余额划至本合同约定的承包人账户。</w:t>
      </w:r>
    </w:p>
    <w:p w:rsidR="00772107" w:rsidRDefault="00772107" w:rsidP="00E6759E">
      <w:pPr>
        <w:snapToGrid w:val="0"/>
        <w:spacing w:beforeLines="100" w:afterLines="100" w:line="360" w:lineRule="auto"/>
        <w:outlineLvl w:val="2"/>
        <w:rPr>
          <w:rFonts w:cs="宋体"/>
          <w:sz w:val="21"/>
          <w:szCs w:val="21"/>
          <w:lang w:eastAsia="zh-CN"/>
        </w:rPr>
      </w:pPr>
      <w:bookmarkStart w:id="447" w:name="_Toc351203645"/>
      <w:bookmarkStart w:id="448" w:name="_Toc297123564"/>
      <w:bookmarkStart w:id="449" w:name="_Toc296346720"/>
      <w:bookmarkStart w:id="450" w:name="_Toc296347218"/>
      <w:bookmarkStart w:id="451" w:name="_Toc292559424"/>
      <w:bookmarkStart w:id="452" w:name="_Toc303539172"/>
      <w:bookmarkStart w:id="453" w:name="_Toc297048405"/>
      <w:bookmarkStart w:id="454" w:name="_Toc312678053"/>
      <w:bookmarkStart w:id="455" w:name="_Toc297120519"/>
      <w:bookmarkStart w:id="456" w:name="_Toc300935015"/>
      <w:bookmarkStart w:id="457" w:name="_Toc296891047"/>
      <w:bookmarkStart w:id="458" w:name="_Toc296944558"/>
      <w:bookmarkStart w:id="459" w:name="_Toc296891259"/>
      <w:bookmarkStart w:id="460" w:name="_Toc292559929"/>
      <w:bookmarkStart w:id="461" w:name="_Toc304295593"/>
      <w:bookmarkStart w:id="462" w:name="_Toc296503219"/>
      <w:bookmarkStart w:id="463" w:name="_Toc297216223"/>
      <w:r>
        <w:rPr>
          <w:rFonts w:cs="宋体" w:hint="eastAsia"/>
          <w:sz w:val="21"/>
          <w:szCs w:val="21"/>
          <w:lang w:eastAsia="zh-CN"/>
        </w:rPr>
        <w:t xml:space="preserve">13. </w:t>
      </w:r>
      <w:r>
        <w:rPr>
          <w:rFonts w:cs="宋体" w:hint="eastAsia"/>
          <w:sz w:val="21"/>
          <w:szCs w:val="21"/>
          <w:lang w:eastAsia="zh-CN"/>
        </w:rPr>
        <w:t>验收和工程试车</w:t>
      </w:r>
      <w:bookmarkEnd w:id="447"/>
    </w:p>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rsidR="00772107" w:rsidRDefault="00772107" w:rsidP="00772107">
      <w:pPr>
        <w:keepNext/>
        <w:keepLines/>
        <w:snapToGrid w:val="0"/>
        <w:spacing w:before="120" w:after="120" w:line="360" w:lineRule="auto"/>
        <w:outlineLvl w:val="2"/>
        <w:rPr>
          <w:rFonts w:cs="宋体"/>
          <w:bCs/>
          <w:sz w:val="21"/>
          <w:szCs w:val="21"/>
          <w:lang w:eastAsia="zh-CN"/>
        </w:rPr>
      </w:pPr>
      <w:r>
        <w:rPr>
          <w:rFonts w:cs="宋体" w:hint="eastAsia"/>
          <w:bCs/>
          <w:sz w:val="21"/>
          <w:szCs w:val="21"/>
          <w:lang w:eastAsia="zh-CN"/>
        </w:rPr>
        <w:t xml:space="preserve">13.1 </w:t>
      </w:r>
      <w:r>
        <w:rPr>
          <w:rFonts w:cs="宋体" w:hint="eastAsia"/>
          <w:bCs/>
          <w:sz w:val="21"/>
          <w:szCs w:val="21"/>
          <w:lang w:eastAsia="zh-CN"/>
        </w:rPr>
        <w:t>分部分项工程验收</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13.1.2 </w:t>
      </w:r>
      <w:r>
        <w:rPr>
          <w:rFonts w:cs="宋体" w:hint="eastAsia"/>
          <w:sz w:val="21"/>
          <w:szCs w:val="21"/>
          <w:lang w:eastAsia="zh-CN"/>
        </w:rPr>
        <w:t>监理人不能按时进行验收时，应提前</w:t>
      </w:r>
      <w:r>
        <w:rPr>
          <w:rFonts w:cs="宋体" w:hint="eastAsia"/>
          <w:sz w:val="21"/>
          <w:szCs w:val="21"/>
          <w:u w:val="single"/>
          <w:lang w:eastAsia="zh-CN"/>
        </w:rPr>
        <w:t>24</w:t>
      </w:r>
      <w:r>
        <w:rPr>
          <w:rFonts w:cs="宋体" w:hint="eastAsia"/>
          <w:sz w:val="21"/>
          <w:szCs w:val="21"/>
          <w:lang w:eastAsia="zh-CN"/>
        </w:rPr>
        <w:t>小时提交书面延期要求。</w:t>
      </w:r>
    </w:p>
    <w:p w:rsidR="00772107" w:rsidRDefault="00772107" w:rsidP="00772107">
      <w:pPr>
        <w:adjustRightInd w:val="0"/>
        <w:snapToGrid w:val="0"/>
        <w:spacing w:line="360" w:lineRule="auto"/>
        <w:ind w:firstLineChars="200" w:firstLine="420"/>
        <w:rPr>
          <w:rFonts w:cs="宋体"/>
          <w:b/>
          <w:sz w:val="21"/>
          <w:szCs w:val="21"/>
          <w:lang w:eastAsia="zh-CN"/>
        </w:rPr>
      </w:pPr>
      <w:r>
        <w:rPr>
          <w:rFonts w:cs="宋体" w:hint="eastAsia"/>
          <w:sz w:val="21"/>
          <w:szCs w:val="21"/>
          <w:lang w:eastAsia="zh-CN"/>
        </w:rPr>
        <w:t>关于延期最长不得超过：</w:t>
      </w:r>
      <w:r>
        <w:rPr>
          <w:rFonts w:cs="宋体" w:hint="eastAsia"/>
          <w:sz w:val="21"/>
          <w:szCs w:val="21"/>
          <w:u w:val="single"/>
          <w:lang w:eastAsia="zh-CN"/>
        </w:rPr>
        <w:t>48</w:t>
      </w:r>
      <w:r>
        <w:rPr>
          <w:rFonts w:cs="宋体" w:hint="eastAsia"/>
          <w:sz w:val="21"/>
          <w:szCs w:val="21"/>
          <w:lang w:eastAsia="zh-CN"/>
        </w:rPr>
        <w:t>小时。</w:t>
      </w:r>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bookmarkStart w:id="464" w:name="_Toc296944562"/>
      <w:bookmarkStart w:id="465" w:name="_Toc304295596"/>
      <w:bookmarkStart w:id="466" w:name="_Toc300935016"/>
      <w:bookmarkStart w:id="467" w:name="_Toc312678056"/>
      <w:bookmarkStart w:id="468" w:name="_Toc296891263"/>
      <w:bookmarkStart w:id="469" w:name="_Toc296346724"/>
      <w:bookmarkStart w:id="470" w:name="_Toc303539173"/>
      <w:bookmarkStart w:id="471" w:name="_Toc297048409"/>
      <w:bookmarkStart w:id="472" w:name="_Toc297120523"/>
      <w:bookmarkStart w:id="473" w:name="_Toc296503223"/>
      <w:bookmarkStart w:id="474" w:name="_Toc297123565"/>
      <w:bookmarkStart w:id="475" w:name="_Toc297216224"/>
      <w:bookmarkStart w:id="476" w:name="_Toc292559428"/>
      <w:bookmarkStart w:id="477" w:name="_Toc292559933"/>
      <w:bookmarkStart w:id="478" w:name="_Toc296891051"/>
      <w:bookmarkStart w:id="479" w:name="_Toc296347222"/>
      <w:r>
        <w:rPr>
          <w:rFonts w:cs="宋体" w:hint="eastAsia"/>
          <w:bCs/>
          <w:sz w:val="21"/>
          <w:szCs w:val="21"/>
          <w:lang w:eastAsia="zh-CN"/>
        </w:rPr>
        <w:lastRenderedPageBreak/>
        <w:t xml:space="preserve">13.2 </w:t>
      </w:r>
      <w:r>
        <w:rPr>
          <w:rFonts w:cs="宋体" w:hint="eastAsia"/>
          <w:bCs/>
          <w:sz w:val="21"/>
          <w:szCs w:val="21"/>
          <w:lang w:eastAsia="zh-CN"/>
        </w:rPr>
        <w:t>竣工验收</w:t>
      </w:r>
    </w:p>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13.2.2 </w:t>
      </w:r>
      <w:r>
        <w:rPr>
          <w:rFonts w:cs="宋体" w:hint="eastAsia"/>
          <w:sz w:val="21"/>
          <w:szCs w:val="21"/>
          <w:lang w:eastAsia="zh-CN"/>
        </w:rPr>
        <w:t>竣工验收程序</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关于竣工验收程序的约定：</w:t>
      </w:r>
      <w:r>
        <w:rPr>
          <w:rFonts w:cs="宋体" w:hint="eastAsia"/>
          <w:sz w:val="21"/>
          <w:szCs w:val="21"/>
          <w:u w:val="single"/>
          <w:lang w:eastAsia="zh-CN"/>
        </w:rPr>
        <w:t>执行通用条款</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发包人不按照本项约定组织竣工验收、颁发工程接收证书的违约金的计算方法：</w:t>
      </w:r>
      <w:r>
        <w:rPr>
          <w:rFonts w:cs="宋体" w:hint="eastAsia"/>
          <w:sz w:val="21"/>
          <w:szCs w:val="21"/>
          <w:u w:val="single"/>
          <w:lang w:eastAsia="zh-CN"/>
        </w:rPr>
        <w:t>执行通用条款</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13.2.5 </w:t>
      </w:r>
      <w:r>
        <w:rPr>
          <w:rFonts w:cs="宋体" w:hint="eastAsia"/>
          <w:sz w:val="21"/>
          <w:szCs w:val="21"/>
          <w:lang w:eastAsia="zh-CN"/>
        </w:rPr>
        <w:t>移交、接收全部与部分工程</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承包人向发包人移交工程的期限：</w:t>
      </w:r>
      <w:r>
        <w:rPr>
          <w:rFonts w:cs="宋体" w:hint="eastAsia"/>
          <w:sz w:val="21"/>
          <w:szCs w:val="21"/>
          <w:u w:val="single"/>
          <w:lang w:eastAsia="zh-CN"/>
        </w:rPr>
        <w:t>颁发工程接收证书后</w:t>
      </w:r>
      <w:r>
        <w:rPr>
          <w:rFonts w:cs="宋体" w:hint="eastAsia"/>
          <w:sz w:val="21"/>
          <w:szCs w:val="21"/>
          <w:u w:val="single"/>
          <w:lang w:eastAsia="zh-CN"/>
        </w:rPr>
        <w:t>7</w:t>
      </w:r>
      <w:r>
        <w:rPr>
          <w:rFonts w:cs="宋体" w:hint="eastAsia"/>
          <w:sz w:val="21"/>
          <w:szCs w:val="21"/>
          <w:u w:val="single"/>
          <w:lang w:eastAsia="zh-CN"/>
        </w:rPr>
        <w:t>天内完成工程的移交</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发包人未按本合同约定接收全部或部分工程的，违约金的计算方法为：</w:t>
      </w:r>
      <w:r>
        <w:rPr>
          <w:rFonts w:cs="宋体" w:hint="eastAsia"/>
          <w:sz w:val="21"/>
          <w:szCs w:val="21"/>
          <w:u w:val="single"/>
          <w:lang w:eastAsia="zh-CN"/>
        </w:rPr>
        <w:t>发包人</w:t>
      </w:r>
      <w:proofErr w:type="gramStart"/>
      <w:r>
        <w:rPr>
          <w:rFonts w:cs="宋体" w:hint="eastAsia"/>
          <w:sz w:val="21"/>
          <w:szCs w:val="21"/>
          <w:u w:val="single"/>
          <w:lang w:eastAsia="zh-CN"/>
        </w:rPr>
        <w:t>自应当</w:t>
      </w:r>
      <w:proofErr w:type="gramEnd"/>
      <w:r>
        <w:rPr>
          <w:rFonts w:cs="宋体" w:hint="eastAsia"/>
          <w:sz w:val="21"/>
          <w:szCs w:val="21"/>
          <w:u w:val="single"/>
          <w:lang w:eastAsia="zh-CN"/>
        </w:rPr>
        <w:t>接收工程之日起，承担工程照管、成品保护、保管等与工程有关的各项费用</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承包人未按时移交工程的，违约金的计算方法为：</w:t>
      </w:r>
      <w:r>
        <w:rPr>
          <w:rFonts w:cs="宋体" w:hint="eastAsia"/>
          <w:sz w:val="21"/>
          <w:szCs w:val="21"/>
          <w:u w:val="single"/>
          <w:lang w:eastAsia="zh-CN"/>
        </w:rPr>
        <w:t>承包人应承</w:t>
      </w:r>
      <w:proofErr w:type="gramStart"/>
      <w:r>
        <w:rPr>
          <w:rFonts w:cs="宋体" w:hint="eastAsia"/>
          <w:sz w:val="21"/>
          <w:szCs w:val="21"/>
          <w:u w:val="single"/>
          <w:lang w:eastAsia="zh-CN"/>
        </w:rPr>
        <w:t>担工程</w:t>
      </w:r>
      <w:proofErr w:type="gramEnd"/>
      <w:r>
        <w:rPr>
          <w:rFonts w:cs="宋体" w:hint="eastAsia"/>
          <w:sz w:val="21"/>
          <w:szCs w:val="21"/>
          <w:u w:val="single"/>
          <w:lang w:eastAsia="zh-CN"/>
        </w:rPr>
        <w:t>照管、成品保护、保管等与工程有关的各项费用</w:t>
      </w:r>
      <w:r>
        <w:rPr>
          <w:rFonts w:cs="宋体" w:hint="eastAsia"/>
          <w:sz w:val="21"/>
          <w:szCs w:val="21"/>
          <w:lang w:eastAsia="zh-CN"/>
        </w:rPr>
        <w:t>。</w:t>
      </w:r>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13.3 </w:t>
      </w:r>
      <w:r>
        <w:rPr>
          <w:rFonts w:cs="宋体" w:hint="eastAsia"/>
          <w:bCs/>
          <w:sz w:val="21"/>
          <w:szCs w:val="21"/>
          <w:lang w:eastAsia="zh-CN"/>
        </w:rPr>
        <w:t>工程试车</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13.3.1 </w:t>
      </w:r>
      <w:r>
        <w:rPr>
          <w:rFonts w:cs="宋体" w:hint="eastAsia"/>
          <w:sz w:val="21"/>
          <w:szCs w:val="21"/>
          <w:lang w:eastAsia="zh-CN"/>
        </w:rPr>
        <w:t>试车程序</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工程试车内容：</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1</w:t>
      </w:r>
      <w:r>
        <w:rPr>
          <w:rFonts w:cs="宋体" w:hint="eastAsia"/>
          <w:sz w:val="21"/>
          <w:szCs w:val="21"/>
          <w:lang w:eastAsia="zh-CN"/>
        </w:rPr>
        <w:t>）单机无负荷试车费用由</w:t>
      </w:r>
      <w:r>
        <w:rPr>
          <w:rFonts w:cs="宋体" w:hint="eastAsia"/>
          <w:sz w:val="21"/>
          <w:szCs w:val="21"/>
          <w:u w:val="single"/>
          <w:lang w:eastAsia="zh-CN"/>
        </w:rPr>
        <w:t>试车消耗的生产性原材料由发包人承担；试车其他费用（包括试车所需水电油等费用）由承包人在投标报价中综合考虑并</w:t>
      </w:r>
      <w:r>
        <w:rPr>
          <w:rFonts w:cs="宋体" w:hint="eastAsia"/>
          <w:sz w:val="21"/>
          <w:szCs w:val="21"/>
          <w:lang w:eastAsia="zh-CN"/>
        </w:rPr>
        <w:t>承担；</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2</w:t>
      </w:r>
      <w:r>
        <w:rPr>
          <w:rFonts w:cs="宋体" w:hint="eastAsia"/>
          <w:sz w:val="21"/>
          <w:szCs w:val="21"/>
          <w:lang w:eastAsia="zh-CN"/>
        </w:rPr>
        <w:t>）无负荷联动试车费用由</w:t>
      </w:r>
      <w:r>
        <w:rPr>
          <w:rFonts w:cs="宋体" w:hint="eastAsia"/>
          <w:sz w:val="21"/>
          <w:szCs w:val="21"/>
          <w:u w:val="single"/>
          <w:lang w:eastAsia="zh-CN"/>
        </w:rPr>
        <w:t>试车消耗的生产性原材料由发包人承担；试车其他费用（包括试车所需水电油等费用）由承包人在投标报价中综合考虑并</w:t>
      </w:r>
      <w:r>
        <w:rPr>
          <w:rFonts w:cs="宋体" w:hint="eastAsia"/>
          <w:sz w:val="21"/>
          <w:szCs w:val="21"/>
          <w:lang w:eastAsia="zh-CN"/>
        </w:rPr>
        <w:t>承担。</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13.3.3 </w:t>
      </w:r>
      <w:r>
        <w:rPr>
          <w:rFonts w:cs="宋体" w:hint="eastAsia"/>
          <w:sz w:val="21"/>
          <w:szCs w:val="21"/>
          <w:lang w:eastAsia="zh-CN"/>
        </w:rPr>
        <w:t>投料试车</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关于投料试车相关事项的约定：</w:t>
      </w:r>
      <w:r>
        <w:rPr>
          <w:rFonts w:cs="宋体" w:hint="eastAsia"/>
          <w:sz w:val="21"/>
          <w:szCs w:val="21"/>
          <w:u w:val="single"/>
          <w:lang w:eastAsia="zh-CN"/>
        </w:rPr>
        <w:t>执行通用条款</w:t>
      </w:r>
      <w:r>
        <w:rPr>
          <w:rFonts w:cs="宋体" w:hint="eastAsia"/>
          <w:sz w:val="21"/>
          <w:szCs w:val="21"/>
          <w:lang w:eastAsia="zh-CN"/>
        </w:rPr>
        <w:t>。</w:t>
      </w:r>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13.6 </w:t>
      </w:r>
      <w:r>
        <w:rPr>
          <w:rFonts w:cs="宋体" w:hint="eastAsia"/>
          <w:bCs/>
          <w:sz w:val="21"/>
          <w:szCs w:val="21"/>
          <w:lang w:eastAsia="zh-CN"/>
        </w:rPr>
        <w:t>竣工退场</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13.6.1 </w:t>
      </w:r>
      <w:r>
        <w:rPr>
          <w:rFonts w:cs="宋体" w:hint="eastAsia"/>
          <w:sz w:val="21"/>
          <w:szCs w:val="21"/>
          <w:lang w:eastAsia="zh-CN"/>
        </w:rPr>
        <w:t>竣工退场</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承包人完成竣工退场的期限：</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E6759E">
      <w:pPr>
        <w:snapToGrid w:val="0"/>
        <w:spacing w:beforeLines="100" w:afterLines="100" w:line="360" w:lineRule="auto"/>
        <w:outlineLvl w:val="2"/>
        <w:rPr>
          <w:rFonts w:cs="宋体"/>
          <w:sz w:val="21"/>
          <w:szCs w:val="21"/>
          <w:lang w:eastAsia="zh-CN"/>
        </w:rPr>
      </w:pPr>
      <w:bookmarkStart w:id="480" w:name="_Toc351203646"/>
      <w:r>
        <w:rPr>
          <w:rFonts w:cs="宋体" w:hint="eastAsia"/>
          <w:sz w:val="21"/>
          <w:szCs w:val="21"/>
          <w:lang w:eastAsia="zh-CN"/>
        </w:rPr>
        <w:t xml:space="preserve">14. </w:t>
      </w:r>
      <w:r>
        <w:rPr>
          <w:rFonts w:cs="宋体" w:hint="eastAsia"/>
          <w:sz w:val="21"/>
          <w:szCs w:val="21"/>
          <w:lang w:eastAsia="zh-CN"/>
        </w:rPr>
        <w:t>竣工结算</w:t>
      </w:r>
      <w:bookmarkEnd w:id="480"/>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14.1 </w:t>
      </w:r>
      <w:r>
        <w:rPr>
          <w:rFonts w:cs="宋体" w:hint="eastAsia"/>
          <w:bCs/>
          <w:sz w:val="21"/>
          <w:szCs w:val="21"/>
          <w:lang w:eastAsia="zh-CN"/>
        </w:rPr>
        <w:t>竣工结算申请</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承包人提交竣工结算申请单的期限：</w:t>
      </w:r>
      <w:r>
        <w:rPr>
          <w:rFonts w:cs="宋体" w:hint="eastAsia"/>
          <w:sz w:val="21"/>
          <w:szCs w:val="21"/>
          <w:u w:val="single"/>
          <w:lang w:eastAsia="zh-CN"/>
        </w:rPr>
        <w:t>承包人应在工程竣工验收合格后</w:t>
      </w:r>
      <w:r>
        <w:rPr>
          <w:rFonts w:cs="宋体" w:hint="eastAsia"/>
          <w:sz w:val="21"/>
          <w:szCs w:val="21"/>
          <w:u w:val="single"/>
          <w:lang w:eastAsia="zh-CN"/>
        </w:rPr>
        <w:t>28</w:t>
      </w:r>
      <w:r>
        <w:rPr>
          <w:rFonts w:cs="宋体" w:hint="eastAsia"/>
          <w:sz w:val="21"/>
          <w:szCs w:val="21"/>
          <w:u w:val="single"/>
          <w:lang w:eastAsia="zh-CN"/>
        </w:rPr>
        <w:t>天内</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竣工结算申请单应包括的内容：</w:t>
      </w:r>
      <w:r>
        <w:rPr>
          <w:rFonts w:cs="宋体" w:hint="eastAsia"/>
          <w:sz w:val="21"/>
          <w:szCs w:val="21"/>
          <w:u w:val="single"/>
          <w:lang w:eastAsia="zh-CN"/>
        </w:rPr>
        <w:t>执行通用条款</w:t>
      </w:r>
      <w:r>
        <w:rPr>
          <w:rFonts w:cs="宋体" w:hint="eastAsia"/>
          <w:sz w:val="21"/>
          <w:szCs w:val="21"/>
          <w:lang w:eastAsia="zh-CN"/>
        </w:rPr>
        <w:t>。</w:t>
      </w:r>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14.2 </w:t>
      </w:r>
      <w:r>
        <w:rPr>
          <w:rFonts w:cs="宋体" w:hint="eastAsia"/>
          <w:bCs/>
          <w:sz w:val="21"/>
          <w:szCs w:val="21"/>
          <w:lang w:eastAsia="zh-CN"/>
        </w:rPr>
        <w:t>竣工结算审核</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发包人审批竣工付款申请单的期限：</w:t>
      </w:r>
      <w:r>
        <w:rPr>
          <w:rFonts w:cs="宋体" w:hint="eastAsia"/>
          <w:sz w:val="21"/>
          <w:szCs w:val="21"/>
          <w:u w:val="single"/>
          <w:lang w:eastAsia="zh-CN"/>
        </w:rPr>
        <w:t>发包人应在收到监理人提交的经审核的竣工结算申请单后</w:t>
      </w:r>
      <w:r>
        <w:rPr>
          <w:rFonts w:cs="宋体" w:hint="eastAsia"/>
          <w:sz w:val="21"/>
          <w:szCs w:val="21"/>
          <w:u w:val="single"/>
          <w:lang w:eastAsia="zh-CN"/>
        </w:rPr>
        <w:t>14</w:t>
      </w:r>
      <w:r>
        <w:rPr>
          <w:rFonts w:cs="宋体" w:hint="eastAsia"/>
          <w:sz w:val="21"/>
          <w:szCs w:val="21"/>
          <w:u w:val="single"/>
          <w:lang w:eastAsia="zh-CN"/>
        </w:rPr>
        <w:t>天内完成审批</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lastRenderedPageBreak/>
        <w:t>发包人完成竣工付款的期限：</w:t>
      </w:r>
      <w:r>
        <w:rPr>
          <w:rFonts w:cs="宋体" w:hint="eastAsia"/>
          <w:sz w:val="21"/>
          <w:szCs w:val="21"/>
          <w:u w:val="single"/>
          <w:lang w:eastAsia="zh-CN"/>
        </w:rPr>
        <w:t>发包人应在签发竣工付款证书后的</w:t>
      </w:r>
      <w:r>
        <w:rPr>
          <w:rFonts w:cs="宋体" w:hint="eastAsia"/>
          <w:sz w:val="21"/>
          <w:szCs w:val="21"/>
          <w:u w:val="single"/>
          <w:lang w:eastAsia="zh-CN"/>
        </w:rPr>
        <w:t xml:space="preserve">14 </w:t>
      </w:r>
      <w:r>
        <w:rPr>
          <w:rFonts w:cs="宋体" w:hint="eastAsia"/>
          <w:sz w:val="21"/>
          <w:szCs w:val="21"/>
          <w:u w:val="single"/>
          <w:lang w:eastAsia="zh-CN"/>
        </w:rPr>
        <w:t>天内，完成对承包人的竣工付款</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关于竣工付款证书异议部分复核的方式和程序：</w:t>
      </w:r>
      <w:r>
        <w:rPr>
          <w:rFonts w:cs="宋体" w:hint="eastAsia"/>
          <w:sz w:val="21"/>
          <w:szCs w:val="21"/>
          <w:u w:val="single"/>
          <w:lang w:eastAsia="zh-CN"/>
        </w:rPr>
        <w:t>执行通用条款</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14.4 </w:t>
      </w:r>
      <w:r>
        <w:rPr>
          <w:rFonts w:cs="宋体" w:hint="eastAsia"/>
          <w:sz w:val="21"/>
          <w:szCs w:val="21"/>
          <w:lang w:eastAsia="zh-CN"/>
        </w:rPr>
        <w:t>最终结清</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14.4.1 </w:t>
      </w:r>
      <w:r>
        <w:rPr>
          <w:rFonts w:cs="宋体" w:hint="eastAsia"/>
          <w:sz w:val="21"/>
          <w:szCs w:val="21"/>
          <w:lang w:eastAsia="zh-CN"/>
        </w:rPr>
        <w:t>最终结清申请单</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承包人提交最终结清申请单的份数：</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承包人提交最终结算申请单的期限：</w:t>
      </w:r>
      <w:r>
        <w:rPr>
          <w:rFonts w:cs="宋体" w:hint="eastAsia"/>
          <w:sz w:val="21"/>
          <w:szCs w:val="21"/>
          <w:u w:val="single"/>
          <w:lang w:eastAsia="zh-CN"/>
        </w:rPr>
        <w:t>缺陷责任期终止证书颁发后</w:t>
      </w:r>
      <w:r>
        <w:rPr>
          <w:rFonts w:cs="宋体" w:hint="eastAsia"/>
          <w:sz w:val="21"/>
          <w:szCs w:val="21"/>
          <w:u w:val="single"/>
          <w:lang w:eastAsia="zh-CN"/>
        </w:rPr>
        <w:t>7</w:t>
      </w:r>
      <w:r>
        <w:rPr>
          <w:rFonts w:cs="宋体" w:hint="eastAsia"/>
          <w:sz w:val="21"/>
          <w:szCs w:val="21"/>
          <w:u w:val="single"/>
          <w:lang w:eastAsia="zh-CN"/>
        </w:rPr>
        <w:t>天内</w:t>
      </w:r>
      <w:r>
        <w:rPr>
          <w:rFonts w:cs="宋体" w:hint="eastAsia"/>
          <w:sz w:val="21"/>
          <w:szCs w:val="21"/>
          <w:lang w:eastAsia="zh-CN"/>
        </w:rPr>
        <w:t>。</w:t>
      </w:r>
      <w:r>
        <w:rPr>
          <w:rFonts w:cs="宋体" w:hint="eastAsia"/>
          <w:sz w:val="21"/>
          <w:szCs w:val="21"/>
          <w:lang w:eastAsia="zh-CN"/>
        </w:rPr>
        <w:t xml:space="preserve"> </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14.4.2 </w:t>
      </w:r>
      <w:r>
        <w:rPr>
          <w:rFonts w:cs="宋体" w:hint="eastAsia"/>
          <w:sz w:val="21"/>
          <w:szCs w:val="21"/>
          <w:lang w:eastAsia="zh-CN"/>
        </w:rPr>
        <w:t>最终结清证书和支付</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1</w:t>
      </w:r>
      <w:r>
        <w:rPr>
          <w:rFonts w:cs="宋体" w:hint="eastAsia"/>
          <w:sz w:val="21"/>
          <w:szCs w:val="21"/>
          <w:lang w:eastAsia="zh-CN"/>
        </w:rPr>
        <w:t>）发包人完成最终结清申请单的审批并颁发最终结清证书的期限：</w:t>
      </w:r>
      <w:r>
        <w:rPr>
          <w:rFonts w:cs="宋体" w:hint="eastAsia"/>
          <w:sz w:val="21"/>
          <w:szCs w:val="21"/>
          <w:u w:val="single"/>
          <w:lang w:eastAsia="zh-CN"/>
        </w:rPr>
        <w:t>收到承包人提交的最终结清申请单后</w:t>
      </w:r>
      <w:r>
        <w:rPr>
          <w:rFonts w:cs="宋体" w:hint="eastAsia"/>
          <w:sz w:val="21"/>
          <w:szCs w:val="21"/>
          <w:u w:val="single"/>
          <w:lang w:eastAsia="zh-CN"/>
        </w:rPr>
        <w:t>14</w:t>
      </w:r>
      <w:r>
        <w:rPr>
          <w:rFonts w:cs="宋体" w:hint="eastAsia"/>
          <w:sz w:val="21"/>
          <w:szCs w:val="21"/>
          <w:u w:val="single"/>
          <w:lang w:eastAsia="zh-CN"/>
        </w:rPr>
        <w:t>天内</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2</w:t>
      </w:r>
      <w:r>
        <w:rPr>
          <w:rFonts w:cs="宋体" w:hint="eastAsia"/>
          <w:sz w:val="21"/>
          <w:szCs w:val="21"/>
          <w:lang w:eastAsia="zh-CN"/>
        </w:rPr>
        <w:t>）发包人完成支付的期限：</w:t>
      </w:r>
      <w:r>
        <w:rPr>
          <w:rFonts w:cs="宋体" w:hint="eastAsia"/>
          <w:sz w:val="21"/>
          <w:szCs w:val="21"/>
          <w:u w:val="single"/>
          <w:lang w:eastAsia="zh-CN"/>
        </w:rPr>
        <w:t>颁发最终结清证书后</w:t>
      </w:r>
      <w:r>
        <w:rPr>
          <w:rFonts w:cs="宋体" w:hint="eastAsia"/>
          <w:sz w:val="21"/>
          <w:szCs w:val="21"/>
          <w:u w:val="single"/>
          <w:lang w:eastAsia="zh-CN"/>
        </w:rPr>
        <w:t>7</w:t>
      </w:r>
      <w:r>
        <w:rPr>
          <w:rFonts w:cs="宋体" w:hint="eastAsia"/>
          <w:sz w:val="21"/>
          <w:szCs w:val="21"/>
          <w:u w:val="single"/>
          <w:lang w:eastAsia="zh-CN"/>
        </w:rPr>
        <w:t>天内完成支付</w:t>
      </w:r>
      <w:r>
        <w:rPr>
          <w:rFonts w:cs="宋体" w:hint="eastAsia"/>
          <w:sz w:val="21"/>
          <w:szCs w:val="21"/>
          <w:lang w:eastAsia="zh-CN"/>
        </w:rPr>
        <w:t>。</w:t>
      </w:r>
    </w:p>
    <w:p w:rsidR="00772107" w:rsidRDefault="00772107" w:rsidP="00E6759E">
      <w:pPr>
        <w:snapToGrid w:val="0"/>
        <w:spacing w:beforeLines="100" w:afterLines="100" w:line="360" w:lineRule="auto"/>
        <w:outlineLvl w:val="2"/>
        <w:rPr>
          <w:rFonts w:cs="宋体"/>
          <w:sz w:val="21"/>
          <w:szCs w:val="21"/>
          <w:lang w:eastAsia="zh-CN"/>
        </w:rPr>
      </w:pPr>
      <w:bookmarkStart w:id="481" w:name="_Toc351203647"/>
      <w:bookmarkStart w:id="482" w:name="_Toc267251483"/>
      <w:r>
        <w:rPr>
          <w:rFonts w:cs="宋体" w:hint="eastAsia"/>
          <w:sz w:val="21"/>
          <w:szCs w:val="21"/>
          <w:lang w:eastAsia="zh-CN"/>
        </w:rPr>
        <w:t xml:space="preserve">15. </w:t>
      </w:r>
      <w:r>
        <w:rPr>
          <w:rFonts w:cs="宋体" w:hint="eastAsia"/>
          <w:sz w:val="21"/>
          <w:szCs w:val="21"/>
          <w:lang w:eastAsia="zh-CN"/>
        </w:rPr>
        <w:t>缺陷责任期与保修</w:t>
      </w:r>
      <w:bookmarkEnd w:id="481"/>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15.2 </w:t>
      </w:r>
      <w:r>
        <w:rPr>
          <w:rFonts w:cs="宋体" w:hint="eastAsia"/>
          <w:bCs/>
          <w:sz w:val="21"/>
          <w:szCs w:val="21"/>
          <w:lang w:eastAsia="zh-CN"/>
        </w:rPr>
        <w:t>缺陷责任期</w:t>
      </w:r>
      <w:bookmarkEnd w:id="482"/>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缺陷责任期的具体期限：</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15.3 </w:t>
      </w:r>
      <w:r>
        <w:rPr>
          <w:rFonts w:cs="宋体" w:hint="eastAsia"/>
          <w:bCs/>
          <w:sz w:val="21"/>
          <w:szCs w:val="21"/>
          <w:lang w:eastAsia="zh-CN"/>
        </w:rPr>
        <w:t>质量保证金</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关于是否扣留质量保证金的约定：</w:t>
      </w:r>
      <w:r>
        <w:rPr>
          <w:rFonts w:cs="宋体" w:hint="eastAsia"/>
          <w:sz w:val="21"/>
          <w:szCs w:val="21"/>
          <w:u w:val="single"/>
          <w:lang w:eastAsia="zh-CN"/>
        </w:rPr>
        <w:t xml:space="preserve">            </w:t>
      </w:r>
      <w:r>
        <w:rPr>
          <w:rFonts w:cs="宋体" w:hint="eastAsia"/>
          <w:sz w:val="21"/>
          <w:szCs w:val="21"/>
          <w:lang w:eastAsia="zh-CN"/>
        </w:rPr>
        <w:t>。在工程项目竣工前，承包人按专用合同条款第</w:t>
      </w:r>
      <w:r>
        <w:rPr>
          <w:rFonts w:cs="宋体" w:hint="eastAsia"/>
          <w:sz w:val="21"/>
          <w:szCs w:val="21"/>
          <w:lang w:eastAsia="zh-CN"/>
        </w:rPr>
        <w:t>3.7</w:t>
      </w:r>
      <w:r>
        <w:rPr>
          <w:rFonts w:cs="宋体" w:hint="eastAsia"/>
          <w:sz w:val="21"/>
          <w:szCs w:val="21"/>
          <w:lang w:eastAsia="zh-CN"/>
        </w:rPr>
        <w:t>款提供履约保证金的，发包人不得同时预留工程质量保证金。</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15.3.1 </w:t>
      </w:r>
      <w:r>
        <w:rPr>
          <w:rFonts w:cs="宋体" w:hint="eastAsia"/>
          <w:sz w:val="21"/>
          <w:szCs w:val="21"/>
          <w:lang w:eastAsia="zh-CN"/>
        </w:rPr>
        <w:t>承包人提供质量保证金的方式</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质量保证金可采用以下任意一种方式：</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1</w:t>
      </w:r>
      <w:r>
        <w:rPr>
          <w:rFonts w:cs="宋体" w:hint="eastAsia"/>
          <w:sz w:val="21"/>
          <w:szCs w:val="21"/>
          <w:lang w:eastAsia="zh-CN"/>
        </w:rPr>
        <w:t>）由银行业金融机构、工程担保公司、保险机构出具银行保函、工程质量保险等担保方式，担保</w:t>
      </w:r>
      <w:r>
        <w:rPr>
          <w:rFonts w:cs="宋体" w:hint="eastAsia"/>
          <w:sz w:val="21"/>
          <w:szCs w:val="21"/>
          <w:lang w:eastAsia="zh-CN"/>
        </w:rPr>
        <w:t>/</w:t>
      </w:r>
      <w:r>
        <w:rPr>
          <w:rFonts w:cs="宋体" w:hint="eastAsia"/>
          <w:sz w:val="21"/>
          <w:szCs w:val="21"/>
          <w:lang w:eastAsia="zh-CN"/>
        </w:rPr>
        <w:t>保证金额为：</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2</w:t>
      </w:r>
      <w:r>
        <w:rPr>
          <w:rFonts w:cs="宋体" w:hint="eastAsia"/>
          <w:sz w:val="21"/>
          <w:szCs w:val="21"/>
          <w:lang w:eastAsia="zh-CN"/>
        </w:rPr>
        <w:t>）</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3</w:t>
      </w:r>
      <w:r>
        <w:rPr>
          <w:rFonts w:cs="宋体" w:hint="eastAsia"/>
          <w:sz w:val="21"/>
          <w:szCs w:val="21"/>
          <w:lang w:eastAsia="zh-CN"/>
        </w:rPr>
        <w:t>）其他方式：</w:t>
      </w:r>
      <w:r>
        <w:rPr>
          <w:rFonts w:cs="宋体" w:hint="eastAsia"/>
          <w:sz w:val="21"/>
          <w:szCs w:val="21"/>
          <w:u w:val="single"/>
          <w:lang w:eastAsia="zh-CN"/>
        </w:rPr>
        <w:t>见《专用合同条款数据表》</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15.3.2 </w:t>
      </w:r>
      <w:r>
        <w:rPr>
          <w:rFonts w:cs="宋体" w:hint="eastAsia"/>
          <w:sz w:val="21"/>
          <w:szCs w:val="21"/>
          <w:lang w:eastAsia="zh-CN"/>
        </w:rPr>
        <w:t>质量保证金的扣留</w:t>
      </w:r>
      <w:r>
        <w:rPr>
          <w:rFonts w:cs="宋体" w:hint="eastAsia"/>
          <w:sz w:val="21"/>
          <w:szCs w:val="21"/>
          <w:lang w:eastAsia="zh-CN"/>
        </w:rPr>
        <w:t xml:space="preserve"> </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质量保证金的扣留采取以下第</w:t>
      </w:r>
      <w:r>
        <w:rPr>
          <w:rFonts w:cs="宋体" w:hint="eastAsia"/>
          <w:sz w:val="21"/>
          <w:szCs w:val="21"/>
          <w:u w:val="single"/>
          <w:lang w:eastAsia="zh-CN"/>
        </w:rPr>
        <w:t xml:space="preserve">   </w:t>
      </w:r>
      <w:r>
        <w:rPr>
          <w:rFonts w:cs="宋体" w:hint="eastAsia"/>
          <w:sz w:val="21"/>
          <w:szCs w:val="21"/>
          <w:lang w:eastAsia="zh-CN"/>
        </w:rPr>
        <w:t>种方式：</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1</w:t>
      </w:r>
      <w:r>
        <w:rPr>
          <w:rFonts w:cs="宋体" w:hint="eastAsia"/>
          <w:sz w:val="21"/>
          <w:szCs w:val="21"/>
          <w:lang w:eastAsia="zh-CN"/>
        </w:rPr>
        <w:t>）在支付工程进度款时逐次扣留，在此情形下，质量保证金的计算基数不包括预付款的支付、扣回以及价格调整的金额；</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2</w:t>
      </w:r>
      <w:r>
        <w:rPr>
          <w:rFonts w:cs="宋体" w:hint="eastAsia"/>
          <w:sz w:val="21"/>
          <w:szCs w:val="21"/>
          <w:lang w:eastAsia="zh-CN"/>
        </w:rPr>
        <w:t>）工程竣工结算时一次性扣留质量保证金；</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3</w:t>
      </w:r>
      <w:r>
        <w:rPr>
          <w:rFonts w:cs="宋体" w:hint="eastAsia"/>
          <w:sz w:val="21"/>
          <w:szCs w:val="21"/>
          <w:lang w:eastAsia="zh-CN"/>
        </w:rPr>
        <w:t>）其他扣留方式：</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关于质量保证金的补充约定：</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u w:val="single"/>
          <w:lang w:eastAsia="zh-CN"/>
        </w:rPr>
        <w:t>①在工程项目竣工前，承包人按专用合同条款第</w:t>
      </w:r>
      <w:r>
        <w:rPr>
          <w:rFonts w:cs="宋体" w:hint="eastAsia"/>
          <w:sz w:val="21"/>
          <w:szCs w:val="21"/>
          <w:u w:val="single"/>
          <w:lang w:eastAsia="zh-CN"/>
        </w:rPr>
        <w:t>3.7</w:t>
      </w:r>
      <w:r>
        <w:rPr>
          <w:rFonts w:cs="宋体" w:hint="eastAsia"/>
          <w:sz w:val="21"/>
          <w:szCs w:val="21"/>
          <w:u w:val="single"/>
          <w:lang w:eastAsia="zh-CN"/>
        </w:rPr>
        <w:t>款提供履约保证金的，可在工程进入缺陷责任期时按照多退少补原则转为质量保证金；</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u w:val="single"/>
          <w:lang w:eastAsia="zh-CN"/>
        </w:rPr>
        <w:lastRenderedPageBreak/>
        <w:t>②……</w:t>
      </w:r>
      <w:r>
        <w:rPr>
          <w:rFonts w:cs="宋体" w:hint="eastAsia"/>
          <w:sz w:val="21"/>
          <w:szCs w:val="21"/>
          <w:lang w:eastAsia="zh-CN"/>
        </w:rPr>
        <w:t>。</w:t>
      </w:r>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15.4 </w:t>
      </w:r>
      <w:r>
        <w:rPr>
          <w:rFonts w:cs="宋体" w:hint="eastAsia"/>
          <w:bCs/>
          <w:sz w:val="21"/>
          <w:szCs w:val="21"/>
          <w:lang w:eastAsia="zh-CN"/>
        </w:rPr>
        <w:t>保修</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15.4.1 </w:t>
      </w:r>
      <w:r>
        <w:rPr>
          <w:rFonts w:cs="宋体" w:hint="eastAsia"/>
          <w:sz w:val="21"/>
          <w:szCs w:val="21"/>
          <w:lang w:eastAsia="zh-CN"/>
        </w:rPr>
        <w:t>保修责任</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工程保修期为：</w:t>
      </w:r>
      <w:r>
        <w:rPr>
          <w:rFonts w:cs="宋体" w:hint="eastAsia"/>
          <w:sz w:val="21"/>
          <w:szCs w:val="21"/>
          <w:u w:val="single"/>
          <w:lang w:eastAsia="zh-CN"/>
        </w:rPr>
        <w:t>执行《工程质量保修书》规定</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15.4.3 </w:t>
      </w:r>
      <w:r>
        <w:rPr>
          <w:rFonts w:cs="宋体" w:hint="eastAsia"/>
          <w:sz w:val="21"/>
          <w:szCs w:val="21"/>
          <w:lang w:eastAsia="zh-CN"/>
        </w:rPr>
        <w:t>修复通知</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承包人收到保修通知并到达工程现场的合理时间：</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E6759E">
      <w:pPr>
        <w:snapToGrid w:val="0"/>
        <w:spacing w:beforeLines="100" w:afterLines="100" w:line="360" w:lineRule="auto"/>
        <w:outlineLvl w:val="2"/>
        <w:rPr>
          <w:rFonts w:cs="宋体"/>
          <w:sz w:val="21"/>
          <w:szCs w:val="21"/>
          <w:lang w:eastAsia="zh-CN"/>
        </w:rPr>
      </w:pPr>
      <w:bookmarkStart w:id="483" w:name="_Toc351203648"/>
      <w:r>
        <w:rPr>
          <w:rFonts w:cs="宋体" w:hint="eastAsia"/>
          <w:sz w:val="21"/>
          <w:szCs w:val="21"/>
          <w:lang w:eastAsia="zh-CN"/>
        </w:rPr>
        <w:t xml:space="preserve">16. </w:t>
      </w:r>
      <w:r>
        <w:rPr>
          <w:rFonts w:cs="宋体" w:hint="eastAsia"/>
          <w:sz w:val="21"/>
          <w:szCs w:val="21"/>
          <w:lang w:eastAsia="zh-CN"/>
        </w:rPr>
        <w:t>违约</w:t>
      </w:r>
      <w:bookmarkEnd w:id="483"/>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16.1 </w:t>
      </w:r>
      <w:r>
        <w:rPr>
          <w:rFonts w:cs="宋体" w:hint="eastAsia"/>
          <w:bCs/>
          <w:sz w:val="21"/>
          <w:szCs w:val="21"/>
          <w:lang w:eastAsia="zh-CN"/>
        </w:rPr>
        <w:t>发包人违约</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16.1.1 </w:t>
      </w:r>
      <w:r>
        <w:rPr>
          <w:rFonts w:cs="宋体" w:hint="eastAsia"/>
          <w:sz w:val="21"/>
          <w:szCs w:val="21"/>
          <w:lang w:eastAsia="zh-CN"/>
        </w:rPr>
        <w:t>发包人违约的情形</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发包人违约的其他情形：</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16.1.2 </w:t>
      </w:r>
      <w:r>
        <w:rPr>
          <w:rFonts w:cs="宋体" w:hint="eastAsia"/>
          <w:sz w:val="21"/>
          <w:szCs w:val="21"/>
          <w:lang w:eastAsia="zh-CN"/>
        </w:rPr>
        <w:t>发包人违约的责任</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发包人违约责任的承担方式和计算方法：</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1</w:t>
      </w:r>
      <w:r>
        <w:rPr>
          <w:rFonts w:cs="宋体" w:hint="eastAsia"/>
          <w:sz w:val="21"/>
          <w:szCs w:val="21"/>
          <w:lang w:eastAsia="zh-CN"/>
        </w:rPr>
        <w:t>）因发包人原因未能在计划开工日期前</w:t>
      </w:r>
      <w:r>
        <w:rPr>
          <w:rFonts w:cs="宋体" w:hint="eastAsia"/>
          <w:sz w:val="21"/>
          <w:szCs w:val="21"/>
          <w:lang w:eastAsia="zh-CN"/>
        </w:rPr>
        <w:t>7</w:t>
      </w:r>
      <w:r>
        <w:rPr>
          <w:rFonts w:cs="宋体" w:hint="eastAsia"/>
          <w:sz w:val="21"/>
          <w:szCs w:val="21"/>
          <w:lang w:eastAsia="zh-CN"/>
        </w:rPr>
        <w:t>天内下达开工通知的违约责任：</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w:t>
      </w:r>
      <w:r>
        <w:rPr>
          <w:rFonts w:cs="宋体" w:hint="eastAsia"/>
          <w:sz w:val="21"/>
          <w:szCs w:val="21"/>
          <w:lang w:eastAsia="zh-CN"/>
        </w:rPr>
        <w:t>2</w:t>
      </w:r>
      <w:r>
        <w:rPr>
          <w:rFonts w:cs="宋体" w:hint="eastAsia"/>
          <w:sz w:val="21"/>
          <w:szCs w:val="21"/>
          <w:lang w:eastAsia="zh-CN"/>
        </w:rPr>
        <w:t>）因发包人原因未能按合同约定支付合同价款的违约责任：</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b/>
          <w:sz w:val="21"/>
          <w:szCs w:val="21"/>
          <w:u w:val="single"/>
          <w:lang w:eastAsia="zh-CN"/>
        </w:rPr>
      </w:pPr>
      <w:r>
        <w:rPr>
          <w:rFonts w:cs="宋体" w:hint="eastAsia"/>
          <w:sz w:val="21"/>
          <w:szCs w:val="21"/>
          <w:lang w:eastAsia="zh-CN"/>
        </w:rPr>
        <w:t>（</w:t>
      </w:r>
      <w:r>
        <w:rPr>
          <w:rFonts w:cs="宋体" w:hint="eastAsia"/>
          <w:sz w:val="21"/>
          <w:szCs w:val="21"/>
          <w:lang w:eastAsia="zh-CN"/>
        </w:rPr>
        <w:t>3</w:t>
      </w:r>
      <w:r>
        <w:rPr>
          <w:rFonts w:cs="宋体" w:hint="eastAsia"/>
          <w:sz w:val="21"/>
          <w:szCs w:val="21"/>
          <w:lang w:eastAsia="zh-CN"/>
        </w:rPr>
        <w:t>）发包人违反第</w:t>
      </w:r>
      <w:r>
        <w:rPr>
          <w:rFonts w:cs="宋体" w:hint="eastAsia"/>
          <w:sz w:val="21"/>
          <w:szCs w:val="21"/>
          <w:lang w:eastAsia="zh-CN"/>
        </w:rPr>
        <w:t>10.1</w:t>
      </w:r>
      <w:r>
        <w:rPr>
          <w:rFonts w:cs="宋体" w:hint="eastAsia"/>
          <w:sz w:val="21"/>
          <w:szCs w:val="21"/>
          <w:lang w:eastAsia="zh-CN"/>
        </w:rPr>
        <w:t>款〔变更的范围〕第（</w:t>
      </w:r>
      <w:r>
        <w:rPr>
          <w:rFonts w:cs="宋体" w:hint="eastAsia"/>
          <w:sz w:val="21"/>
          <w:szCs w:val="21"/>
          <w:lang w:eastAsia="zh-CN"/>
        </w:rPr>
        <w:t>2</w:t>
      </w:r>
      <w:r>
        <w:rPr>
          <w:rFonts w:cs="宋体" w:hint="eastAsia"/>
          <w:sz w:val="21"/>
          <w:szCs w:val="21"/>
          <w:lang w:eastAsia="zh-CN"/>
        </w:rPr>
        <w:t>）项约定，自行实施被取消的工作或转由他人实施的违约责任：</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4</w:t>
      </w:r>
      <w:r>
        <w:rPr>
          <w:rFonts w:cs="宋体" w:hint="eastAsia"/>
          <w:sz w:val="21"/>
          <w:szCs w:val="21"/>
          <w:lang w:eastAsia="zh-CN"/>
        </w:rPr>
        <w:t>）发包人提供的材料、工程设备的规格、数量或质量不符合合同约定，或因发包人原因导致交货日期延误或交货地点变更等情况的违约责任：</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w:t>
      </w:r>
      <w:r>
        <w:rPr>
          <w:rFonts w:cs="宋体" w:hint="eastAsia"/>
          <w:sz w:val="21"/>
          <w:szCs w:val="21"/>
          <w:lang w:eastAsia="zh-CN"/>
        </w:rPr>
        <w:t>5</w:t>
      </w:r>
      <w:r>
        <w:rPr>
          <w:rFonts w:cs="宋体" w:hint="eastAsia"/>
          <w:sz w:val="21"/>
          <w:szCs w:val="21"/>
          <w:lang w:eastAsia="zh-CN"/>
        </w:rPr>
        <w:t>）因发包人违反合同约定造成暂停施工的违约责任：</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6</w:t>
      </w:r>
      <w:r>
        <w:rPr>
          <w:rFonts w:cs="宋体" w:hint="eastAsia"/>
          <w:sz w:val="21"/>
          <w:szCs w:val="21"/>
          <w:lang w:eastAsia="zh-CN"/>
        </w:rPr>
        <w:t>）发包人无正当理由没有在约定期限内发出复工指示，导致承包人无法复工的违约责任：</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7</w:t>
      </w:r>
      <w:r>
        <w:rPr>
          <w:rFonts w:cs="宋体" w:hint="eastAsia"/>
          <w:sz w:val="21"/>
          <w:szCs w:val="21"/>
          <w:lang w:eastAsia="zh-CN"/>
        </w:rPr>
        <w:t>）其他：</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16.1.3 </w:t>
      </w:r>
      <w:r>
        <w:rPr>
          <w:rFonts w:cs="宋体" w:hint="eastAsia"/>
          <w:sz w:val="21"/>
          <w:szCs w:val="21"/>
          <w:lang w:eastAsia="zh-CN"/>
        </w:rPr>
        <w:t>因发包人违约解除合同</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承包人按</w:t>
      </w:r>
      <w:r>
        <w:rPr>
          <w:rFonts w:cs="宋体" w:hint="eastAsia"/>
          <w:sz w:val="21"/>
          <w:szCs w:val="21"/>
          <w:lang w:eastAsia="zh-CN"/>
        </w:rPr>
        <w:t>16.1.1</w:t>
      </w:r>
      <w:r>
        <w:rPr>
          <w:rFonts w:cs="宋体" w:hint="eastAsia"/>
          <w:sz w:val="21"/>
          <w:szCs w:val="21"/>
          <w:lang w:eastAsia="zh-CN"/>
        </w:rPr>
        <w:t>项〔发包人违约的情形〕约定暂停施工满</w:t>
      </w:r>
      <w:r>
        <w:rPr>
          <w:rFonts w:cs="宋体" w:hint="eastAsia"/>
          <w:sz w:val="21"/>
          <w:szCs w:val="21"/>
          <w:u w:val="single"/>
          <w:lang w:eastAsia="zh-CN"/>
        </w:rPr>
        <w:t>28</w:t>
      </w:r>
      <w:r>
        <w:rPr>
          <w:rFonts w:cs="宋体" w:hint="eastAsia"/>
          <w:sz w:val="21"/>
          <w:szCs w:val="21"/>
          <w:lang w:eastAsia="zh-CN"/>
        </w:rPr>
        <w:t>天后发包人仍不纠正其违约行为并致使合同目的不能实现的，承包人有权解除合同。</w:t>
      </w:r>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16.2 </w:t>
      </w:r>
      <w:r>
        <w:rPr>
          <w:rFonts w:cs="宋体" w:hint="eastAsia"/>
          <w:bCs/>
          <w:sz w:val="21"/>
          <w:szCs w:val="21"/>
          <w:lang w:eastAsia="zh-CN"/>
        </w:rPr>
        <w:t>承包人违约</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16.2.1 </w:t>
      </w:r>
      <w:r>
        <w:rPr>
          <w:rFonts w:cs="宋体" w:hint="eastAsia"/>
          <w:sz w:val="21"/>
          <w:szCs w:val="21"/>
          <w:lang w:eastAsia="zh-CN"/>
        </w:rPr>
        <w:t>承包人违约的情形</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承包人违约的其他情形：</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16.2.2 </w:t>
      </w:r>
      <w:r>
        <w:rPr>
          <w:rFonts w:cs="宋体" w:hint="eastAsia"/>
          <w:sz w:val="21"/>
          <w:szCs w:val="21"/>
          <w:lang w:eastAsia="zh-CN"/>
        </w:rPr>
        <w:t>承包人违约的责任</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承包人违约责任的承担方式和计算方法：</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16.2.3 </w:t>
      </w:r>
      <w:r>
        <w:rPr>
          <w:rFonts w:cs="宋体" w:hint="eastAsia"/>
          <w:sz w:val="21"/>
          <w:szCs w:val="21"/>
          <w:lang w:eastAsia="zh-CN"/>
        </w:rPr>
        <w:t>因承包人违约解除合同</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lastRenderedPageBreak/>
        <w:t>关于承包人违约解除合同的特别约定：</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发包人继续使用承包人在施工现场的材料、设备、临时工程、承包人文件和由承包人或以其名义编制的其他文件的费用承担方式：</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E6759E">
      <w:pPr>
        <w:snapToGrid w:val="0"/>
        <w:spacing w:beforeLines="100" w:afterLines="100" w:line="360" w:lineRule="auto"/>
        <w:outlineLvl w:val="2"/>
        <w:rPr>
          <w:rFonts w:cs="宋体"/>
          <w:sz w:val="21"/>
          <w:szCs w:val="21"/>
          <w:lang w:eastAsia="zh-CN"/>
        </w:rPr>
      </w:pPr>
      <w:bookmarkStart w:id="484" w:name="_Toc351203649"/>
      <w:r>
        <w:rPr>
          <w:rFonts w:cs="宋体" w:hint="eastAsia"/>
          <w:sz w:val="21"/>
          <w:szCs w:val="21"/>
          <w:lang w:eastAsia="zh-CN"/>
        </w:rPr>
        <w:t xml:space="preserve">17. </w:t>
      </w:r>
      <w:r>
        <w:rPr>
          <w:rFonts w:cs="宋体" w:hint="eastAsia"/>
          <w:sz w:val="21"/>
          <w:szCs w:val="21"/>
          <w:lang w:eastAsia="zh-CN"/>
        </w:rPr>
        <w:t>不可抗力</w:t>
      </w:r>
      <w:bookmarkEnd w:id="484"/>
      <w:r>
        <w:rPr>
          <w:rFonts w:cs="宋体" w:hint="eastAsia"/>
          <w:sz w:val="21"/>
          <w:szCs w:val="21"/>
          <w:lang w:eastAsia="zh-CN"/>
        </w:rPr>
        <w:t xml:space="preserve"> </w:t>
      </w:r>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17.1 </w:t>
      </w:r>
      <w:r>
        <w:rPr>
          <w:rFonts w:cs="宋体" w:hint="eastAsia"/>
          <w:bCs/>
          <w:sz w:val="21"/>
          <w:szCs w:val="21"/>
          <w:lang w:eastAsia="zh-CN"/>
        </w:rPr>
        <w:t>不可抗力的确认</w:t>
      </w:r>
    </w:p>
    <w:p w:rsidR="00772107" w:rsidRDefault="00772107" w:rsidP="00772107">
      <w:pPr>
        <w:adjustRightInd w:val="0"/>
        <w:snapToGrid w:val="0"/>
        <w:spacing w:line="360" w:lineRule="auto"/>
        <w:ind w:firstLineChars="200" w:firstLine="420"/>
        <w:rPr>
          <w:rFonts w:cs="宋体"/>
          <w:b/>
          <w:sz w:val="21"/>
          <w:szCs w:val="21"/>
          <w:u w:val="single"/>
          <w:lang w:eastAsia="zh-CN"/>
        </w:rPr>
      </w:pPr>
      <w:r>
        <w:rPr>
          <w:rFonts w:cs="宋体" w:hint="eastAsia"/>
          <w:sz w:val="21"/>
          <w:szCs w:val="21"/>
          <w:lang w:eastAsia="zh-CN"/>
        </w:rPr>
        <w:t>除通用合同条款约定的不可抗力事件之外，视为不可抗力的其他情形：</w:t>
      </w:r>
      <w:r>
        <w:rPr>
          <w:rFonts w:cs="宋体" w:hint="eastAsia"/>
          <w:sz w:val="21"/>
          <w:szCs w:val="21"/>
          <w:u w:val="single"/>
          <w:lang w:eastAsia="zh-CN"/>
        </w:rPr>
        <w:t>执行通用条款</w:t>
      </w:r>
      <w:r>
        <w:rPr>
          <w:rFonts w:cs="宋体" w:hint="eastAsia"/>
          <w:sz w:val="21"/>
          <w:szCs w:val="21"/>
          <w:lang w:eastAsia="zh-CN"/>
        </w:rPr>
        <w:t>。</w:t>
      </w:r>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17.4 </w:t>
      </w:r>
      <w:r>
        <w:rPr>
          <w:rFonts w:cs="宋体" w:hint="eastAsia"/>
          <w:bCs/>
          <w:sz w:val="21"/>
          <w:szCs w:val="21"/>
          <w:lang w:eastAsia="zh-CN"/>
        </w:rPr>
        <w:t>因不可抗力解除合同</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合同解除后，发包人应在商定或确定发包人应支付款项后</w:t>
      </w:r>
      <w:r>
        <w:rPr>
          <w:rFonts w:cs="宋体" w:hint="eastAsia"/>
          <w:sz w:val="21"/>
          <w:szCs w:val="21"/>
          <w:u w:val="single"/>
          <w:lang w:eastAsia="zh-CN"/>
        </w:rPr>
        <w:t>28</w:t>
      </w:r>
      <w:r>
        <w:rPr>
          <w:rFonts w:cs="宋体" w:hint="eastAsia"/>
          <w:sz w:val="21"/>
          <w:szCs w:val="21"/>
          <w:lang w:eastAsia="zh-CN"/>
        </w:rPr>
        <w:t>天内完成款项的支付。</w:t>
      </w:r>
    </w:p>
    <w:p w:rsidR="00772107" w:rsidRDefault="00772107" w:rsidP="00E6759E">
      <w:pPr>
        <w:snapToGrid w:val="0"/>
        <w:spacing w:beforeLines="100" w:afterLines="100" w:line="360" w:lineRule="auto"/>
        <w:outlineLvl w:val="2"/>
        <w:rPr>
          <w:rFonts w:cs="宋体"/>
          <w:sz w:val="21"/>
          <w:szCs w:val="21"/>
          <w:lang w:eastAsia="zh-CN"/>
        </w:rPr>
      </w:pPr>
      <w:bookmarkStart w:id="485" w:name="_Toc351203650"/>
      <w:r>
        <w:rPr>
          <w:rFonts w:cs="宋体" w:hint="eastAsia"/>
          <w:sz w:val="21"/>
          <w:szCs w:val="21"/>
          <w:lang w:eastAsia="zh-CN"/>
        </w:rPr>
        <w:t xml:space="preserve">18. </w:t>
      </w:r>
      <w:r>
        <w:rPr>
          <w:rFonts w:cs="宋体" w:hint="eastAsia"/>
          <w:sz w:val="21"/>
          <w:szCs w:val="21"/>
          <w:lang w:eastAsia="zh-CN"/>
        </w:rPr>
        <w:t>保险</w:t>
      </w:r>
      <w:bookmarkEnd w:id="485"/>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18.1 </w:t>
      </w:r>
      <w:r>
        <w:rPr>
          <w:rFonts w:cs="宋体" w:hint="eastAsia"/>
          <w:bCs/>
          <w:sz w:val="21"/>
          <w:szCs w:val="21"/>
          <w:lang w:eastAsia="zh-CN"/>
        </w:rPr>
        <w:t>工程保险</w:t>
      </w:r>
    </w:p>
    <w:p w:rsidR="00772107" w:rsidRDefault="00772107" w:rsidP="00772107">
      <w:pPr>
        <w:adjustRightInd w:val="0"/>
        <w:snapToGrid w:val="0"/>
        <w:spacing w:line="360" w:lineRule="auto"/>
        <w:ind w:firstLineChars="200" w:firstLine="420"/>
        <w:rPr>
          <w:rFonts w:cs="宋体"/>
          <w:b/>
          <w:sz w:val="21"/>
          <w:szCs w:val="21"/>
          <w:lang w:eastAsia="zh-CN"/>
        </w:rPr>
      </w:pPr>
      <w:r>
        <w:rPr>
          <w:rFonts w:cs="宋体" w:hint="eastAsia"/>
          <w:sz w:val="21"/>
          <w:szCs w:val="21"/>
          <w:lang w:eastAsia="zh-CN"/>
        </w:rPr>
        <w:t>关于工程保险的特别约定：</w:t>
      </w:r>
      <w:r>
        <w:rPr>
          <w:rFonts w:cs="宋体" w:hint="eastAsia"/>
          <w:b/>
          <w:sz w:val="21"/>
          <w:szCs w:val="21"/>
          <w:u w:val="single"/>
          <w:lang w:eastAsia="zh-CN"/>
        </w:rPr>
        <w:t xml:space="preserve">        </w:t>
      </w:r>
      <w:r>
        <w:rPr>
          <w:rFonts w:cs="宋体" w:hint="eastAsia"/>
          <w:b/>
          <w:sz w:val="21"/>
          <w:szCs w:val="21"/>
          <w:lang w:eastAsia="zh-CN"/>
        </w:rPr>
        <w:t>。</w:t>
      </w:r>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18.3 </w:t>
      </w:r>
      <w:r>
        <w:rPr>
          <w:rFonts w:cs="宋体" w:hint="eastAsia"/>
          <w:bCs/>
          <w:sz w:val="21"/>
          <w:szCs w:val="21"/>
          <w:lang w:eastAsia="zh-CN"/>
        </w:rPr>
        <w:t>其他保险</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关于其他保险的约定：</w:t>
      </w:r>
      <w:r>
        <w:rPr>
          <w:rFonts w:cs="宋体" w:hint="eastAsia"/>
          <w:sz w:val="21"/>
          <w:szCs w:val="21"/>
          <w:u w:val="single"/>
          <w:lang w:eastAsia="zh-CN"/>
        </w:rPr>
        <w:t>承包人须为其施工现场的全部人员办理意外伤害保险并支付保险费，包括其员工及为履行合同聘请的第三方的人员</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承包人是否应为其施工设备等办理财产保险：</w:t>
      </w:r>
      <w:r>
        <w:rPr>
          <w:rFonts w:cs="宋体" w:hint="eastAsia"/>
          <w:sz w:val="21"/>
          <w:szCs w:val="21"/>
          <w:u w:val="single"/>
          <w:lang w:eastAsia="zh-CN"/>
        </w:rPr>
        <w:t>执行通用条款</w:t>
      </w:r>
      <w:r>
        <w:rPr>
          <w:rFonts w:cs="宋体" w:hint="eastAsia"/>
          <w:sz w:val="21"/>
          <w:szCs w:val="21"/>
          <w:lang w:eastAsia="zh-CN"/>
        </w:rPr>
        <w:t>。</w:t>
      </w:r>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18.7 </w:t>
      </w:r>
      <w:r>
        <w:rPr>
          <w:rFonts w:cs="宋体" w:hint="eastAsia"/>
          <w:bCs/>
          <w:sz w:val="21"/>
          <w:szCs w:val="21"/>
          <w:lang w:eastAsia="zh-CN"/>
        </w:rPr>
        <w:t>通知义务</w:t>
      </w:r>
    </w:p>
    <w:p w:rsidR="00772107" w:rsidRDefault="00772107" w:rsidP="00772107">
      <w:pPr>
        <w:adjustRightInd w:val="0"/>
        <w:snapToGrid w:val="0"/>
        <w:spacing w:line="360" w:lineRule="auto"/>
        <w:ind w:firstLineChars="200" w:firstLine="420"/>
        <w:rPr>
          <w:rFonts w:cs="宋体"/>
          <w:b/>
          <w:sz w:val="21"/>
          <w:szCs w:val="21"/>
          <w:u w:val="single"/>
          <w:lang w:eastAsia="zh-CN"/>
        </w:rPr>
      </w:pPr>
      <w:r>
        <w:rPr>
          <w:rFonts w:cs="宋体" w:hint="eastAsia"/>
          <w:sz w:val="21"/>
          <w:szCs w:val="21"/>
          <w:lang w:eastAsia="zh-CN"/>
        </w:rPr>
        <w:t>关于变更保险合同时的通知义务的约定：</w:t>
      </w:r>
      <w:r>
        <w:rPr>
          <w:rFonts w:cs="宋体" w:hint="eastAsia"/>
          <w:sz w:val="21"/>
          <w:szCs w:val="21"/>
          <w:u w:val="single"/>
          <w:lang w:eastAsia="zh-CN"/>
        </w:rPr>
        <w:t>执行通用条款</w:t>
      </w:r>
      <w:r>
        <w:rPr>
          <w:rFonts w:cs="宋体" w:hint="eastAsia"/>
          <w:sz w:val="21"/>
          <w:szCs w:val="21"/>
          <w:lang w:eastAsia="zh-CN"/>
        </w:rPr>
        <w:t>。</w:t>
      </w:r>
    </w:p>
    <w:p w:rsidR="00772107" w:rsidRDefault="00772107" w:rsidP="00E6759E">
      <w:pPr>
        <w:snapToGrid w:val="0"/>
        <w:spacing w:beforeLines="100" w:afterLines="100" w:line="360" w:lineRule="auto"/>
        <w:outlineLvl w:val="2"/>
        <w:rPr>
          <w:rFonts w:cs="宋体"/>
          <w:sz w:val="21"/>
          <w:szCs w:val="21"/>
          <w:lang w:eastAsia="zh-CN"/>
        </w:rPr>
      </w:pPr>
      <w:bookmarkStart w:id="486" w:name="_Toc351203651"/>
      <w:r>
        <w:rPr>
          <w:rFonts w:cs="宋体" w:hint="eastAsia"/>
          <w:sz w:val="21"/>
          <w:szCs w:val="21"/>
          <w:lang w:eastAsia="zh-CN"/>
        </w:rPr>
        <w:t xml:space="preserve">20. </w:t>
      </w:r>
      <w:r>
        <w:rPr>
          <w:rFonts w:cs="宋体" w:hint="eastAsia"/>
          <w:sz w:val="21"/>
          <w:szCs w:val="21"/>
          <w:lang w:eastAsia="zh-CN"/>
        </w:rPr>
        <w:t>争议解决</w:t>
      </w:r>
      <w:bookmarkEnd w:id="486"/>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t xml:space="preserve">20.3 </w:t>
      </w:r>
      <w:r>
        <w:rPr>
          <w:rFonts w:cs="宋体" w:hint="eastAsia"/>
          <w:bCs/>
          <w:sz w:val="21"/>
          <w:szCs w:val="21"/>
          <w:lang w:eastAsia="zh-CN"/>
        </w:rPr>
        <w:t>争议评审</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合同当事人是否同意将工程争议提交争议评审小组决定：</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20.3.1 </w:t>
      </w:r>
      <w:r>
        <w:rPr>
          <w:rFonts w:cs="宋体" w:hint="eastAsia"/>
          <w:sz w:val="21"/>
          <w:szCs w:val="21"/>
          <w:lang w:eastAsia="zh-CN"/>
        </w:rPr>
        <w:t>争议评审小组的确定</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lang w:eastAsia="zh-CN"/>
        </w:rPr>
        <w:t>争议评审小组成员的确定：</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选定争议评审员的期限：</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争议评审小组成员的报酬承担方式：</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其他事项的约定：</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20.3.2 </w:t>
      </w:r>
      <w:r>
        <w:rPr>
          <w:rFonts w:cs="宋体" w:hint="eastAsia"/>
          <w:sz w:val="21"/>
          <w:szCs w:val="21"/>
          <w:lang w:eastAsia="zh-CN"/>
        </w:rPr>
        <w:t>争议评审小组的决定</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合同当事人关于本项的约定：</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keepNext/>
        <w:keepLines/>
        <w:snapToGrid w:val="0"/>
        <w:spacing w:before="120" w:after="120" w:line="360" w:lineRule="auto"/>
        <w:ind w:firstLineChars="200" w:firstLine="420"/>
        <w:outlineLvl w:val="3"/>
        <w:rPr>
          <w:rFonts w:cs="宋体"/>
          <w:bCs/>
          <w:sz w:val="21"/>
          <w:szCs w:val="21"/>
          <w:lang w:eastAsia="zh-CN"/>
        </w:rPr>
      </w:pPr>
      <w:r>
        <w:rPr>
          <w:rFonts w:cs="宋体" w:hint="eastAsia"/>
          <w:bCs/>
          <w:sz w:val="21"/>
          <w:szCs w:val="21"/>
          <w:lang w:eastAsia="zh-CN"/>
        </w:rPr>
        <w:lastRenderedPageBreak/>
        <w:t xml:space="preserve">20.4 </w:t>
      </w:r>
      <w:r>
        <w:rPr>
          <w:rFonts w:cs="宋体" w:hint="eastAsia"/>
          <w:bCs/>
          <w:sz w:val="21"/>
          <w:szCs w:val="21"/>
          <w:lang w:eastAsia="zh-CN"/>
        </w:rPr>
        <w:t>仲裁或诉讼</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因合同及合同有关事项发生的争议，按下列</w:t>
      </w:r>
      <w:r>
        <w:rPr>
          <w:rFonts w:cs="宋体" w:hint="eastAsia"/>
          <w:b/>
          <w:bCs/>
          <w:sz w:val="21"/>
          <w:szCs w:val="21"/>
          <w:lang w:eastAsia="zh-CN"/>
        </w:rPr>
        <w:t>第</w:t>
      </w:r>
      <w:r>
        <w:rPr>
          <w:rFonts w:cs="宋体" w:hint="eastAsia"/>
          <w:b/>
          <w:bCs/>
          <w:sz w:val="21"/>
          <w:szCs w:val="21"/>
          <w:u w:val="single"/>
          <w:lang w:eastAsia="zh-CN"/>
        </w:rPr>
        <w:t xml:space="preserve"> 2 </w:t>
      </w:r>
      <w:r>
        <w:rPr>
          <w:rFonts w:cs="宋体" w:hint="eastAsia"/>
          <w:b/>
          <w:bCs/>
          <w:sz w:val="21"/>
          <w:szCs w:val="21"/>
          <w:lang w:eastAsia="zh-CN"/>
        </w:rPr>
        <w:t>种</w:t>
      </w:r>
      <w:r>
        <w:rPr>
          <w:rFonts w:cs="宋体" w:hint="eastAsia"/>
          <w:sz w:val="21"/>
          <w:szCs w:val="21"/>
          <w:lang w:eastAsia="zh-CN"/>
        </w:rPr>
        <w:t>方式解决：</w:t>
      </w:r>
    </w:p>
    <w:p w:rsidR="00772107" w:rsidRDefault="00772107" w:rsidP="00772107">
      <w:pPr>
        <w:widowControl w:val="0"/>
        <w:numPr>
          <w:ilvl w:val="0"/>
          <w:numId w:val="9"/>
        </w:numPr>
        <w:adjustRightInd w:val="0"/>
        <w:snapToGrid w:val="0"/>
        <w:spacing w:line="360" w:lineRule="auto"/>
        <w:ind w:firstLineChars="200" w:firstLine="420"/>
        <w:jc w:val="both"/>
        <w:rPr>
          <w:rFonts w:cs="宋体"/>
          <w:sz w:val="21"/>
          <w:szCs w:val="21"/>
          <w:lang w:eastAsia="zh-CN"/>
        </w:rPr>
      </w:pPr>
      <w:r>
        <w:rPr>
          <w:rFonts w:cs="宋体" w:hint="eastAsia"/>
          <w:sz w:val="21"/>
          <w:szCs w:val="21"/>
          <w:lang w:eastAsia="zh-CN"/>
        </w:rPr>
        <w:t>向</w:t>
      </w:r>
      <w:r>
        <w:rPr>
          <w:rFonts w:cs="宋体" w:hint="eastAsia"/>
          <w:sz w:val="21"/>
          <w:szCs w:val="21"/>
          <w:u w:val="single"/>
          <w:lang w:eastAsia="zh-CN"/>
        </w:rPr>
        <w:t xml:space="preserve"> </w:t>
      </w:r>
      <w:r>
        <w:rPr>
          <w:rFonts w:cs="宋体" w:hint="eastAsia"/>
          <w:sz w:val="21"/>
          <w:szCs w:val="21"/>
          <w:u w:val="single"/>
          <w:lang w:eastAsia="zh-CN"/>
        </w:rPr>
        <w:t>合肥</w:t>
      </w:r>
      <w:r>
        <w:rPr>
          <w:rFonts w:cs="宋体" w:hint="eastAsia"/>
          <w:sz w:val="21"/>
          <w:szCs w:val="21"/>
          <w:u w:val="single"/>
          <w:lang w:eastAsia="zh-CN"/>
        </w:rPr>
        <w:t xml:space="preserve"> </w:t>
      </w:r>
      <w:r>
        <w:rPr>
          <w:rFonts w:cs="宋体" w:hint="eastAsia"/>
          <w:sz w:val="21"/>
          <w:szCs w:val="21"/>
          <w:lang w:eastAsia="zh-CN"/>
        </w:rPr>
        <w:t>仲裁委员会申请仲裁；</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w:t>
      </w:r>
      <w:r>
        <w:rPr>
          <w:rFonts w:cs="宋体" w:hint="eastAsia"/>
          <w:sz w:val="21"/>
          <w:szCs w:val="21"/>
          <w:lang w:eastAsia="zh-CN"/>
        </w:rPr>
        <w:t>2</w:t>
      </w:r>
      <w:r>
        <w:rPr>
          <w:rFonts w:cs="宋体" w:hint="eastAsia"/>
          <w:sz w:val="21"/>
          <w:szCs w:val="21"/>
          <w:lang w:eastAsia="zh-CN"/>
        </w:rPr>
        <w:t>）向</w:t>
      </w:r>
      <w:r>
        <w:rPr>
          <w:rFonts w:cs="宋体" w:hint="eastAsia"/>
          <w:sz w:val="21"/>
          <w:szCs w:val="21"/>
          <w:u w:val="single"/>
          <w:lang w:eastAsia="zh-CN"/>
        </w:rPr>
        <w:t>工程所在地</w:t>
      </w:r>
      <w:r>
        <w:rPr>
          <w:rFonts w:cs="宋体" w:hint="eastAsia"/>
          <w:sz w:val="21"/>
          <w:szCs w:val="21"/>
          <w:lang w:eastAsia="zh-CN"/>
        </w:rPr>
        <w:t>人民法院起诉。</w:t>
      </w:r>
    </w:p>
    <w:p w:rsidR="00772107" w:rsidRDefault="00772107" w:rsidP="00E6759E">
      <w:pPr>
        <w:snapToGrid w:val="0"/>
        <w:spacing w:beforeLines="100" w:afterLines="100" w:line="360" w:lineRule="auto"/>
        <w:outlineLvl w:val="2"/>
        <w:rPr>
          <w:rFonts w:cs="宋体"/>
          <w:sz w:val="21"/>
          <w:szCs w:val="21"/>
          <w:lang w:eastAsia="zh-CN"/>
        </w:rPr>
      </w:pPr>
      <w:r>
        <w:rPr>
          <w:rFonts w:cs="宋体" w:hint="eastAsia"/>
          <w:sz w:val="21"/>
          <w:szCs w:val="21"/>
          <w:lang w:eastAsia="zh-CN"/>
        </w:rPr>
        <w:t xml:space="preserve">21. </w:t>
      </w:r>
      <w:r>
        <w:rPr>
          <w:rFonts w:cs="宋体" w:hint="eastAsia"/>
          <w:sz w:val="21"/>
          <w:szCs w:val="21"/>
          <w:lang w:eastAsia="zh-CN"/>
        </w:rPr>
        <w:t>补充条款</w:t>
      </w:r>
      <w:r>
        <w:rPr>
          <w:rFonts w:cs="宋体" w:hint="eastAsia"/>
          <w:sz w:val="21"/>
          <w:szCs w:val="21"/>
          <w:lang w:eastAsia="zh-CN"/>
        </w:rPr>
        <w:t xml:space="preserve"> </w:t>
      </w:r>
    </w:p>
    <w:p w:rsidR="00772107" w:rsidRDefault="00772107" w:rsidP="00772107">
      <w:pPr>
        <w:adjustRightInd w:val="0"/>
        <w:snapToGrid w:val="0"/>
        <w:spacing w:line="360" w:lineRule="auto"/>
        <w:ind w:firstLineChars="200" w:firstLine="420"/>
        <w:rPr>
          <w:rFonts w:cs="宋体"/>
          <w:sz w:val="21"/>
          <w:szCs w:val="21"/>
          <w:u w:val="single"/>
          <w:lang w:eastAsia="zh-CN"/>
        </w:rPr>
      </w:pPr>
      <w:r>
        <w:rPr>
          <w:rFonts w:cs="宋体" w:hint="eastAsia"/>
          <w:sz w:val="21"/>
          <w:szCs w:val="21"/>
          <w:u w:val="single"/>
          <w:lang w:eastAsia="zh-CN"/>
        </w:rPr>
        <w:t xml:space="preserve">                           </w:t>
      </w:r>
    </w:p>
    <w:p w:rsidR="00772107" w:rsidRDefault="00772107" w:rsidP="00772107">
      <w:pPr>
        <w:snapToGrid w:val="0"/>
        <w:spacing w:line="360" w:lineRule="auto"/>
        <w:rPr>
          <w:rFonts w:cs="宋体"/>
          <w:b/>
          <w:sz w:val="21"/>
          <w:szCs w:val="21"/>
          <w:lang w:eastAsia="zh-CN"/>
        </w:rPr>
      </w:pPr>
    </w:p>
    <w:p w:rsidR="00772107" w:rsidRDefault="00772107" w:rsidP="00772107">
      <w:pPr>
        <w:snapToGrid w:val="0"/>
        <w:spacing w:line="360" w:lineRule="auto"/>
        <w:rPr>
          <w:rFonts w:cs="宋体"/>
          <w:sz w:val="21"/>
          <w:szCs w:val="21"/>
          <w:lang w:eastAsia="zh-CN"/>
        </w:rPr>
      </w:pPr>
      <w:r>
        <w:rPr>
          <w:rFonts w:cs="宋体" w:hint="eastAsia"/>
          <w:sz w:val="21"/>
          <w:szCs w:val="21"/>
          <w:lang w:eastAsia="zh-CN"/>
        </w:rPr>
        <w:t>发包人：</w:t>
      </w:r>
      <w:r>
        <w:rPr>
          <w:rFonts w:cs="宋体" w:hint="eastAsia"/>
          <w:sz w:val="21"/>
          <w:szCs w:val="21"/>
          <w:lang w:eastAsia="zh-CN"/>
        </w:rPr>
        <w:t xml:space="preserve">  </w:t>
      </w:r>
      <w:r>
        <w:rPr>
          <w:rFonts w:cs="宋体" w:hint="eastAsia"/>
          <w:sz w:val="21"/>
          <w:szCs w:val="21"/>
          <w:lang w:eastAsia="zh-CN"/>
        </w:rPr>
        <w:t>（公章）</w:t>
      </w:r>
      <w:r>
        <w:rPr>
          <w:rFonts w:cs="宋体" w:hint="eastAsia"/>
          <w:sz w:val="21"/>
          <w:szCs w:val="21"/>
          <w:lang w:eastAsia="zh-CN"/>
        </w:rPr>
        <w:t xml:space="preserve">                           </w:t>
      </w:r>
      <w:r>
        <w:rPr>
          <w:rFonts w:cs="宋体" w:hint="eastAsia"/>
          <w:sz w:val="21"/>
          <w:szCs w:val="21"/>
          <w:lang w:eastAsia="zh-CN"/>
        </w:rPr>
        <w:t>承包人：</w:t>
      </w:r>
      <w:r>
        <w:rPr>
          <w:rFonts w:cs="宋体" w:hint="eastAsia"/>
          <w:sz w:val="21"/>
          <w:szCs w:val="21"/>
          <w:lang w:eastAsia="zh-CN"/>
        </w:rPr>
        <w:t xml:space="preserve">  </w:t>
      </w:r>
      <w:r>
        <w:rPr>
          <w:rFonts w:cs="宋体" w:hint="eastAsia"/>
          <w:sz w:val="21"/>
          <w:szCs w:val="21"/>
          <w:lang w:eastAsia="zh-CN"/>
        </w:rPr>
        <w:t>（公章）</w:t>
      </w:r>
    </w:p>
    <w:p w:rsidR="00772107" w:rsidRDefault="00772107" w:rsidP="00772107">
      <w:pPr>
        <w:snapToGrid w:val="0"/>
        <w:spacing w:line="360" w:lineRule="auto"/>
        <w:rPr>
          <w:rFonts w:cs="宋体"/>
          <w:sz w:val="21"/>
          <w:szCs w:val="21"/>
          <w:lang w:eastAsia="zh-CN"/>
        </w:rPr>
      </w:pPr>
      <w:r>
        <w:rPr>
          <w:rFonts w:cs="宋体" w:hint="eastAsia"/>
          <w:sz w:val="21"/>
          <w:szCs w:val="21"/>
          <w:lang w:eastAsia="zh-CN"/>
        </w:rPr>
        <w:t>法定代表人或其委托代理人：</w:t>
      </w:r>
      <w:r>
        <w:rPr>
          <w:rFonts w:cs="宋体" w:hint="eastAsia"/>
          <w:sz w:val="21"/>
          <w:szCs w:val="21"/>
          <w:lang w:eastAsia="zh-CN"/>
        </w:rPr>
        <w:t xml:space="preserve">                 </w:t>
      </w:r>
      <w:r>
        <w:rPr>
          <w:rFonts w:cs="宋体" w:hint="eastAsia"/>
          <w:sz w:val="21"/>
          <w:szCs w:val="21"/>
          <w:lang w:eastAsia="zh-CN"/>
        </w:rPr>
        <w:t>法定代表人或其委托代理人：</w:t>
      </w:r>
    </w:p>
    <w:p w:rsidR="00772107" w:rsidRDefault="00772107" w:rsidP="00772107">
      <w:pPr>
        <w:snapToGrid w:val="0"/>
        <w:spacing w:line="360" w:lineRule="auto"/>
        <w:rPr>
          <w:rFonts w:cs="宋体"/>
          <w:sz w:val="21"/>
          <w:szCs w:val="21"/>
          <w:lang w:eastAsia="zh-CN"/>
        </w:rPr>
      </w:pPr>
      <w:r>
        <w:rPr>
          <w:rFonts w:cs="宋体" w:hint="eastAsia"/>
          <w:sz w:val="21"/>
          <w:szCs w:val="21"/>
          <w:lang w:eastAsia="zh-CN"/>
        </w:rPr>
        <w:t>（签字）</w:t>
      </w:r>
      <w:r>
        <w:rPr>
          <w:rFonts w:cs="宋体" w:hint="eastAsia"/>
          <w:sz w:val="21"/>
          <w:szCs w:val="21"/>
          <w:lang w:eastAsia="zh-CN"/>
        </w:rPr>
        <w:t xml:space="preserve">                                  </w:t>
      </w:r>
      <w:r>
        <w:rPr>
          <w:rFonts w:cs="宋体" w:hint="eastAsia"/>
          <w:sz w:val="21"/>
          <w:szCs w:val="21"/>
          <w:lang w:eastAsia="zh-CN"/>
        </w:rPr>
        <w:t>（签字）</w:t>
      </w:r>
    </w:p>
    <w:p w:rsidR="00772107" w:rsidRDefault="00772107" w:rsidP="00772107">
      <w:pPr>
        <w:snapToGrid w:val="0"/>
        <w:spacing w:line="360" w:lineRule="auto"/>
        <w:rPr>
          <w:rFonts w:cs="宋体"/>
          <w:sz w:val="21"/>
          <w:szCs w:val="21"/>
          <w:lang w:eastAsia="zh-CN"/>
        </w:rPr>
      </w:pPr>
      <w:r>
        <w:rPr>
          <w:rFonts w:cs="宋体" w:hint="eastAsia"/>
          <w:sz w:val="21"/>
          <w:szCs w:val="21"/>
          <w:lang w:eastAsia="zh-CN"/>
        </w:rPr>
        <w:t>组织机构代码：</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组织机构代码：</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p>
    <w:p w:rsidR="00772107" w:rsidRDefault="00772107" w:rsidP="00772107">
      <w:pPr>
        <w:snapToGrid w:val="0"/>
        <w:spacing w:line="360" w:lineRule="auto"/>
        <w:rPr>
          <w:rFonts w:cs="宋体"/>
          <w:sz w:val="21"/>
          <w:szCs w:val="21"/>
        </w:rPr>
      </w:pPr>
      <w:proofErr w:type="gramStart"/>
      <w:r>
        <w:rPr>
          <w:rFonts w:cs="宋体" w:hint="eastAsia"/>
          <w:sz w:val="21"/>
          <w:szCs w:val="21"/>
        </w:rPr>
        <w:t>地</w:t>
      </w:r>
      <w:r>
        <w:rPr>
          <w:rFonts w:cs="宋体" w:hint="eastAsia"/>
          <w:sz w:val="21"/>
          <w:szCs w:val="21"/>
        </w:rPr>
        <w:t xml:space="preserve">  </w:t>
      </w:r>
      <w:r>
        <w:rPr>
          <w:rFonts w:cs="宋体" w:hint="eastAsia"/>
          <w:sz w:val="21"/>
          <w:szCs w:val="21"/>
        </w:rPr>
        <w:t>址</w:t>
      </w:r>
      <w:proofErr w:type="gramEnd"/>
      <w:r>
        <w:rPr>
          <w:rFonts w:cs="宋体" w:hint="eastAsia"/>
          <w:sz w:val="21"/>
          <w:szCs w:val="21"/>
        </w:rPr>
        <w:t>：</w:t>
      </w:r>
      <w:r>
        <w:rPr>
          <w:rFonts w:cs="宋体" w:hint="eastAsia"/>
          <w:sz w:val="21"/>
          <w:szCs w:val="21"/>
          <w:u w:val="single"/>
        </w:rPr>
        <w:t xml:space="preserve"> </w:t>
      </w:r>
      <w:r>
        <w:rPr>
          <w:rFonts w:cs="宋体" w:hint="eastAsia"/>
          <w:sz w:val="21"/>
          <w:szCs w:val="21"/>
          <w:u w:val="single"/>
        </w:rPr>
        <w:t></w:t>
      </w:r>
      <w:r>
        <w:rPr>
          <w:rFonts w:cs="宋体" w:hint="eastAsia"/>
          <w:sz w:val="21"/>
          <w:szCs w:val="21"/>
          <w:u w:val="single"/>
        </w:rPr>
        <w:t xml:space="preserve">    </w:t>
      </w:r>
      <w:r>
        <w:rPr>
          <w:rFonts w:cs="宋体" w:hint="eastAsia"/>
          <w:sz w:val="21"/>
          <w:szCs w:val="21"/>
        </w:rPr>
        <w:t xml:space="preserve">                </w:t>
      </w:r>
      <w:r>
        <w:rPr>
          <w:rFonts w:cs="宋体" w:hint="eastAsia"/>
          <w:sz w:val="21"/>
          <w:szCs w:val="21"/>
        </w:rPr>
        <w:t>地</w:t>
      </w:r>
      <w:r>
        <w:rPr>
          <w:rFonts w:cs="宋体" w:hint="eastAsia"/>
          <w:sz w:val="21"/>
          <w:szCs w:val="21"/>
        </w:rPr>
        <w:t xml:space="preserve">  </w:t>
      </w:r>
      <w:r>
        <w:rPr>
          <w:rFonts w:cs="宋体" w:hint="eastAsia"/>
          <w:sz w:val="21"/>
          <w:szCs w:val="21"/>
        </w:rPr>
        <w:t>址：</w:t>
      </w:r>
      <w:r>
        <w:rPr>
          <w:rFonts w:cs="宋体" w:hint="eastAsia"/>
          <w:sz w:val="21"/>
          <w:szCs w:val="21"/>
          <w:u w:val="single"/>
        </w:rPr>
        <w:t></w:t>
      </w:r>
      <w:r>
        <w:rPr>
          <w:rFonts w:cs="宋体" w:hint="eastAsia"/>
          <w:sz w:val="21"/>
          <w:szCs w:val="21"/>
          <w:u w:val="single"/>
        </w:rPr>
        <w:t xml:space="preserve"> </w:t>
      </w:r>
      <w:r>
        <w:rPr>
          <w:rFonts w:cs="宋体" w:hint="eastAsia"/>
          <w:sz w:val="21"/>
          <w:szCs w:val="21"/>
          <w:u w:val="single"/>
        </w:rPr>
        <w:t></w:t>
      </w:r>
      <w:r>
        <w:rPr>
          <w:rFonts w:cs="宋体" w:hint="eastAsia"/>
          <w:sz w:val="21"/>
          <w:szCs w:val="21"/>
          <w:u w:val="single"/>
        </w:rPr>
        <w:t xml:space="preserve"> </w:t>
      </w:r>
      <w:r>
        <w:rPr>
          <w:rFonts w:cs="宋体" w:hint="eastAsia"/>
          <w:sz w:val="21"/>
          <w:szCs w:val="21"/>
          <w:u w:val="single"/>
        </w:rPr>
        <w:t></w:t>
      </w:r>
      <w:r>
        <w:rPr>
          <w:rFonts w:cs="宋体" w:hint="eastAsia"/>
          <w:sz w:val="21"/>
          <w:szCs w:val="21"/>
          <w:u w:val="single"/>
        </w:rPr>
        <w:t xml:space="preserve">      </w:t>
      </w:r>
    </w:p>
    <w:p w:rsidR="00772107" w:rsidRDefault="00772107" w:rsidP="00772107">
      <w:pPr>
        <w:snapToGrid w:val="0"/>
        <w:spacing w:line="360" w:lineRule="auto"/>
        <w:rPr>
          <w:rFonts w:cs="宋体"/>
          <w:sz w:val="21"/>
          <w:szCs w:val="21"/>
          <w:lang w:eastAsia="zh-CN"/>
        </w:rPr>
      </w:pPr>
      <w:r>
        <w:rPr>
          <w:rFonts w:cs="宋体" w:hint="eastAsia"/>
          <w:sz w:val="21"/>
          <w:szCs w:val="21"/>
          <w:lang w:eastAsia="zh-CN"/>
        </w:rPr>
        <w:t>邮政编码：</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邮政编码：</w:t>
      </w:r>
      <w:r>
        <w:rPr>
          <w:rFonts w:cs="宋体" w:hint="eastAsia"/>
          <w:sz w:val="21"/>
          <w:szCs w:val="21"/>
          <w:u w:val="single"/>
          <w:lang w:eastAsia="zh-CN"/>
        </w:rPr>
        <w:t></w:t>
      </w:r>
      <w:r>
        <w:rPr>
          <w:rFonts w:cs="宋体" w:hint="eastAsia"/>
          <w:sz w:val="21"/>
          <w:szCs w:val="21"/>
          <w:u w:val="single"/>
          <w:lang w:eastAsia="zh-CN"/>
        </w:rPr>
        <w:t xml:space="preserve">   </w:t>
      </w:r>
    </w:p>
    <w:p w:rsidR="00772107" w:rsidRDefault="00772107" w:rsidP="00772107">
      <w:pPr>
        <w:snapToGrid w:val="0"/>
        <w:spacing w:line="360" w:lineRule="auto"/>
        <w:rPr>
          <w:rFonts w:cs="宋体"/>
          <w:sz w:val="21"/>
          <w:szCs w:val="21"/>
        </w:rPr>
      </w:pPr>
      <w:proofErr w:type="spellStart"/>
      <w:r>
        <w:rPr>
          <w:rFonts w:cs="宋体" w:hint="eastAsia"/>
          <w:sz w:val="21"/>
          <w:szCs w:val="21"/>
        </w:rPr>
        <w:t>法定代表人</w:t>
      </w:r>
      <w:proofErr w:type="spellEnd"/>
      <w:r>
        <w:rPr>
          <w:rFonts w:cs="宋体" w:hint="eastAsia"/>
          <w:sz w:val="21"/>
          <w:szCs w:val="21"/>
        </w:rPr>
        <w:t>：</w:t>
      </w:r>
      <w:r>
        <w:rPr>
          <w:rFonts w:cs="宋体" w:hint="eastAsia"/>
          <w:sz w:val="21"/>
          <w:szCs w:val="21"/>
          <w:u w:val="single"/>
        </w:rPr>
        <w:t></w:t>
      </w:r>
      <w:r>
        <w:rPr>
          <w:rFonts w:cs="宋体" w:hint="eastAsia"/>
          <w:sz w:val="21"/>
          <w:szCs w:val="21"/>
          <w:u w:val="single"/>
        </w:rPr>
        <w:t xml:space="preserve">     </w:t>
      </w:r>
      <w:r>
        <w:rPr>
          <w:rFonts w:cs="宋体" w:hint="eastAsia"/>
          <w:sz w:val="21"/>
          <w:szCs w:val="21"/>
          <w:u w:val="single"/>
        </w:rPr>
        <w:t></w:t>
      </w:r>
      <w:r>
        <w:rPr>
          <w:rFonts w:cs="宋体" w:hint="eastAsia"/>
          <w:sz w:val="21"/>
          <w:szCs w:val="21"/>
          <w:u w:val="single"/>
        </w:rPr>
        <w:t xml:space="preserve">      </w:t>
      </w:r>
      <w:r>
        <w:rPr>
          <w:rFonts w:cs="宋体" w:hint="eastAsia"/>
          <w:sz w:val="21"/>
          <w:szCs w:val="21"/>
        </w:rPr>
        <w:t xml:space="preserve">                </w:t>
      </w:r>
      <w:proofErr w:type="spellStart"/>
      <w:r>
        <w:rPr>
          <w:rFonts w:cs="宋体" w:hint="eastAsia"/>
          <w:sz w:val="21"/>
          <w:szCs w:val="21"/>
        </w:rPr>
        <w:t>法定代表人</w:t>
      </w:r>
      <w:proofErr w:type="spellEnd"/>
      <w:r>
        <w:rPr>
          <w:rFonts w:cs="宋体" w:hint="eastAsia"/>
          <w:sz w:val="21"/>
          <w:szCs w:val="21"/>
        </w:rPr>
        <w:t>：</w:t>
      </w:r>
      <w:r>
        <w:rPr>
          <w:rFonts w:cs="宋体" w:hint="eastAsia"/>
          <w:sz w:val="21"/>
          <w:szCs w:val="21"/>
          <w:u w:val="single"/>
        </w:rPr>
        <w:t></w:t>
      </w:r>
      <w:r>
        <w:rPr>
          <w:rFonts w:cs="宋体" w:hint="eastAsia"/>
          <w:sz w:val="21"/>
          <w:szCs w:val="21"/>
          <w:u w:val="single"/>
        </w:rPr>
        <w:t xml:space="preserve">      </w:t>
      </w:r>
      <w:r>
        <w:rPr>
          <w:rFonts w:cs="宋体" w:hint="eastAsia"/>
          <w:sz w:val="21"/>
          <w:szCs w:val="21"/>
          <w:u w:val="single"/>
        </w:rPr>
        <w:t></w:t>
      </w:r>
      <w:r>
        <w:rPr>
          <w:rFonts w:cs="宋体" w:hint="eastAsia"/>
          <w:sz w:val="21"/>
          <w:szCs w:val="21"/>
          <w:u w:val="single"/>
        </w:rPr>
        <w:t xml:space="preserve">       </w:t>
      </w:r>
    </w:p>
    <w:p w:rsidR="00772107" w:rsidRDefault="00772107" w:rsidP="00772107">
      <w:pPr>
        <w:snapToGrid w:val="0"/>
        <w:spacing w:line="360" w:lineRule="auto"/>
        <w:rPr>
          <w:rFonts w:cs="宋体"/>
          <w:sz w:val="21"/>
          <w:szCs w:val="21"/>
          <w:lang w:eastAsia="zh-CN"/>
        </w:rPr>
      </w:pPr>
      <w:r>
        <w:rPr>
          <w:rFonts w:cs="宋体" w:hint="eastAsia"/>
          <w:sz w:val="21"/>
          <w:szCs w:val="21"/>
          <w:lang w:eastAsia="zh-CN"/>
        </w:rPr>
        <w:t>委托代理人：</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委托代理人：</w:t>
      </w:r>
      <w:r>
        <w:rPr>
          <w:rFonts w:cs="宋体" w:hint="eastAsia"/>
          <w:sz w:val="21"/>
          <w:szCs w:val="21"/>
          <w:u w:val="single"/>
          <w:lang w:eastAsia="zh-CN"/>
        </w:rPr>
        <w:t></w:t>
      </w:r>
      <w:r>
        <w:rPr>
          <w:rFonts w:cs="宋体" w:hint="eastAsia"/>
          <w:sz w:val="21"/>
          <w:szCs w:val="21"/>
          <w:u w:val="single"/>
          <w:lang w:eastAsia="zh-CN"/>
        </w:rPr>
        <w:t xml:space="preserve">             </w:t>
      </w:r>
    </w:p>
    <w:p w:rsidR="00772107" w:rsidRDefault="00772107" w:rsidP="00772107">
      <w:pPr>
        <w:snapToGrid w:val="0"/>
        <w:spacing w:line="360" w:lineRule="auto"/>
        <w:rPr>
          <w:rFonts w:cs="宋体"/>
          <w:sz w:val="21"/>
          <w:szCs w:val="21"/>
          <w:lang w:eastAsia="zh-CN"/>
        </w:rPr>
      </w:pPr>
      <w:r>
        <w:rPr>
          <w:rFonts w:cs="宋体" w:hint="eastAsia"/>
          <w:sz w:val="21"/>
          <w:szCs w:val="21"/>
          <w:lang w:eastAsia="zh-CN"/>
        </w:rPr>
        <w:t>电</w:t>
      </w:r>
      <w:r>
        <w:rPr>
          <w:rFonts w:cs="宋体" w:hint="eastAsia"/>
          <w:sz w:val="21"/>
          <w:szCs w:val="21"/>
          <w:lang w:eastAsia="zh-CN"/>
        </w:rPr>
        <w:t xml:space="preserve">  </w:t>
      </w:r>
      <w:r>
        <w:rPr>
          <w:rFonts w:cs="宋体" w:hint="eastAsia"/>
          <w:sz w:val="21"/>
          <w:szCs w:val="21"/>
          <w:lang w:eastAsia="zh-CN"/>
        </w:rPr>
        <w:t>话：</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电</w:t>
      </w:r>
      <w:r>
        <w:rPr>
          <w:rFonts w:cs="宋体" w:hint="eastAsia"/>
          <w:sz w:val="21"/>
          <w:szCs w:val="21"/>
          <w:lang w:eastAsia="zh-CN"/>
        </w:rPr>
        <w:t xml:space="preserve">  </w:t>
      </w:r>
      <w:r>
        <w:rPr>
          <w:rFonts w:cs="宋体" w:hint="eastAsia"/>
          <w:sz w:val="21"/>
          <w:szCs w:val="21"/>
          <w:lang w:eastAsia="zh-CN"/>
        </w:rPr>
        <w:t>话：</w:t>
      </w:r>
      <w:r>
        <w:rPr>
          <w:rFonts w:cs="宋体" w:hint="eastAsia"/>
          <w:sz w:val="21"/>
          <w:szCs w:val="21"/>
          <w:u w:val="single"/>
          <w:lang w:eastAsia="zh-CN"/>
        </w:rPr>
        <w:t></w:t>
      </w:r>
      <w:r>
        <w:rPr>
          <w:rFonts w:cs="宋体" w:hint="eastAsia"/>
          <w:sz w:val="21"/>
          <w:szCs w:val="21"/>
          <w:u w:val="single"/>
          <w:lang w:eastAsia="zh-CN"/>
        </w:rPr>
        <w:t xml:space="preserve">     </w:t>
      </w:r>
    </w:p>
    <w:p w:rsidR="00772107" w:rsidRDefault="00772107" w:rsidP="00772107">
      <w:pPr>
        <w:snapToGrid w:val="0"/>
        <w:spacing w:line="360" w:lineRule="auto"/>
        <w:rPr>
          <w:rFonts w:cs="宋体"/>
          <w:sz w:val="21"/>
          <w:szCs w:val="21"/>
          <w:lang w:eastAsia="zh-CN"/>
        </w:rPr>
      </w:pPr>
      <w:r>
        <w:rPr>
          <w:rFonts w:cs="宋体" w:hint="eastAsia"/>
          <w:sz w:val="21"/>
          <w:szCs w:val="21"/>
          <w:lang w:eastAsia="zh-CN"/>
        </w:rPr>
        <w:t>传</w:t>
      </w:r>
      <w:r>
        <w:rPr>
          <w:rFonts w:cs="宋体" w:hint="eastAsia"/>
          <w:sz w:val="21"/>
          <w:szCs w:val="21"/>
          <w:lang w:eastAsia="zh-CN"/>
        </w:rPr>
        <w:t xml:space="preserve">  </w:t>
      </w:r>
      <w:r>
        <w:rPr>
          <w:rFonts w:cs="宋体" w:hint="eastAsia"/>
          <w:sz w:val="21"/>
          <w:szCs w:val="21"/>
          <w:lang w:eastAsia="zh-CN"/>
        </w:rPr>
        <w:t>真：</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传</w:t>
      </w:r>
      <w:r>
        <w:rPr>
          <w:rFonts w:cs="宋体" w:hint="eastAsia"/>
          <w:sz w:val="21"/>
          <w:szCs w:val="21"/>
          <w:lang w:eastAsia="zh-CN"/>
        </w:rPr>
        <w:t xml:space="preserve">  </w:t>
      </w:r>
      <w:r>
        <w:rPr>
          <w:rFonts w:cs="宋体" w:hint="eastAsia"/>
          <w:sz w:val="21"/>
          <w:szCs w:val="21"/>
          <w:lang w:eastAsia="zh-CN"/>
        </w:rPr>
        <w:t>真：</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p>
    <w:p w:rsidR="00772107" w:rsidRDefault="00772107" w:rsidP="00772107">
      <w:pPr>
        <w:snapToGrid w:val="0"/>
        <w:spacing w:line="360" w:lineRule="auto"/>
        <w:rPr>
          <w:rFonts w:cs="宋体"/>
          <w:sz w:val="21"/>
          <w:szCs w:val="21"/>
          <w:lang w:eastAsia="zh-CN"/>
        </w:rPr>
      </w:pPr>
      <w:r>
        <w:rPr>
          <w:rFonts w:cs="宋体" w:hint="eastAsia"/>
          <w:sz w:val="21"/>
          <w:szCs w:val="21"/>
          <w:lang w:eastAsia="zh-CN"/>
        </w:rPr>
        <w:t>电子信箱：</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电子信箱：</w:t>
      </w:r>
      <w:r>
        <w:rPr>
          <w:rFonts w:cs="宋体" w:hint="eastAsia"/>
          <w:sz w:val="21"/>
          <w:szCs w:val="21"/>
          <w:u w:val="single"/>
          <w:lang w:eastAsia="zh-CN"/>
        </w:rPr>
        <w:t></w:t>
      </w:r>
      <w:r>
        <w:rPr>
          <w:rFonts w:cs="宋体" w:hint="eastAsia"/>
          <w:sz w:val="21"/>
          <w:szCs w:val="21"/>
          <w:u w:val="single"/>
          <w:lang w:eastAsia="zh-CN"/>
        </w:rPr>
        <w:t xml:space="preserve">   </w:t>
      </w:r>
    </w:p>
    <w:p w:rsidR="00772107" w:rsidRDefault="00772107" w:rsidP="00772107">
      <w:pPr>
        <w:snapToGrid w:val="0"/>
        <w:spacing w:line="360" w:lineRule="auto"/>
        <w:rPr>
          <w:rFonts w:cs="宋体"/>
          <w:sz w:val="21"/>
          <w:szCs w:val="21"/>
          <w:lang w:eastAsia="zh-CN"/>
        </w:rPr>
      </w:pPr>
      <w:r>
        <w:rPr>
          <w:rFonts w:cs="宋体" w:hint="eastAsia"/>
          <w:sz w:val="21"/>
          <w:szCs w:val="21"/>
          <w:lang w:eastAsia="zh-CN"/>
        </w:rPr>
        <w:t>开户银行：</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开户银行：</w:t>
      </w:r>
      <w:r>
        <w:rPr>
          <w:rFonts w:cs="宋体" w:hint="eastAsia"/>
          <w:sz w:val="21"/>
          <w:szCs w:val="21"/>
          <w:u w:val="single"/>
          <w:lang w:eastAsia="zh-CN"/>
        </w:rPr>
        <w:t></w:t>
      </w:r>
      <w:r>
        <w:rPr>
          <w:rFonts w:cs="宋体" w:hint="eastAsia"/>
          <w:sz w:val="21"/>
          <w:szCs w:val="21"/>
          <w:u w:val="single"/>
          <w:lang w:eastAsia="zh-CN"/>
        </w:rPr>
        <w:t xml:space="preserve">   </w:t>
      </w:r>
    </w:p>
    <w:p w:rsidR="00772107" w:rsidRDefault="00772107" w:rsidP="00772107">
      <w:pPr>
        <w:snapToGrid w:val="0"/>
        <w:spacing w:line="360" w:lineRule="auto"/>
        <w:rPr>
          <w:rFonts w:cs="宋体"/>
          <w:sz w:val="21"/>
          <w:szCs w:val="21"/>
          <w:lang w:eastAsia="zh-CN"/>
        </w:rPr>
      </w:pPr>
      <w:proofErr w:type="gramStart"/>
      <w:r>
        <w:rPr>
          <w:rFonts w:cs="宋体" w:hint="eastAsia"/>
          <w:sz w:val="21"/>
          <w:szCs w:val="21"/>
          <w:lang w:eastAsia="zh-CN"/>
        </w:rPr>
        <w:t>账</w:t>
      </w:r>
      <w:proofErr w:type="gramEnd"/>
      <w:r>
        <w:rPr>
          <w:rFonts w:cs="宋体" w:hint="eastAsia"/>
          <w:sz w:val="21"/>
          <w:szCs w:val="21"/>
          <w:lang w:eastAsia="zh-CN"/>
        </w:rPr>
        <w:t xml:space="preserve">  </w:t>
      </w:r>
      <w:r>
        <w:rPr>
          <w:rFonts w:cs="宋体" w:hint="eastAsia"/>
          <w:sz w:val="21"/>
          <w:szCs w:val="21"/>
          <w:lang w:eastAsia="zh-CN"/>
        </w:rPr>
        <w:t>号：</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proofErr w:type="gramStart"/>
      <w:r>
        <w:rPr>
          <w:rFonts w:cs="宋体" w:hint="eastAsia"/>
          <w:sz w:val="21"/>
          <w:szCs w:val="21"/>
          <w:lang w:eastAsia="zh-CN"/>
        </w:rPr>
        <w:t>账</w:t>
      </w:r>
      <w:proofErr w:type="gramEnd"/>
      <w:r>
        <w:rPr>
          <w:rFonts w:cs="宋体" w:hint="eastAsia"/>
          <w:sz w:val="21"/>
          <w:szCs w:val="21"/>
          <w:lang w:eastAsia="zh-CN"/>
        </w:rPr>
        <w:t xml:space="preserve">  </w:t>
      </w:r>
      <w:r>
        <w:rPr>
          <w:rFonts w:cs="宋体" w:hint="eastAsia"/>
          <w:sz w:val="21"/>
          <w:szCs w:val="21"/>
          <w:lang w:eastAsia="zh-CN"/>
        </w:rPr>
        <w:t>号：</w:t>
      </w:r>
      <w:r>
        <w:rPr>
          <w:rFonts w:cs="宋体" w:hint="eastAsia"/>
          <w:sz w:val="21"/>
          <w:szCs w:val="21"/>
          <w:u w:val="single"/>
          <w:lang w:eastAsia="zh-CN"/>
        </w:rPr>
        <w:t></w:t>
      </w:r>
      <w:r>
        <w:rPr>
          <w:rFonts w:cs="宋体" w:hint="eastAsia"/>
          <w:sz w:val="21"/>
          <w:szCs w:val="21"/>
          <w:u w:val="single"/>
          <w:lang w:eastAsia="zh-CN"/>
        </w:rPr>
        <w:t xml:space="preserve">     </w:t>
      </w:r>
    </w:p>
    <w:p w:rsidR="00772107" w:rsidRDefault="00772107" w:rsidP="00772107">
      <w:pPr>
        <w:snapToGrid w:val="0"/>
        <w:spacing w:line="360" w:lineRule="auto"/>
        <w:rPr>
          <w:rFonts w:cs="宋体"/>
          <w:b/>
          <w:sz w:val="21"/>
          <w:szCs w:val="21"/>
          <w:lang w:eastAsia="zh-CN"/>
        </w:rPr>
      </w:pPr>
      <w:r>
        <w:rPr>
          <w:rFonts w:cs="宋体" w:hint="eastAsia"/>
          <w:b/>
          <w:sz w:val="21"/>
          <w:szCs w:val="21"/>
          <w:lang w:eastAsia="zh-CN"/>
        </w:rPr>
        <w:t>附件</w:t>
      </w:r>
    </w:p>
    <w:p w:rsidR="00772107" w:rsidRDefault="00772107" w:rsidP="00772107">
      <w:pPr>
        <w:snapToGrid w:val="0"/>
        <w:spacing w:line="360" w:lineRule="auto"/>
        <w:rPr>
          <w:rFonts w:cs="宋体"/>
          <w:sz w:val="21"/>
          <w:szCs w:val="21"/>
          <w:lang w:eastAsia="zh-CN"/>
        </w:rPr>
      </w:pPr>
      <w:r>
        <w:rPr>
          <w:rFonts w:cs="宋体" w:hint="eastAsia"/>
          <w:sz w:val="21"/>
          <w:szCs w:val="21"/>
          <w:lang w:eastAsia="zh-CN"/>
        </w:rPr>
        <w:t>协议书附件：</w:t>
      </w:r>
    </w:p>
    <w:p w:rsidR="00772107" w:rsidRDefault="00772107" w:rsidP="00772107">
      <w:pPr>
        <w:snapToGrid w:val="0"/>
        <w:spacing w:line="360" w:lineRule="auto"/>
        <w:rPr>
          <w:rFonts w:cs="宋体"/>
          <w:sz w:val="21"/>
          <w:szCs w:val="21"/>
          <w:lang w:eastAsia="zh-CN"/>
        </w:rPr>
      </w:pPr>
      <w:bookmarkStart w:id="487" w:name="_Toc128950221"/>
      <w:r>
        <w:rPr>
          <w:rFonts w:cs="宋体" w:hint="eastAsia"/>
          <w:sz w:val="21"/>
          <w:szCs w:val="21"/>
          <w:lang w:eastAsia="zh-CN"/>
        </w:rPr>
        <w:t>附件</w:t>
      </w:r>
      <w:r>
        <w:rPr>
          <w:rFonts w:cs="宋体" w:hint="eastAsia"/>
          <w:sz w:val="21"/>
          <w:szCs w:val="21"/>
          <w:lang w:eastAsia="zh-CN"/>
        </w:rPr>
        <w:t>1</w:t>
      </w:r>
      <w:r>
        <w:rPr>
          <w:rFonts w:cs="宋体" w:hint="eastAsia"/>
          <w:sz w:val="21"/>
          <w:szCs w:val="21"/>
          <w:lang w:eastAsia="zh-CN"/>
        </w:rPr>
        <w:t>：承包人承揽工程项目一览表</w:t>
      </w:r>
      <w:bookmarkEnd w:id="487"/>
    </w:p>
    <w:p w:rsidR="00772107" w:rsidRDefault="00772107" w:rsidP="00772107">
      <w:pPr>
        <w:snapToGrid w:val="0"/>
        <w:spacing w:line="360" w:lineRule="auto"/>
        <w:rPr>
          <w:rFonts w:cs="宋体"/>
          <w:sz w:val="21"/>
          <w:szCs w:val="21"/>
          <w:lang w:eastAsia="zh-CN"/>
        </w:rPr>
      </w:pPr>
      <w:r>
        <w:rPr>
          <w:rFonts w:cs="宋体" w:hint="eastAsia"/>
          <w:sz w:val="21"/>
          <w:szCs w:val="21"/>
          <w:lang w:eastAsia="zh-CN"/>
        </w:rPr>
        <w:t>专用合同条款附件：</w:t>
      </w:r>
    </w:p>
    <w:p w:rsidR="00772107" w:rsidRDefault="00772107" w:rsidP="00772107">
      <w:pPr>
        <w:snapToGrid w:val="0"/>
        <w:spacing w:line="360" w:lineRule="auto"/>
        <w:rPr>
          <w:rFonts w:cs="宋体"/>
          <w:sz w:val="21"/>
          <w:szCs w:val="21"/>
          <w:lang w:eastAsia="zh-CN"/>
        </w:rPr>
      </w:pPr>
      <w:bookmarkStart w:id="488" w:name="_Toc128950222"/>
      <w:r>
        <w:rPr>
          <w:rFonts w:cs="宋体" w:hint="eastAsia"/>
          <w:sz w:val="21"/>
          <w:szCs w:val="21"/>
          <w:lang w:eastAsia="zh-CN"/>
        </w:rPr>
        <w:t>附件</w:t>
      </w:r>
      <w:r>
        <w:rPr>
          <w:rFonts w:cs="宋体" w:hint="eastAsia"/>
          <w:sz w:val="21"/>
          <w:szCs w:val="21"/>
          <w:lang w:eastAsia="zh-CN"/>
        </w:rPr>
        <w:t>2</w:t>
      </w:r>
      <w:r>
        <w:rPr>
          <w:rFonts w:cs="宋体" w:hint="eastAsia"/>
          <w:sz w:val="21"/>
          <w:szCs w:val="21"/>
          <w:lang w:eastAsia="zh-CN"/>
        </w:rPr>
        <w:t>：发包人供应材料设备一览表</w:t>
      </w:r>
      <w:bookmarkEnd w:id="488"/>
    </w:p>
    <w:p w:rsidR="00772107" w:rsidRDefault="00772107" w:rsidP="00772107">
      <w:pPr>
        <w:snapToGrid w:val="0"/>
        <w:spacing w:line="360" w:lineRule="auto"/>
        <w:rPr>
          <w:rFonts w:cs="宋体"/>
          <w:sz w:val="21"/>
          <w:szCs w:val="21"/>
          <w:lang w:eastAsia="zh-CN"/>
        </w:rPr>
      </w:pPr>
      <w:bookmarkStart w:id="489" w:name="_Toc128950223"/>
      <w:r>
        <w:rPr>
          <w:rFonts w:cs="宋体" w:hint="eastAsia"/>
          <w:sz w:val="21"/>
          <w:szCs w:val="21"/>
          <w:lang w:eastAsia="zh-CN"/>
        </w:rPr>
        <w:t>附件</w:t>
      </w:r>
      <w:r>
        <w:rPr>
          <w:rFonts w:cs="宋体" w:hint="eastAsia"/>
          <w:sz w:val="21"/>
          <w:szCs w:val="21"/>
          <w:lang w:eastAsia="zh-CN"/>
        </w:rPr>
        <w:t>3</w:t>
      </w:r>
      <w:r>
        <w:rPr>
          <w:rFonts w:cs="宋体" w:hint="eastAsia"/>
          <w:sz w:val="21"/>
          <w:szCs w:val="21"/>
          <w:lang w:eastAsia="zh-CN"/>
        </w:rPr>
        <w:t>：工程质量保修书</w:t>
      </w:r>
      <w:bookmarkEnd w:id="489"/>
    </w:p>
    <w:p w:rsidR="00772107" w:rsidRDefault="00772107" w:rsidP="00772107">
      <w:pPr>
        <w:snapToGrid w:val="0"/>
        <w:spacing w:line="360" w:lineRule="auto"/>
        <w:rPr>
          <w:rFonts w:cs="宋体"/>
          <w:sz w:val="21"/>
          <w:szCs w:val="21"/>
          <w:lang w:eastAsia="zh-CN"/>
        </w:rPr>
      </w:pPr>
      <w:bookmarkStart w:id="490" w:name="_Toc128950224"/>
      <w:r>
        <w:rPr>
          <w:rFonts w:cs="宋体" w:hint="eastAsia"/>
          <w:sz w:val="21"/>
          <w:szCs w:val="21"/>
          <w:lang w:eastAsia="zh-CN"/>
        </w:rPr>
        <w:t>附件</w:t>
      </w:r>
      <w:r>
        <w:rPr>
          <w:rFonts w:cs="宋体" w:hint="eastAsia"/>
          <w:sz w:val="21"/>
          <w:szCs w:val="21"/>
          <w:lang w:eastAsia="zh-CN"/>
        </w:rPr>
        <w:t>4</w:t>
      </w:r>
      <w:r>
        <w:rPr>
          <w:rFonts w:cs="宋体" w:hint="eastAsia"/>
          <w:sz w:val="21"/>
          <w:szCs w:val="21"/>
          <w:lang w:eastAsia="zh-CN"/>
        </w:rPr>
        <w:t>：主要建设工程文件目录</w:t>
      </w:r>
      <w:bookmarkEnd w:id="490"/>
    </w:p>
    <w:p w:rsidR="00772107" w:rsidRDefault="00772107" w:rsidP="00772107">
      <w:pPr>
        <w:snapToGrid w:val="0"/>
        <w:spacing w:line="360" w:lineRule="auto"/>
        <w:rPr>
          <w:rFonts w:cs="宋体"/>
          <w:sz w:val="21"/>
          <w:szCs w:val="21"/>
          <w:lang w:eastAsia="zh-CN"/>
        </w:rPr>
      </w:pPr>
      <w:bookmarkStart w:id="491" w:name="_Toc128950225"/>
      <w:r>
        <w:rPr>
          <w:rFonts w:cs="宋体" w:hint="eastAsia"/>
          <w:sz w:val="21"/>
          <w:szCs w:val="21"/>
          <w:lang w:eastAsia="zh-CN"/>
        </w:rPr>
        <w:t>附件</w:t>
      </w:r>
      <w:r>
        <w:rPr>
          <w:rFonts w:cs="宋体" w:hint="eastAsia"/>
          <w:sz w:val="21"/>
          <w:szCs w:val="21"/>
          <w:lang w:eastAsia="zh-CN"/>
        </w:rPr>
        <w:t>5</w:t>
      </w:r>
      <w:r>
        <w:rPr>
          <w:rFonts w:cs="宋体" w:hint="eastAsia"/>
          <w:sz w:val="21"/>
          <w:szCs w:val="21"/>
          <w:lang w:eastAsia="zh-CN"/>
        </w:rPr>
        <w:t>：承包人用于本工程施工的机械设备表</w:t>
      </w:r>
      <w:bookmarkEnd w:id="491"/>
    </w:p>
    <w:p w:rsidR="00772107" w:rsidRDefault="00772107" w:rsidP="00772107">
      <w:pPr>
        <w:snapToGrid w:val="0"/>
        <w:spacing w:line="360" w:lineRule="auto"/>
        <w:rPr>
          <w:rFonts w:cs="宋体"/>
          <w:sz w:val="21"/>
          <w:szCs w:val="21"/>
          <w:lang w:eastAsia="zh-CN"/>
        </w:rPr>
      </w:pPr>
      <w:bookmarkStart w:id="492" w:name="_Toc128950226"/>
      <w:r>
        <w:rPr>
          <w:rFonts w:cs="宋体" w:hint="eastAsia"/>
          <w:sz w:val="21"/>
          <w:szCs w:val="21"/>
          <w:lang w:eastAsia="zh-CN"/>
        </w:rPr>
        <w:t>附件</w:t>
      </w:r>
      <w:r>
        <w:rPr>
          <w:rFonts w:cs="宋体" w:hint="eastAsia"/>
          <w:sz w:val="21"/>
          <w:szCs w:val="21"/>
          <w:lang w:eastAsia="zh-CN"/>
        </w:rPr>
        <w:t>6</w:t>
      </w:r>
      <w:r>
        <w:rPr>
          <w:rFonts w:cs="宋体" w:hint="eastAsia"/>
          <w:sz w:val="21"/>
          <w:szCs w:val="21"/>
          <w:lang w:eastAsia="zh-CN"/>
        </w:rPr>
        <w:t>：承包人主要施工管理人员表</w:t>
      </w:r>
      <w:bookmarkEnd w:id="492"/>
    </w:p>
    <w:p w:rsidR="00772107" w:rsidRDefault="00772107" w:rsidP="00772107">
      <w:pPr>
        <w:snapToGrid w:val="0"/>
        <w:spacing w:line="360" w:lineRule="auto"/>
        <w:rPr>
          <w:rFonts w:cs="宋体"/>
          <w:sz w:val="21"/>
          <w:szCs w:val="21"/>
          <w:lang w:eastAsia="zh-CN"/>
        </w:rPr>
      </w:pPr>
      <w:bookmarkStart w:id="493" w:name="_Toc128950227"/>
      <w:r>
        <w:rPr>
          <w:rFonts w:cs="宋体" w:hint="eastAsia"/>
          <w:sz w:val="21"/>
          <w:szCs w:val="21"/>
          <w:lang w:eastAsia="zh-CN"/>
        </w:rPr>
        <w:t>附件</w:t>
      </w:r>
      <w:r>
        <w:rPr>
          <w:rFonts w:cs="宋体" w:hint="eastAsia"/>
          <w:sz w:val="21"/>
          <w:szCs w:val="21"/>
          <w:lang w:eastAsia="zh-CN"/>
        </w:rPr>
        <w:t>7</w:t>
      </w:r>
      <w:r>
        <w:rPr>
          <w:rFonts w:cs="宋体" w:hint="eastAsia"/>
          <w:sz w:val="21"/>
          <w:szCs w:val="21"/>
          <w:lang w:eastAsia="zh-CN"/>
        </w:rPr>
        <w:t>：</w:t>
      </w:r>
      <w:bookmarkStart w:id="494" w:name="_Toc128950228"/>
      <w:bookmarkEnd w:id="493"/>
      <w:r>
        <w:rPr>
          <w:rFonts w:cs="宋体" w:hint="eastAsia"/>
          <w:sz w:val="21"/>
          <w:szCs w:val="21"/>
          <w:lang w:eastAsia="zh-CN"/>
        </w:rPr>
        <w:t>廉政协议</w:t>
      </w:r>
      <w:bookmarkEnd w:id="494"/>
    </w:p>
    <w:p w:rsidR="00772107" w:rsidRDefault="00772107" w:rsidP="00772107">
      <w:pPr>
        <w:adjustRightInd w:val="0"/>
        <w:snapToGrid w:val="0"/>
        <w:spacing w:line="360" w:lineRule="auto"/>
        <w:ind w:firstLineChars="200" w:firstLine="420"/>
        <w:rPr>
          <w:rFonts w:cs="宋体"/>
          <w:sz w:val="21"/>
          <w:szCs w:val="21"/>
          <w:lang w:eastAsia="zh-CN"/>
        </w:rPr>
      </w:pPr>
    </w:p>
    <w:p w:rsidR="00772107" w:rsidRDefault="00772107" w:rsidP="00E6759E">
      <w:pPr>
        <w:snapToGrid w:val="0"/>
        <w:spacing w:beforeLines="100" w:afterLines="100" w:line="360" w:lineRule="auto"/>
        <w:outlineLvl w:val="2"/>
        <w:rPr>
          <w:rFonts w:ascii="Times New Roman" w:eastAsia="黑体"/>
          <w:lang w:eastAsia="zh-CN"/>
        </w:rPr>
      </w:pPr>
      <w:bookmarkStart w:id="495" w:name="_Toc128950235"/>
      <w:r>
        <w:rPr>
          <w:rFonts w:ascii="Times New Roman" w:eastAsia="黑体" w:hint="eastAsia"/>
          <w:lang w:eastAsia="zh-CN"/>
        </w:rPr>
        <w:lastRenderedPageBreak/>
        <w:t>附件</w:t>
      </w:r>
      <w:r>
        <w:rPr>
          <w:rFonts w:ascii="Times New Roman" w:eastAsia="黑体"/>
          <w:lang w:eastAsia="zh-CN"/>
        </w:rPr>
        <w:t>1</w:t>
      </w:r>
      <w:r>
        <w:rPr>
          <w:rFonts w:ascii="Times New Roman" w:eastAsia="黑体" w:hint="eastAsia"/>
          <w:lang w:eastAsia="zh-CN"/>
        </w:rPr>
        <w:t>：承包人承揽工程项目一览表</w:t>
      </w:r>
      <w:bookmarkEnd w:id="495"/>
    </w:p>
    <w:p w:rsidR="00772107" w:rsidRDefault="00772107" w:rsidP="00772107">
      <w:pPr>
        <w:spacing w:line="360" w:lineRule="auto"/>
        <w:jc w:val="center"/>
        <w:rPr>
          <w:rFonts w:cs="宋体"/>
          <w:sz w:val="22"/>
          <w:szCs w:val="21"/>
          <w:lang w:eastAsia="zh-CN"/>
        </w:rPr>
      </w:pPr>
      <w:r>
        <w:rPr>
          <w:rFonts w:cs="宋体" w:hint="eastAsia"/>
          <w:sz w:val="22"/>
          <w:szCs w:val="21"/>
          <w:lang w:eastAsia="zh-CN"/>
        </w:rPr>
        <w:t>承包人承揽工程项目一览表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79"/>
        <w:gridCol w:w="691"/>
        <w:gridCol w:w="1301"/>
        <w:gridCol w:w="691"/>
        <w:gridCol w:w="401"/>
        <w:gridCol w:w="691"/>
        <w:gridCol w:w="982"/>
        <w:gridCol w:w="1244"/>
        <w:gridCol w:w="691"/>
        <w:gridCol w:w="691"/>
      </w:tblGrid>
      <w:tr w:rsidR="00772107" w:rsidTr="00AF336A">
        <w:trPr>
          <w:jc w:val="center"/>
        </w:trPr>
        <w:tc>
          <w:tcPr>
            <w:tcW w:w="586"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单位工程名称</w:t>
            </w:r>
            <w:proofErr w:type="spellEnd"/>
          </w:p>
        </w:tc>
        <w:tc>
          <w:tcPr>
            <w:tcW w:w="413"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建设规模</w:t>
            </w:r>
            <w:proofErr w:type="spellEnd"/>
          </w:p>
        </w:tc>
        <w:tc>
          <w:tcPr>
            <w:tcW w:w="778"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建筑面积（平方米</w:t>
            </w:r>
            <w:proofErr w:type="spellEnd"/>
            <w:r>
              <w:rPr>
                <w:rFonts w:cs="宋体" w:hint="eastAsia"/>
                <w:sz w:val="22"/>
                <w:szCs w:val="21"/>
              </w:rPr>
              <w:t>）</w:t>
            </w:r>
          </w:p>
        </w:tc>
        <w:tc>
          <w:tcPr>
            <w:tcW w:w="413"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结构形式</w:t>
            </w:r>
            <w:proofErr w:type="spellEnd"/>
          </w:p>
        </w:tc>
        <w:tc>
          <w:tcPr>
            <w:tcW w:w="240"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层数</w:t>
            </w:r>
            <w:proofErr w:type="spellEnd"/>
          </w:p>
        </w:tc>
        <w:tc>
          <w:tcPr>
            <w:tcW w:w="413"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生产能力</w:t>
            </w:r>
            <w:proofErr w:type="spellEnd"/>
          </w:p>
        </w:tc>
        <w:tc>
          <w:tcPr>
            <w:tcW w:w="587"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设备安装内容</w:t>
            </w:r>
            <w:proofErr w:type="spellEnd"/>
          </w:p>
        </w:tc>
        <w:tc>
          <w:tcPr>
            <w:tcW w:w="744"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合同价格（元</w:t>
            </w:r>
            <w:proofErr w:type="spellEnd"/>
            <w:r>
              <w:rPr>
                <w:rFonts w:cs="宋体" w:hint="eastAsia"/>
                <w:sz w:val="22"/>
                <w:szCs w:val="21"/>
              </w:rPr>
              <w:t>）</w:t>
            </w:r>
          </w:p>
        </w:tc>
        <w:tc>
          <w:tcPr>
            <w:tcW w:w="413"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开工日期</w:t>
            </w:r>
            <w:proofErr w:type="spellEnd"/>
          </w:p>
        </w:tc>
        <w:tc>
          <w:tcPr>
            <w:tcW w:w="413"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竣工日期</w:t>
            </w:r>
            <w:proofErr w:type="spellEnd"/>
          </w:p>
        </w:tc>
      </w:tr>
      <w:tr w:rsidR="00772107" w:rsidTr="00AF336A">
        <w:trPr>
          <w:trHeight w:val="567"/>
          <w:jc w:val="center"/>
        </w:trPr>
        <w:tc>
          <w:tcPr>
            <w:tcW w:w="586"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413"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778"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413"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240"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413"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587"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744"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413"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413"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r>
      <w:tr w:rsidR="00772107" w:rsidTr="00AF336A">
        <w:trPr>
          <w:trHeight w:val="567"/>
          <w:jc w:val="center"/>
        </w:trPr>
        <w:tc>
          <w:tcPr>
            <w:tcW w:w="586"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413"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778"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413"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240"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413"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587"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744"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413"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413" w:type="pct"/>
            <w:tcBorders>
              <w:top w:val="nil"/>
            </w:tcBorders>
            <w:vAlign w:val="center"/>
          </w:tcPr>
          <w:p w:rsidR="00772107" w:rsidRDefault="00772107" w:rsidP="00AF336A">
            <w:pPr>
              <w:keepNext/>
              <w:snapToGrid w:val="0"/>
              <w:spacing w:line="360" w:lineRule="auto"/>
              <w:jc w:val="center"/>
              <w:rPr>
                <w:rFonts w:cs="宋体"/>
                <w:sz w:val="22"/>
                <w:szCs w:val="21"/>
              </w:rPr>
            </w:pPr>
          </w:p>
        </w:tc>
      </w:tr>
      <w:tr w:rsidR="00772107" w:rsidTr="00AF336A">
        <w:trPr>
          <w:trHeight w:val="567"/>
          <w:jc w:val="center"/>
        </w:trPr>
        <w:tc>
          <w:tcPr>
            <w:tcW w:w="586"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413"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778"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413"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240"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413"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587"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744"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413" w:type="pct"/>
            <w:tcBorders>
              <w:top w:val="nil"/>
            </w:tcBorders>
            <w:vAlign w:val="center"/>
          </w:tcPr>
          <w:p w:rsidR="00772107" w:rsidRDefault="00772107" w:rsidP="00AF336A">
            <w:pPr>
              <w:keepNext/>
              <w:snapToGrid w:val="0"/>
              <w:spacing w:line="360" w:lineRule="auto"/>
              <w:jc w:val="center"/>
              <w:rPr>
                <w:rFonts w:cs="宋体"/>
                <w:sz w:val="22"/>
                <w:szCs w:val="21"/>
              </w:rPr>
            </w:pPr>
          </w:p>
        </w:tc>
        <w:tc>
          <w:tcPr>
            <w:tcW w:w="413" w:type="pct"/>
            <w:tcBorders>
              <w:top w:val="nil"/>
            </w:tcBorders>
            <w:vAlign w:val="center"/>
          </w:tcPr>
          <w:p w:rsidR="00772107" w:rsidRDefault="00772107" w:rsidP="00AF336A">
            <w:pPr>
              <w:keepNext/>
              <w:snapToGrid w:val="0"/>
              <w:spacing w:line="360" w:lineRule="auto"/>
              <w:jc w:val="center"/>
              <w:rPr>
                <w:rFonts w:cs="宋体"/>
                <w:sz w:val="22"/>
                <w:szCs w:val="21"/>
              </w:rPr>
            </w:pPr>
          </w:p>
        </w:tc>
      </w:tr>
      <w:tr w:rsidR="00772107" w:rsidTr="00AF336A">
        <w:trPr>
          <w:trHeight w:val="567"/>
          <w:jc w:val="center"/>
        </w:trPr>
        <w:tc>
          <w:tcPr>
            <w:tcW w:w="586" w:type="pct"/>
            <w:tcBorders>
              <w:bottom w:val="single" w:sz="12" w:space="0" w:color="auto"/>
            </w:tcBorders>
            <w:vAlign w:val="center"/>
          </w:tcPr>
          <w:p w:rsidR="00772107" w:rsidRDefault="00772107" w:rsidP="00AF336A">
            <w:pPr>
              <w:keepNext/>
              <w:snapToGrid w:val="0"/>
              <w:spacing w:line="360" w:lineRule="auto"/>
              <w:jc w:val="center"/>
              <w:rPr>
                <w:rFonts w:cs="宋体"/>
                <w:sz w:val="22"/>
                <w:szCs w:val="21"/>
              </w:rPr>
            </w:pPr>
          </w:p>
        </w:tc>
        <w:tc>
          <w:tcPr>
            <w:tcW w:w="413" w:type="pct"/>
            <w:tcBorders>
              <w:bottom w:val="single" w:sz="12" w:space="0" w:color="auto"/>
            </w:tcBorders>
            <w:vAlign w:val="center"/>
          </w:tcPr>
          <w:p w:rsidR="00772107" w:rsidRDefault="00772107" w:rsidP="00AF336A">
            <w:pPr>
              <w:keepNext/>
              <w:snapToGrid w:val="0"/>
              <w:spacing w:line="360" w:lineRule="auto"/>
              <w:jc w:val="center"/>
              <w:rPr>
                <w:rFonts w:cs="宋体"/>
                <w:sz w:val="22"/>
                <w:szCs w:val="21"/>
              </w:rPr>
            </w:pPr>
          </w:p>
        </w:tc>
        <w:tc>
          <w:tcPr>
            <w:tcW w:w="778" w:type="pct"/>
            <w:tcBorders>
              <w:bottom w:val="single" w:sz="12" w:space="0" w:color="auto"/>
            </w:tcBorders>
            <w:vAlign w:val="center"/>
          </w:tcPr>
          <w:p w:rsidR="00772107" w:rsidRDefault="00772107" w:rsidP="00AF336A">
            <w:pPr>
              <w:keepNext/>
              <w:snapToGrid w:val="0"/>
              <w:spacing w:line="360" w:lineRule="auto"/>
              <w:jc w:val="center"/>
              <w:rPr>
                <w:rFonts w:cs="宋体"/>
                <w:sz w:val="22"/>
                <w:szCs w:val="21"/>
              </w:rPr>
            </w:pPr>
          </w:p>
        </w:tc>
        <w:tc>
          <w:tcPr>
            <w:tcW w:w="413" w:type="pct"/>
            <w:tcBorders>
              <w:bottom w:val="single" w:sz="12" w:space="0" w:color="auto"/>
            </w:tcBorders>
            <w:vAlign w:val="center"/>
          </w:tcPr>
          <w:p w:rsidR="00772107" w:rsidRDefault="00772107" w:rsidP="00AF336A">
            <w:pPr>
              <w:keepNext/>
              <w:snapToGrid w:val="0"/>
              <w:spacing w:line="360" w:lineRule="auto"/>
              <w:jc w:val="center"/>
              <w:rPr>
                <w:rFonts w:cs="宋体"/>
                <w:sz w:val="22"/>
                <w:szCs w:val="21"/>
              </w:rPr>
            </w:pPr>
          </w:p>
        </w:tc>
        <w:tc>
          <w:tcPr>
            <w:tcW w:w="240" w:type="pct"/>
            <w:tcBorders>
              <w:bottom w:val="single" w:sz="12" w:space="0" w:color="auto"/>
            </w:tcBorders>
            <w:vAlign w:val="center"/>
          </w:tcPr>
          <w:p w:rsidR="00772107" w:rsidRDefault="00772107" w:rsidP="00AF336A">
            <w:pPr>
              <w:keepNext/>
              <w:snapToGrid w:val="0"/>
              <w:spacing w:line="360" w:lineRule="auto"/>
              <w:jc w:val="center"/>
              <w:rPr>
                <w:rFonts w:cs="宋体"/>
                <w:sz w:val="22"/>
                <w:szCs w:val="21"/>
              </w:rPr>
            </w:pPr>
          </w:p>
        </w:tc>
        <w:tc>
          <w:tcPr>
            <w:tcW w:w="413" w:type="pct"/>
            <w:tcBorders>
              <w:bottom w:val="single" w:sz="12" w:space="0" w:color="auto"/>
            </w:tcBorders>
            <w:vAlign w:val="center"/>
          </w:tcPr>
          <w:p w:rsidR="00772107" w:rsidRDefault="00772107" w:rsidP="00AF336A">
            <w:pPr>
              <w:keepNext/>
              <w:snapToGrid w:val="0"/>
              <w:spacing w:line="360" w:lineRule="auto"/>
              <w:jc w:val="center"/>
              <w:rPr>
                <w:rFonts w:cs="宋体"/>
                <w:sz w:val="22"/>
                <w:szCs w:val="21"/>
              </w:rPr>
            </w:pPr>
          </w:p>
        </w:tc>
        <w:tc>
          <w:tcPr>
            <w:tcW w:w="587" w:type="pct"/>
            <w:tcBorders>
              <w:bottom w:val="single" w:sz="12" w:space="0" w:color="auto"/>
            </w:tcBorders>
            <w:vAlign w:val="center"/>
          </w:tcPr>
          <w:p w:rsidR="00772107" w:rsidRDefault="00772107" w:rsidP="00AF336A">
            <w:pPr>
              <w:keepNext/>
              <w:snapToGrid w:val="0"/>
              <w:spacing w:line="360" w:lineRule="auto"/>
              <w:jc w:val="center"/>
              <w:rPr>
                <w:rFonts w:cs="宋体"/>
                <w:sz w:val="22"/>
                <w:szCs w:val="21"/>
              </w:rPr>
            </w:pPr>
          </w:p>
        </w:tc>
        <w:tc>
          <w:tcPr>
            <w:tcW w:w="744" w:type="pct"/>
            <w:tcBorders>
              <w:bottom w:val="single" w:sz="12" w:space="0" w:color="auto"/>
            </w:tcBorders>
            <w:vAlign w:val="center"/>
          </w:tcPr>
          <w:p w:rsidR="00772107" w:rsidRDefault="00772107" w:rsidP="00AF336A">
            <w:pPr>
              <w:keepNext/>
              <w:snapToGrid w:val="0"/>
              <w:spacing w:line="360" w:lineRule="auto"/>
              <w:jc w:val="center"/>
              <w:rPr>
                <w:rFonts w:cs="宋体"/>
                <w:sz w:val="22"/>
                <w:szCs w:val="21"/>
              </w:rPr>
            </w:pPr>
          </w:p>
        </w:tc>
        <w:tc>
          <w:tcPr>
            <w:tcW w:w="413" w:type="pct"/>
            <w:tcBorders>
              <w:bottom w:val="single" w:sz="12" w:space="0" w:color="auto"/>
            </w:tcBorders>
            <w:vAlign w:val="center"/>
          </w:tcPr>
          <w:p w:rsidR="00772107" w:rsidRDefault="00772107" w:rsidP="00AF336A">
            <w:pPr>
              <w:keepNext/>
              <w:snapToGrid w:val="0"/>
              <w:spacing w:line="360" w:lineRule="auto"/>
              <w:jc w:val="center"/>
              <w:rPr>
                <w:rFonts w:cs="宋体"/>
                <w:sz w:val="22"/>
                <w:szCs w:val="21"/>
              </w:rPr>
            </w:pPr>
          </w:p>
        </w:tc>
        <w:tc>
          <w:tcPr>
            <w:tcW w:w="413" w:type="pct"/>
            <w:tcBorders>
              <w:bottom w:val="single" w:sz="12" w:space="0" w:color="auto"/>
            </w:tcBorders>
            <w:vAlign w:val="center"/>
          </w:tcPr>
          <w:p w:rsidR="00772107" w:rsidRDefault="00772107" w:rsidP="00AF336A">
            <w:pPr>
              <w:keepNext/>
              <w:snapToGrid w:val="0"/>
              <w:spacing w:line="360" w:lineRule="auto"/>
              <w:jc w:val="center"/>
              <w:rPr>
                <w:rFonts w:cs="宋体"/>
                <w:sz w:val="22"/>
                <w:szCs w:val="21"/>
              </w:rPr>
            </w:pPr>
          </w:p>
        </w:tc>
      </w:tr>
    </w:tbl>
    <w:p w:rsidR="003536A1" w:rsidRDefault="003536A1"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E6759E">
      <w:pPr>
        <w:spacing w:beforeLines="100" w:afterLines="100"/>
        <w:outlineLvl w:val="2"/>
        <w:rPr>
          <w:rFonts w:ascii="Times New Roman" w:eastAsia="黑体"/>
          <w:lang w:eastAsia="zh-CN"/>
        </w:rPr>
      </w:pPr>
      <w:bookmarkStart w:id="496" w:name="_Toc128950236"/>
      <w:r>
        <w:rPr>
          <w:rFonts w:ascii="Times New Roman" w:eastAsia="黑体" w:hint="eastAsia"/>
          <w:lang w:eastAsia="zh-CN"/>
        </w:rPr>
        <w:t>附</w:t>
      </w:r>
      <w:bookmarkStart w:id="497" w:name="_Toc296347224"/>
      <w:bookmarkStart w:id="498" w:name="_Toc267261692"/>
      <w:bookmarkStart w:id="499" w:name="_Toc296891053"/>
      <w:bookmarkStart w:id="500" w:name="_Toc296346726"/>
      <w:bookmarkStart w:id="501" w:name="_Toc296944564"/>
      <w:bookmarkStart w:id="502" w:name="_Toc296891265"/>
      <w:bookmarkStart w:id="503" w:name="_Toc296503225"/>
      <w:r>
        <w:rPr>
          <w:rFonts w:ascii="Times New Roman" w:eastAsia="黑体" w:hint="eastAsia"/>
          <w:lang w:eastAsia="zh-CN"/>
        </w:rPr>
        <w:t>件</w:t>
      </w:r>
      <w:r>
        <w:rPr>
          <w:rFonts w:ascii="Times New Roman" w:eastAsia="黑体"/>
          <w:lang w:eastAsia="zh-CN"/>
        </w:rPr>
        <w:t>2</w:t>
      </w:r>
      <w:r>
        <w:rPr>
          <w:rFonts w:ascii="Times New Roman" w:eastAsia="黑体" w:hint="eastAsia"/>
          <w:lang w:eastAsia="zh-CN"/>
        </w:rPr>
        <w:t>：发包人供应材料设备一览表</w:t>
      </w:r>
      <w:bookmarkEnd w:id="496"/>
    </w:p>
    <w:bookmarkEnd w:id="497"/>
    <w:bookmarkEnd w:id="498"/>
    <w:bookmarkEnd w:id="499"/>
    <w:bookmarkEnd w:id="500"/>
    <w:bookmarkEnd w:id="501"/>
    <w:bookmarkEnd w:id="502"/>
    <w:bookmarkEnd w:id="503"/>
    <w:p w:rsidR="00772107" w:rsidRDefault="00772107" w:rsidP="00772107">
      <w:pPr>
        <w:spacing w:line="360" w:lineRule="auto"/>
        <w:jc w:val="center"/>
        <w:rPr>
          <w:rFonts w:cs="宋体"/>
          <w:sz w:val="22"/>
          <w:szCs w:val="21"/>
          <w:lang w:eastAsia="zh-CN"/>
        </w:rPr>
      </w:pPr>
      <w:r>
        <w:rPr>
          <w:rFonts w:cs="宋体" w:hint="eastAsia"/>
          <w:sz w:val="22"/>
          <w:szCs w:val="21"/>
          <w:lang w:eastAsia="zh-CN"/>
        </w:rPr>
        <w:t>发包人供应材料设备一览表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489"/>
        <w:gridCol w:w="1575"/>
        <w:gridCol w:w="924"/>
        <w:gridCol w:w="488"/>
        <w:gridCol w:w="488"/>
        <w:gridCol w:w="1141"/>
        <w:gridCol w:w="923"/>
        <w:gridCol w:w="923"/>
        <w:gridCol w:w="923"/>
        <w:gridCol w:w="488"/>
      </w:tblGrid>
      <w:tr w:rsidR="00772107" w:rsidTr="00AF336A">
        <w:tc>
          <w:tcPr>
            <w:tcW w:w="292"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序号</w:t>
            </w:r>
            <w:proofErr w:type="spellEnd"/>
          </w:p>
        </w:tc>
        <w:tc>
          <w:tcPr>
            <w:tcW w:w="941"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材料、设备品种</w:t>
            </w:r>
            <w:proofErr w:type="spellEnd"/>
          </w:p>
        </w:tc>
        <w:tc>
          <w:tcPr>
            <w:tcW w:w="552"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规格型号</w:t>
            </w:r>
            <w:proofErr w:type="spellEnd"/>
          </w:p>
        </w:tc>
        <w:tc>
          <w:tcPr>
            <w:tcW w:w="292"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单位</w:t>
            </w:r>
            <w:proofErr w:type="spellEnd"/>
          </w:p>
        </w:tc>
        <w:tc>
          <w:tcPr>
            <w:tcW w:w="292"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数量</w:t>
            </w:r>
            <w:proofErr w:type="spellEnd"/>
          </w:p>
        </w:tc>
        <w:tc>
          <w:tcPr>
            <w:tcW w:w="682"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单价（元</w:t>
            </w:r>
            <w:proofErr w:type="spellEnd"/>
            <w:r>
              <w:rPr>
                <w:rFonts w:cs="宋体" w:hint="eastAsia"/>
                <w:sz w:val="22"/>
                <w:szCs w:val="21"/>
              </w:rPr>
              <w:t>）</w:t>
            </w:r>
          </w:p>
        </w:tc>
        <w:tc>
          <w:tcPr>
            <w:tcW w:w="552"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质量等级</w:t>
            </w:r>
            <w:proofErr w:type="spellEnd"/>
          </w:p>
        </w:tc>
        <w:tc>
          <w:tcPr>
            <w:tcW w:w="552"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供应时间</w:t>
            </w:r>
            <w:proofErr w:type="spellEnd"/>
          </w:p>
        </w:tc>
        <w:tc>
          <w:tcPr>
            <w:tcW w:w="552"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送达地点</w:t>
            </w:r>
            <w:proofErr w:type="spellEnd"/>
          </w:p>
        </w:tc>
        <w:tc>
          <w:tcPr>
            <w:tcW w:w="292" w:type="pct"/>
            <w:tcBorders>
              <w:top w:val="single" w:sz="12" w:space="0" w:color="auto"/>
              <w:bottom w:val="double" w:sz="6" w:space="0" w:color="auto"/>
            </w:tcBorders>
            <w:vAlign w:val="center"/>
          </w:tcPr>
          <w:p w:rsidR="00772107" w:rsidRDefault="00772107" w:rsidP="00AF336A">
            <w:pPr>
              <w:keepNext/>
              <w:snapToGrid w:val="0"/>
              <w:spacing w:line="360" w:lineRule="auto"/>
              <w:jc w:val="center"/>
              <w:rPr>
                <w:rFonts w:cs="宋体"/>
                <w:sz w:val="22"/>
                <w:szCs w:val="21"/>
              </w:rPr>
            </w:pPr>
            <w:proofErr w:type="spellStart"/>
            <w:r>
              <w:rPr>
                <w:rFonts w:cs="宋体" w:hint="eastAsia"/>
                <w:sz w:val="22"/>
                <w:szCs w:val="21"/>
              </w:rPr>
              <w:t>备注</w:t>
            </w:r>
            <w:proofErr w:type="spellEnd"/>
          </w:p>
        </w:tc>
      </w:tr>
      <w:tr w:rsidR="00772107" w:rsidTr="00AF336A">
        <w:trPr>
          <w:trHeight w:val="567"/>
        </w:trPr>
        <w:tc>
          <w:tcPr>
            <w:tcW w:w="292"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941"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552"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292"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292"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682"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552"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552"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552"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c>
          <w:tcPr>
            <w:tcW w:w="292" w:type="pct"/>
            <w:tcBorders>
              <w:top w:val="double" w:sz="6" w:space="0" w:color="auto"/>
            </w:tcBorders>
            <w:vAlign w:val="center"/>
          </w:tcPr>
          <w:p w:rsidR="00772107" w:rsidRDefault="00772107" w:rsidP="00AF336A">
            <w:pPr>
              <w:keepNext/>
              <w:snapToGrid w:val="0"/>
              <w:spacing w:line="360" w:lineRule="auto"/>
              <w:jc w:val="center"/>
              <w:rPr>
                <w:rFonts w:cs="宋体"/>
                <w:sz w:val="22"/>
                <w:szCs w:val="21"/>
              </w:rPr>
            </w:pPr>
          </w:p>
        </w:tc>
      </w:tr>
      <w:tr w:rsidR="00772107" w:rsidTr="00AF336A">
        <w:trPr>
          <w:trHeight w:val="567"/>
        </w:trPr>
        <w:tc>
          <w:tcPr>
            <w:tcW w:w="292" w:type="pct"/>
            <w:vAlign w:val="center"/>
          </w:tcPr>
          <w:p w:rsidR="00772107" w:rsidRDefault="00772107" w:rsidP="00AF336A">
            <w:pPr>
              <w:snapToGrid w:val="0"/>
              <w:spacing w:line="360" w:lineRule="auto"/>
              <w:jc w:val="center"/>
              <w:rPr>
                <w:rFonts w:cs="宋体"/>
                <w:sz w:val="22"/>
                <w:szCs w:val="21"/>
              </w:rPr>
            </w:pPr>
          </w:p>
        </w:tc>
        <w:tc>
          <w:tcPr>
            <w:tcW w:w="941" w:type="pct"/>
            <w:vAlign w:val="center"/>
          </w:tcPr>
          <w:p w:rsidR="00772107" w:rsidRDefault="00772107" w:rsidP="00AF336A">
            <w:pPr>
              <w:snapToGrid w:val="0"/>
              <w:spacing w:line="360" w:lineRule="auto"/>
              <w:jc w:val="center"/>
              <w:rPr>
                <w:rFonts w:cs="宋体"/>
                <w:sz w:val="22"/>
                <w:szCs w:val="21"/>
              </w:rPr>
            </w:pPr>
          </w:p>
        </w:tc>
        <w:tc>
          <w:tcPr>
            <w:tcW w:w="552" w:type="pct"/>
            <w:vAlign w:val="center"/>
          </w:tcPr>
          <w:p w:rsidR="00772107" w:rsidRDefault="00772107" w:rsidP="00AF336A">
            <w:pPr>
              <w:snapToGrid w:val="0"/>
              <w:spacing w:line="360" w:lineRule="auto"/>
              <w:jc w:val="center"/>
              <w:rPr>
                <w:rFonts w:cs="宋体"/>
                <w:sz w:val="22"/>
                <w:szCs w:val="21"/>
              </w:rPr>
            </w:pPr>
          </w:p>
        </w:tc>
        <w:tc>
          <w:tcPr>
            <w:tcW w:w="292" w:type="pct"/>
            <w:vAlign w:val="center"/>
          </w:tcPr>
          <w:p w:rsidR="00772107" w:rsidRDefault="00772107" w:rsidP="00AF336A">
            <w:pPr>
              <w:snapToGrid w:val="0"/>
              <w:spacing w:line="360" w:lineRule="auto"/>
              <w:jc w:val="center"/>
              <w:rPr>
                <w:rFonts w:cs="宋体"/>
                <w:sz w:val="22"/>
                <w:szCs w:val="21"/>
              </w:rPr>
            </w:pPr>
          </w:p>
        </w:tc>
        <w:tc>
          <w:tcPr>
            <w:tcW w:w="292" w:type="pct"/>
            <w:vAlign w:val="center"/>
          </w:tcPr>
          <w:p w:rsidR="00772107" w:rsidRDefault="00772107" w:rsidP="00AF336A">
            <w:pPr>
              <w:snapToGrid w:val="0"/>
              <w:spacing w:line="360" w:lineRule="auto"/>
              <w:jc w:val="center"/>
              <w:rPr>
                <w:rFonts w:cs="宋体"/>
                <w:sz w:val="22"/>
                <w:szCs w:val="21"/>
              </w:rPr>
            </w:pPr>
          </w:p>
        </w:tc>
        <w:tc>
          <w:tcPr>
            <w:tcW w:w="682" w:type="pct"/>
            <w:vAlign w:val="center"/>
          </w:tcPr>
          <w:p w:rsidR="00772107" w:rsidRDefault="00772107" w:rsidP="00AF336A">
            <w:pPr>
              <w:snapToGrid w:val="0"/>
              <w:spacing w:line="360" w:lineRule="auto"/>
              <w:jc w:val="center"/>
              <w:rPr>
                <w:rFonts w:cs="宋体"/>
                <w:sz w:val="22"/>
                <w:szCs w:val="21"/>
              </w:rPr>
            </w:pPr>
          </w:p>
        </w:tc>
        <w:tc>
          <w:tcPr>
            <w:tcW w:w="552" w:type="pct"/>
            <w:vAlign w:val="center"/>
          </w:tcPr>
          <w:p w:rsidR="00772107" w:rsidRDefault="00772107" w:rsidP="00AF336A">
            <w:pPr>
              <w:snapToGrid w:val="0"/>
              <w:spacing w:line="360" w:lineRule="auto"/>
              <w:jc w:val="center"/>
              <w:rPr>
                <w:rFonts w:cs="宋体"/>
                <w:sz w:val="22"/>
                <w:szCs w:val="21"/>
              </w:rPr>
            </w:pPr>
          </w:p>
        </w:tc>
        <w:tc>
          <w:tcPr>
            <w:tcW w:w="552" w:type="pct"/>
            <w:vAlign w:val="center"/>
          </w:tcPr>
          <w:p w:rsidR="00772107" w:rsidRDefault="00772107" w:rsidP="00AF336A">
            <w:pPr>
              <w:snapToGrid w:val="0"/>
              <w:spacing w:line="360" w:lineRule="auto"/>
              <w:jc w:val="center"/>
              <w:rPr>
                <w:rFonts w:cs="宋体"/>
                <w:sz w:val="22"/>
                <w:szCs w:val="21"/>
              </w:rPr>
            </w:pPr>
          </w:p>
        </w:tc>
        <w:tc>
          <w:tcPr>
            <w:tcW w:w="552" w:type="pct"/>
            <w:vAlign w:val="center"/>
          </w:tcPr>
          <w:p w:rsidR="00772107" w:rsidRDefault="00772107" w:rsidP="00AF336A">
            <w:pPr>
              <w:snapToGrid w:val="0"/>
              <w:spacing w:line="360" w:lineRule="auto"/>
              <w:jc w:val="center"/>
              <w:rPr>
                <w:rFonts w:cs="宋体"/>
                <w:sz w:val="22"/>
                <w:szCs w:val="21"/>
              </w:rPr>
            </w:pPr>
          </w:p>
        </w:tc>
        <w:tc>
          <w:tcPr>
            <w:tcW w:w="292" w:type="pct"/>
            <w:vAlign w:val="center"/>
          </w:tcPr>
          <w:p w:rsidR="00772107" w:rsidRDefault="00772107" w:rsidP="00AF336A">
            <w:pPr>
              <w:snapToGrid w:val="0"/>
              <w:spacing w:line="360" w:lineRule="auto"/>
              <w:jc w:val="center"/>
              <w:rPr>
                <w:rFonts w:cs="宋体"/>
                <w:sz w:val="22"/>
                <w:szCs w:val="21"/>
              </w:rPr>
            </w:pPr>
          </w:p>
        </w:tc>
      </w:tr>
      <w:tr w:rsidR="00772107" w:rsidTr="00AF336A">
        <w:trPr>
          <w:trHeight w:val="567"/>
        </w:trPr>
        <w:tc>
          <w:tcPr>
            <w:tcW w:w="292" w:type="pct"/>
            <w:tcBorders>
              <w:bottom w:val="single" w:sz="12" w:space="0" w:color="auto"/>
            </w:tcBorders>
            <w:vAlign w:val="center"/>
          </w:tcPr>
          <w:p w:rsidR="00772107" w:rsidRDefault="00772107" w:rsidP="00AF336A">
            <w:pPr>
              <w:snapToGrid w:val="0"/>
              <w:spacing w:line="360" w:lineRule="auto"/>
              <w:jc w:val="center"/>
              <w:rPr>
                <w:rFonts w:cs="宋体"/>
                <w:sz w:val="22"/>
                <w:szCs w:val="21"/>
              </w:rPr>
            </w:pPr>
          </w:p>
        </w:tc>
        <w:tc>
          <w:tcPr>
            <w:tcW w:w="941" w:type="pct"/>
            <w:tcBorders>
              <w:bottom w:val="single" w:sz="12" w:space="0" w:color="auto"/>
            </w:tcBorders>
            <w:vAlign w:val="center"/>
          </w:tcPr>
          <w:p w:rsidR="00772107" w:rsidRDefault="00772107" w:rsidP="00AF336A">
            <w:pPr>
              <w:snapToGrid w:val="0"/>
              <w:spacing w:line="360" w:lineRule="auto"/>
              <w:jc w:val="center"/>
              <w:rPr>
                <w:rFonts w:cs="宋体"/>
                <w:sz w:val="22"/>
                <w:szCs w:val="21"/>
              </w:rPr>
            </w:pPr>
          </w:p>
        </w:tc>
        <w:tc>
          <w:tcPr>
            <w:tcW w:w="552" w:type="pct"/>
            <w:tcBorders>
              <w:bottom w:val="single" w:sz="12" w:space="0" w:color="auto"/>
            </w:tcBorders>
            <w:vAlign w:val="center"/>
          </w:tcPr>
          <w:p w:rsidR="00772107" w:rsidRDefault="00772107" w:rsidP="00AF336A">
            <w:pPr>
              <w:snapToGrid w:val="0"/>
              <w:spacing w:line="360" w:lineRule="auto"/>
              <w:jc w:val="center"/>
              <w:rPr>
                <w:rFonts w:cs="宋体"/>
                <w:sz w:val="22"/>
                <w:szCs w:val="21"/>
              </w:rPr>
            </w:pPr>
          </w:p>
        </w:tc>
        <w:tc>
          <w:tcPr>
            <w:tcW w:w="292" w:type="pct"/>
            <w:tcBorders>
              <w:bottom w:val="single" w:sz="12" w:space="0" w:color="auto"/>
            </w:tcBorders>
            <w:vAlign w:val="center"/>
          </w:tcPr>
          <w:p w:rsidR="00772107" w:rsidRDefault="00772107" w:rsidP="00AF336A">
            <w:pPr>
              <w:snapToGrid w:val="0"/>
              <w:spacing w:line="360" w:lineRule="auto"/>
              <w:jc w:val="center"/>
              <w:rPr>
                <w:rFonts w:cs="宋体"/>
                <w:sz w:val="22"/>
                <w:szCs w:val="21"/>
              </w:rPr>
            </w:pPr>
          </w:p>
        </w:tc>
        <w:tc>
          <w:tcPr>
            <w:tcW w:w="292" w:type="pct"/>
            <w:tcBorders>
              <w:bottom w:val="single" w:sz="12" w:space="0" w:color="auto"/>
            </w:tcBorders>
            <w:vAlign w:val="center"/>
          </w:tcPr>
          <w:p w:rsidR="00772107" w:rsidRDefault="00772107" w:rsidP="00AF336A">
            <w:pPr>
              <w:snapToGrid w:val="0"/>
              <w:spacing w:line="360" w:lineRule="auto"/>
              <w:jc w:val="center"/>
              <w:rPr>
                <w:rFonts w:cs="宋体"/>
                <w:sz w:val="22"/>
                <w:szCs w:val="21"/>
              </w:rPr>
            </w:pPr>
          </w:p>
        </w:tc>
        <w:tc>
          <w:tcPr>
            <w:tcW w:w="682" w:type="pct"/>
            <w:tcBorders>
              <w:bottom w:val="single" w:sz="12" w:space="0" w:color="auto"/>
            </w:tcBorders>
            <w:vAlign w:val="center"/>
          </w:tcPr>
          <w:p w:rsidR="00772107" w:rsidRDefault="00772107" w:rsidP="00AF336A">
            <w:pPr>
              <w:snapToGrid w:val="0"/>
              <w:spacing w:line="360" w:lineRule="auto"/>
              <w:jc w:val="center"/>
              <w:rPr>
                <w:rFonts w:cs="宋体"/>
                <w:sz w:val="22"/>
                <w:szCs w:val="21"/>
              </w:rPr>
            </w:pPr>
          </w:p>
        </w:tc>
        <w:tc>
          <w:tcPr>
            <w:tcW w:w="552" w:type="pct"/>
            <w:tcBorders>
              <w:bottom w:val="single" w:sz="12" w:space="0" w:color="auto"/>
            </w:tcBorders>
            <w:vAlign w:val="center"/>
          </w:tcPr>
          <w:p w:rsidR="00772107" w:rsidRDefault="00772107" w:rsidP="00AF336A">
            <w:pPr>
              <w:snapToGrid w:val="0"/>
              <w:spacing w:line="360" w:lineRule="auto"/>
              <w:jc w:val="center"/>
              <w:rPr>
                <w:rFonts w:cs="宋体"/>
                <w:sz w:val="22"/>
                <w:szCs w:val="21"/>
              </w:rPr>
            </w:pPr>
          </w:p>
        </w:tc>
        <w:tc>
          <w:tcPr>
            <w:tcW w:w="552" w:type="pct"/>
            <w:tcBorders>
              <w:bottom w:val="single" w:sz="12" w:space="0" w:color="auto"/>
            </w:tcBorders>
            <w:vAlign w:val="center"/>
          </w:tcPr>
          <w:p w:rsidR="00772107" w:rsidRDefault="00772107" w:rsidP="00AF336A">
            <w:pPr>
              <w:snapToGrid w:val="0"/>
              <w:spacing w:line="360" w:lineRule="auto"/>
              <w:jc w:val="center"/>
              <w:rPr>
                <w:rFonts w:cs="宋体"/>
                <w:sz w:val="22"/>
                <w:szCs w:val="21"/>
              </w:rPr>
            </w:pPr>
          </w:p>
        </w:tc>
        <w:tc>
          <w:tcPr>
            <w:tcW w:w="552" w:type="pct"/>
            <w:tcBorders>
              <w:bottom w:val="single" w:sz="12" w:space="0" w:color="auto"/>
            </w:tcBorders>
            <w:vAlign w:val="center"/>
          </w:tcPr>
          <w:p w:rsidR="00772107" w:rsidRDefault="00772107" w:rsidP="00AF336A">
            <w:pPr>
              <w:snapToGrid w:val="0"/>
              <w:spacing w:line="360" w:lineRule="auto"/>
              <w:jc w:val="center"/>
              <w:rPr>
                <w:rFonts w:cs="宋体"/>
                <w:sz w:val="22"/>
                <w:szCs w:val="21"/>
              </w:rPr>
            </w:pPr>
          </w:p>
        </w:tc>
        <w:tc>
          <w:tcPr>
            <w:tcW w:w="292" w:type="pct"/>
            <w:tcBorders>
              <w:bottom w:val="single" w:sz="12" w:space="0" w:color="auto"/>
            </w:tcBorders>
            <w:vAlign w:val="center"/>
          </w:tcPr>
          <w:p w:rsidR="00772107" w:rsidRDefault="00772107" w:rsidP="00AF336A">
            <w:pPr>
              <w:snapToGrid w:val="0"/>
              <w:spacing w:line="360" w:lineRule="auto"/>
              <w:jc w:val="center"/>
              <w:rPr>
                <w:rFonts w:cs="宋体"/>
                <w:sz w:val="22"/>
                <w:szCs w:val="21"/>
              </w:rPr>
            </w:pPr>
          </w:p>
        </w:tc>
      </w:tr>
    </w:tbl>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E6759E">
      <w:pPr>
        <w:spacing w:beforeLines="100" w:afterLines="100"/>
        <w:outlineLvl w:val="2"/>
        <w:rPr>
          <w:rFonts w:ascii="Times New Roman" w:eastAsia="黑体"/>
          <w:lang w:eastAsia="zh-CN"/>
        </w:rPr>
      </w:pPr>
      <w:bookmarkStart w:id="504" w:name="_Toc128950237"/>
      <w:r>
        <w:rPr>
          <w:rFonts w:ascii="Times New Roman" w:eastAsia="黑体" w:hint="eastAsia"/>
          <w:lang w:eastAsia="zh-CN"/>
        </w:rPr>
        <w:lastRenderedPageBreak/>
        <w:t>附件</w:t>
      </w:r>
      <w:r>
        <w:rPr>
          <w:rFonts w:ascii="Times New Roman" w:eastAsia="黑体" w:hint="eastAsia"/>
          <w:lang w:eastAsia="zh-CN"/>
        </w:rPr>
        <w:t>3</w:t>
      </w:r>
      <w:r>
        <w:rPr>
          <w:rFonts w:ascii="Times New Roman" w:eastAsia="黑体" w:hint="eastAsia"/>
          <w:lang w:eastAsia="zh-CN"/>
        </w:rPr>
        <w:t>：工程质量保修书（房屋建筑工程）</w:t>
      </w:r>
      <w:bookmarkEnd w:id="504"/>
    </w:p>
    <w:p w:rsidR="00772107" w:rsidRDefault="00772107" w:rsidP="00E6759E">
      <w:pPr>
        <w:adjustRightInd w:val="0"/>
        <w:snapToGrid w:val="0"/>
        <w:spacing w:beforeLines="50" w:afterLines="50" w:line="360" w:lineRule="auto"/>
        <w:jc w:val="center"/>
        <w:rPr>
          <w:rFonts w:cs="宋体"/>
          <w:b/>
          <w:lang w:eastAsia="zh-CN"/>
        </w:rPr>
      </w:pPr>
      <w:r>
        <w:rPr>
          <w:rFonts w:cs="宋体" w:hint="eastAsia"/>
          <w:b/>
          <w:lang w:eastAsia="zh-CN"/>
        </w:rPr>
        <w:t>工程质量保修书</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发包人（全称）：</w:t>
      </w:r>
      <w:r>
        <w:rPr>
          <w:rFonts w:cs="宋体" w:hint="eastAsia"/>
          <w:sz w:val="21"/>
          <w:szCs w:val="21"/>
          <w:u w:val="single"/>
          <w:lang w:eastAsia="zh-CN"/>
        </w:rPr>
        <w:t xml:space="preserve">                                </w:t>
      </w:r>
      <w:r>
        <w:rPr>
          <w:rFonts w:cs="宋体" w:hint="eastAsia"/>
          <w:sz w:val="21"/>
          <w:szCs w:val="21"/>
          <w:lang w:eastAsia="zh-CN"/>
        </w:rPr>
        <w:t xml:space="preserve"> </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承包人（全称）：</w:t>
      </w:r>
      <w:r>
        <w:rPr>
          <w:rFonts w:cs="宋体" w:hint="eastAsia"/>
          <w:sz w:val="21"/>
          <w:szCs w:val="21"/>
          <w:u w:val="single"/>
          <w:lang w:eastAsia="zh-CN"/>
        </w:rPr>
        <w:t xml:space="preserve">                                </w:t>
      </w:r>
      <w:r>
        <w:rPr>
          <w:rFonts w:cs="宋体" w:hint="eastAsia"/>
          <w:sz w:val="21"/>
          <w:szCs w:val="21"/>
          <w:lang w:eastAsia="zh-CN"/>
        </w:rPr>
        <w:t xml:space="preserve"> </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发包人和承包人根据《中华人民共和国建筑法》和《建设工程质量管理条例》，经协商一致就</w:t>
      </w:r>
      <w:r>
        <w:rPr>
          <w:rFonts w:cs="宋体" w:hint="eastAsia"/>
          <w:sz w:val="21"/>
          <w:szCs w:val="21"/>
          <w:lang w:eastAsia="zh-CN"/>
        </w:rPr>
        <w:t>_______________</w:t>
      </w:r>
      <w:r>
        <w:rPr>
          <w:rFonts w:cs="宋体" w:hint="eastAsia"/>
          <w:sz w:val="21"/>
          <w:szCs w:val="21"/>
          <w:lang w:eastAsia="zh-CN"/>
        </w:rPr>
        <w:t>（工程全称）签订工程质量保修书。</w:t>
      </w:r>
    </w:p>
    <w:p w:rsidR="00772107" w:rsidRDefault="00772107" w:rsidP="00772107">
      <w:pPr>
        <w:adjustRightInd w:val="0"/>
        <w:snapToGrid w:val="0"/>
        <w:spacing w:line="360" w:lineRule="auto"/>
        <w:ind w:firstLineChars="200" w:firstLine="422"/>
        <w:rPr>
          <w:rFonts w:cs="宋体"/>
          <w:b/>
          <w:sz w:val="21"/>
          <w:szCs w:val="21"/>
          <w:lang w:eastAsia="zh-CN"/>
        </w:rPr>
      </w:pPr>
      <w:r>
        <w:rPr>
          <w:rFonts w:cs="宋体" w:hint="eastAsia"/>
          <w:b/>
          <w:sz w:val="21"/>
          <w:szCs w:val="21"/>
          <w:lang w:eastAsia="zh-CN"/>
        </w:rPr>
        <w:t>一、工程质量保修范围和内容</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承包人在质量保修期内，按照有关法律规定和合同约定，承担工程质量保修责任。</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adjustRightInd w:val="0"/>
        <w:snapToGrid w:val="0"/>
        <w:spacing w:line="360" w:lineRule="auto"/>
        <w:ind w:firstLineChars="196" w:firstLine="413"/>
        <w:rPr>
          <w:rFonts w:cs="宋体"/>
          <w:b/>
          <w:sz w:val="21"/>
          <w:szCs w:val="21"/>
          <w:lang w:eastAsia="zh-CN"/>
        </w:rPr>
      </w:pPr>
      <w:r>
        <w:rPr>
          <w:rFonts w:cs="宋体" w:hint="eastAsia"/>
          <w:b/>
          <w:sz w:val="21"/>
          <w:szCs w:val="21"/>
          <w:lang w:eastAsia="zh-CN"/>
        </w:rPr>
        <w:t>二、质量保修期</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根据《建设工程质量管理条例》及有关规定，工程的质量保修期如下：</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1. </w:t>
      </w:r>
      <w:r>
        <w:rPr>
          <w:rFonts w:cs="宋体" w:hint="eastAsia"/>
          <w:sz w:val="21"/>
          <w:szCs w:val="21"/>
          <w:lang w:eastAsia="zh-CN"/>
        </w:rPr>
        <w:t>地基基础工程和主体结构工程为设计文件规定的工程合理使用年限；</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2. </w:t>
      </w:r>
      <w:r>
        <w:rPr>
          <w:rFonts w:cs="宋体" w:hint="eastAsia"/>
          <w:sz w:val="21"/>
          <w:szCs w:val="21"/>
          <w:lang w:eastAsia="zh-CN"/>
        </w:rPr>
        <w:t>屋面防水工程、有防水要求的卫生间、房间和外墙面的防渗为</w:t>
      </w:r>
      <w:r>
        <w:rPr>
          <w:rFonts w:cs="宋体" w:hint="eastAsia"/>
          <w:sz w:val="21"/>
          <w:szCs w:val="21"/>
          <w:u w:val="single"/>
          <w:lang w:eastAsia="zh-CN"/>
        </w:rPr>
        <w:t>5</w:t>
      </w:r>
      <w:r>
        <w:rPr>
          <w:rFonts w:cs="宋体" w:hint="eastAsia"/>
          <w:sz w:val="21"/>
          <w:szCs w:val="21"/>
          <w:lang w:eastAsia="zh-CN"/>
        </w:rPr>
        <w:t>年；</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3. </w:t>
      </w:r>
      <w:r>
        <w:rPr>
          <w:rFonts w:cs="宋体" w:hint="eastAsia"/>
          <w:sz w:val="21"/>
          <w:szCs w:val="21"/>
          <w:lang w:eastAsia="zh-CN"/>
        </w:rPr>
        <w:t>装修工程为</w:t>
      </w:r>
      <w:r>
        <w:rPr>
          <w:rFonts w:cs="宋体" w:hint="eastAsia"/>
          <w:sz w:val="21"/>
          <w:szCs w:val="21"/>
          <w:u w:val="single"/>
          <w:lang w:eastAsia="zh-CN"/>
        </w:rPr>
        <w:t>2</w:t>
      </w:r>
      <w:r>
        <w:rPr>
          <w:rFonts w:cs="宋体" w:hint="eastAsia"/>
          <w:sz w:val="21"/>
          <w:szCs w:val="21"/>
          <w:lang w:eastAsia="zh-CN"/>
        </w:rPr>
        <w:t>年；</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4. </w:t>
      </w:r>
      <w:r>
        <w:rPr>
          <w:rFonts w:cs="宋体" w:hint="eastAsia"/>
          <w:sz w:val="21"/>
          <w:szCs w:val="21"/>
          <w:lang w:eastAsia="zh-CN"/>
        </w:rPr>
        <w:t>电气管线、给排水管道、设备安装工程为</w:t>
      </w:r>
      <w:r>
        <w:rPr>
          <w:rFonts w:cs="宋体" w:hint="eastAsia"/>
          <w:sz w:val="21"/>
          <w:szCs w:val="21"/>
          <w:u w:val="single"/>
          <w:lang w:eastAsia="zh-CN"/>
        </w:rPr>
        <w:t>2</w:t>
      </w:r>
      <w:r>
        <w:rPr>
          <w:rFonts w:cs="宋体" w:hint="eastAsia"/>
          <w:sz w:val="21"/>
          <w:szCs w:val="21"/>
          <w:lang w:eastAsia="zh-CN"/>
        </w:rPr>
        <w:t>年；</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5. </w:t>
      </w:r>
      <w:r>
        <w:rPr>
          <w:rFonts w:cs="宋体" w:hint="eastAsia"/>
          <w:sz w:val="21"/>
          <w:szCs w:val="21"/>
          <w:lang w:eastAsia="zh-CN"/>
        </w:rPr>
        <w:t>供热与供冷系统为</w:t>
      </w:r>
      <w:r>
        <w:rPr>
          <w:rFonts w:cs="宋体" w:hint="eastAsia"/>
          <w:sz w:val="21"/>
          <w:szCs w:val="21"/>
          <w:u w:val="single"/>
          <w:lang w:eastAsia="zh-CN"/>
        </w:rPr>
        <w:t>2</w:t>
      </w:r>
      <w:r>
        <w:rPr>
          <w:rFonts w:cs="宋体" w:hint="eastAsia"/>
          <w:sz w:val="21"/>
          <w:szCs w:val="21"/>
          <w:lang w:eastAsia="zh-CN"/>
        </w:rPr>
        <w:t>个采暖期、供冷期；</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6. </w:t>
      </w:r>
      <w:r>
        <w:rPr>
          <w:rFonts w:cs="宋体" w:hint="eastAsia"/>
          <w:sz w:val="21"/>
          <w:szCs w:val="21"/>
          <w:lang w:eastAsia="zh-CN"/>
        </w:rPr>
        <w:t>住宅小区内的给排水设施、道路等配套工程为</w:t>
      </w:r>
      <w:r>
        <w:rPr>
          <w:rFonts w:cs="宋体" w:hint="eastAsia"/>
          <w:sz w:val="21"/>
          <w:szCs w:val="21"/>
          <w:u w:val="single"/>
          <w:lang w:eastAsia="zh-CN"/>
        </w:rPr>
        <w:t>2</w:t>
      </w:r>
      <w:r>
        <w:rPr>
          <w:rFonts w:cs="宋体" w:hint="eastAsia"/>
          <w:sz w:val="21"/>
          <w:szCs w:val="21"/>
          <w:lang w:eastAsia="zh-CN"/>
        </w:rPr>
        <w:t>年；</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7. </w:t>
      </w:r>
      <w:r>
        <w:rPr>
          <w:rFonts w:cs="宋体" w:hint="eastAsia"/>
          <w:sz w:val="21"/>
          <w:szCs w:val="21"/>
          <w:lang w:eastAsia="zh-CN"/>
        </w:rPr>
        <w:t>其他项目保修期限约定如下：</w:t>
      </w:r>
      <w:r>
        <w:rPr>
          <w:rFonts w:cs="宋体" w:hint="eastAsia"/>
          <w:sz w:val="21"/>
          <w:szCs w:val="21"/>
          <w:u w:val="single"/>
          <w:lang w:eastAsia="zh-CN"/>
        </w:rPr>
        <w:t>保温工程</w:t>
      </w:r>
      <w:r>
        <w:rPr>
          <w:rFonts w:cs="宋体" w:hint="eastAsia"/>
          <w:sz w:val="21"/>
          <w:szCs w:val="21"/>
          <w:u w:val="single"/>
          <w:lang w:eastAsia="zh-CN"/>
        </w:rPr>
        <w:t>5</w:t>
      </w:r>
      <w:r>
        <w:rPr>
          <w:rFonts w:cs="宋体" w:hint="eastAsia"/>
          <w:sz w:val="21"/>
          <w:szCs w:val="21"/>
          <w:u w:val="single"/>
          <w:lang w:eastAsia="zh-CN"/>
        </w:rPr>
        <w:t>年</w:t>
      </w:r>
      <w:r>
        <w:rPr>
          <w:rFonts w:cs="宋体" w:hint="eastAsia"/>
          <w:sz w:val="21"/>
          <w:szCs w:val="21"/>
          <w:lang w:eastAsia="zh-CN"/>
        </w:rPr>
        <w:t>。</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质量保修期自工程竣工验收合格之日起计算。</w:t>
      </w:r>
    </w:p>
    <w:p w:rsidR="00772107" w:rsidRDefault="00772107" w:rsidP="00772107">
      <w:pPr>
        <w:adjustRightInd w:val="0"/>
        <w:snapToGrid w:val="0"/>
        <w:spacing w:line="360" w:lineRule="auto"/>
        <w:ind w:firstLineChars="200" w:firstLine="422"/>
        <w:rPr>
          <w:rFonts w:cs="宋体"/>
          <w:b/>
          <w:sz w:val="21"/>
          <w:szCs w:val="21"/>
          <w:lang w:eastAsia="zh-CN"/>
        </w:rPr>
      </w:pPr>
      <w:r>
        <w:rPr>
          <w:rFonts w:cs="宋体" w:hint="eastAsia"/>
          <w:b/>
          <w:sz w:val="21"/>
          <w:szCs w:val="21"/>
          <w:lang w:eastAsia="zh-CN"/>
        </w:rPr>
        <w:t>三、缺陷责任期</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工程缺陷责任期为</w:t>
      </w:r>
      <w:r>
        <w:rPr>
          <w:rFonts w:cs="宋体" w:hint="eastAsia"/>
          <w:sz w:val="21"/>
          <w:szCs w:val="21"/>
          <w:u w:val="single"/>
          <w:lang w:eastAsia="zh-CN"/>
        </w:rPr>
        <w:t xml:space="preserve">          </w:t>
      </w:r>
      <w:r>
        <w:rPr>
          <w:rFonts w:cs="宋体" w:hint="eastAsia"/>
          <w:sz w:val="21"/>
          <w:szCs w:val="21"/>
          <w:lang w:eastAsia="zh-CN"/>
        </w:rPr>
        <w:t>，缺陷责任期自工程竣工验收合格之日起计算。单位工程先于全部工程进行验收，单位工程缺陷责任期自单位工程验收合格之日起算。</w:t>
      </w:r>
    </w:p>
    <w:p w:rsidR="00772107" w:rsidRDefault="00772107" w:rsidP="00772107">
      <w:pPr>
        <w:adjustRightInd w:val="0"/>
        <w:snapToGrid w:val="0"/>
        <w:spacing w:line="360" w:lineRule="auto"/>
        <w:ind w:firstLineChars="200" w:firstLine="420"/>
        <w:rPr>
          <w:rFonts w:cs="宋体"/>
          <w:b/>
          <w:sz w:val="21"/>
          <w:szCs w:val="21"/>
          <w:lang w:eastAsia="zh-CN"/>
        </w:rPr>
      </w:pPr>
      <w:r>
        <w:rPr>
          <w:rFonts w:cs="宋体" w:hint="eastAsia"/>
          <w:sz w:val="21"/>
          <w:szCs w:val="21"/>
          <w:lang w:eastAsia="zh-CN"/>
        </w:rPr>
        <w:t>缺陷责任期终止后，发包人应退还剩余的质量保证金。</w:t>
      </w:r>
    </w:p>
    <w:p w:rsidR="00772107" w:rsidRDefault="00772107" w:rsidP="00772107">
      <w:pPr>
        <w:adjustRightInd w:val="0"/>
        <w:snapToGrid w:val="0"/>
        <w:spacing w:line="360" w:lineRule="auto"/>
        <w:ind w:firstLineChars="200" w:firstLine="422"/>
        <w:rPr>
          <w:rFonts w:cs="宋体"/>
          <w:b/>
          <w:sz w:val="21"/>
          <w:szCs w:val="21"/>
          <w:lang w:eastAsia="zh-CN"/>
        </w:rPr>
      </w:pPr>
      <w:r>
        <w:rPr>
          <w:rFonts w:cs="宋体" w:hint="eastAsia"/>
          <w:b/>
          <w:sz w:val="21"/>
          <w:szCs w:val="21"/>
          <w:lang w:eastAsia="zh-CN"/>
        </w:rPr>
        <w:t>四、质量保修责任</w:t>
      </w:r>
    </w:p>
    <w:p w:rsidR="00772107" w:rsidRDefault="00772107" w:rsidP="00772107">
      <w:pPr>
        <w:adjustRightInd w:val="0"/>
        <w:snapToGrid w:val="0"/>
        <w:spacing w:line="360" w:lineRule="auto"/>
        <w:ind w:firstLineChars="205" w:firstLine="430"/>
        <w:rPr>
          <w:rFonts w:cs="宋体"/>
          <w:sz w:val="21"/>
          <w:szCs w:val="21"/>
          <w:lang w:eastAsia="zh-CN"/>
        </w:rPr>
      </w:pPr>
      <w:r>
        <w:rPr>
          <w:rFonts w:cs="宋体" w:hint="eastAsia"/>
          <w:sz w:val="21"/>
          <w:szCs w:val="21"/>
          <w:lang w:eastAsia="zh-CN"/>
        </w:rPr>
        <w:t xml:space="preserve">1. </w:t>
      </w:r>
      <w:r>
        <w:rPr>
          <w:rFonts w:cs="宋体" w:hint="eastAsia"/>
          <w:sz w:val="21"/>
          <w:szCs w:val="21"/>
          <w:lang w:eastAsia="zh-CN"/>
        </w:rPr>
        <w:t>属于保修范围、内容的项目，承包人应当在接到保修通知之日起</w:t>
      </w:r>
      <w:r>
        <w:rPr>
          <w:rFonts w:cs="宋体" w:hint="eastAsia"/>
          <w:sz w:val="21"/>
          <w:szCs w:val="21"/>
          <w:lang w:eastAsia="zh-CN"/>
        </w:rPr>
        <w:t>7</w:t>
      </w:r>
      <w:r>
        <w:rPr>
          <w:rFonts w:cs="宋体" w:hint="eastAsia"/>
          <w:sz w:val="21"/>
          <w:szCs w:val="21"/>
          <w:lang w:eastAsia="zh-CN"/>
        </w:rPr>
        <w:t>天内派人保修。承包人不在约定期限内派人保修的，发包人可以委托他人修理。</w:t>
      </w:r>
    </w:p>
    <w:p w:rsidR="00772107" w:rsidRDefault="00772107" w:rsidP="00772107">
      <w:pPr>
        <w:adjustRightInd w:val="0"/>
        <w:snapToGrid w:val="0"/>
        <w:spacing w:line="360" w:lineRule="auto"/>
        <w:ind w:firstLineChars="205" w:firstLine="430"/>
        <w:rPr>
          <w:rFonts w:cs="宋体"/>
          <w:sz w:val="21"/>
          <w:szCs w:val="21"/>
          <w:lang w:eastAsia="zh-CN"/>
        </w:rPr>
      </w:pPr>
      <w:r>
        <w:rPr>
          <w:rFonts w:cs="宋体" w:hint="eastAsia"/>
          <w:sz w:val="21"/>
          <w:szCs w:val="21"/>
          <w:lang w:eastAsia="zh-CN"/>
        </w:rPr>
        <w:t xml:space="preserve">2. </w:t>
      </w:r>
      <w:r>
        <w:rPr>
          <w:rFonts w:cs="宋体" w:hint="eastAsia"/>
          <w:sz w:val="21"/>
          <w:szCs w:val="21"/>
          <w:lang w:eastAsia="zh-CN"/>
        </w:rPr>
        <w:t>发生紧急事故需抢修的，承包人在接到事故通知后，应当立即到达事故现场抢修。</w:t>
      </w:r>
    </w:p>
    <w:p w:rsidR="00772107" w:rsidRDefault="00772107" w:rsidP="00772107">
      <w:pPr>
        <w:adjustRightInd w:val="0"/>
        <w:snapToGrid w:val="0"/>
        <w:spacing w:line="360" w:lineRule="auto"/>
        <w:ind w:firstLineChars="205" w:firstLine="430"/>
        <w:rPr>
          <w:rFonts w:cs="宋体"/>
          <w:sz w:val="21"/>
          <w:szCs w:val="21"/>
          <w:lang w:eastAsia="zh-CN"/>
        </w:rPr>
      </w:pPr>
      <w:r>
        <w:rPr>
          <w:rFonts w:cs="宋体" w:hint="eastAsia"/>
          <w:sz w:val="21"/>
          <w:szCs w:val="21"/>
          <w:lang w:eastAsia="zh-CN"/>
        </w:rPr>
        <w:t xml:space="preserve">3. </w:t>
      </w:r>
      <w:r>
        <w:rPr>
          <w:rFonts w:cs="宋体" w:hint="eastAsia"/>
          <w:sz w:val="21"/>
          <w:szCs w:val="21"/>
          <w:lang w:eastAsia="zh-CN"/>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 xml:space="preserve">4. </w:t>
      </w:r>
      <w:r>
        <w:rPr>
          <w:rFonts w:cs="宋体" w:hint="eastAsia"/>
          <w:sz w:val="21"/>
          <w:szCs w:val="21"/>
          <w:lang w:eastAsia="zh-CN"/>
        </w:rPr>
        <w:t>质量保修完成后，由发包人组织验收。</w:t>
      </w:r>
    </w:p>
    <w:p w:rsidR="00772107" w:rsidRDefault="00772107" w:rsidP="00772107">
      <w:pPr>
        <w:adjustRightInd w:val="0"/>
        <w:snapToGrid w:val="0"/>
        <w:spacing w:line="360" w:lineRule="auto"/>
        <w:ind w:firstLineChars="200" w:firstLine="422"/>
        <w:rPr>
          <w:rFonts w:cs="宋体"/>
          <w:b/>
          <w:sz w:val="21"/>
          <w:szCs w:val="21"/>
          <w:lang w:eastAsia="zh-CN"/>
        </w:rPr>
      </w:pPr>
      <w:r>
        <w:rPr>
          <w:rFonts w:cs="宋体" w:hint="eastAsia"/>
          <w:b/>
          <w:sz w:val="21"/>
          <w:szCs w:val="21"/>
          <w:lang w:eastAsia="zh-CN"/>
        </w:rPr>
        <w:lastRenderedPageBreak/>
        <w:t>五、保修费用</w:t>
      </w:r>
    </w:p>
    <w:p w:rsidR="00772107" w:rsidRDefault="00772107" w:rsidP="00772107">
      <w:pPr>
        <w:adjustRightInd w:val="0"/>
        <w:snapToGrid w:val="0"/>
        <w:spacing w:line="360" w:lineRule="auto"/>
        <w:ind w:firstLineChars="200" w:firstLine="420"/>
        <w:rPr>
          <w:rFonts w:cs="宋体"/>
          <w:sz w:val="21"/>
          <w:szCs w:val="21"/>
          <w:lang w:eastAsia="zh-CN"/>
        </w:rPr>
      </w:pPr>
      <w:r>
        <w:rPr>
          <w:rFonts w:cs="宋体" w:hint="eastAsia"/>
          <w:sz w:val="21"/>
          <w:szCs w:val="21"/>
          <w:lang w:eastAsia="zh-CN"/>
        </w:rPr>
        <w:t>保修费用由造成质量缺陷的责任方承担。</w:t>
      </w:r>
    </w:p>
    <w:p w:rsidR="00772107" w:rsidRDefault="00772107" w:rsidP="00772107">
      <w:pPr>
        <w:adjustRightInd w:val="0"/>
        <w:snapToGrid w:val="0"/>
        <w:spacing w:line="360" w:lineRule="auto"/>
        <w:ind w:firstLineChars="200" w:firstLine="422"/>
        <w:rPr>
          <w:rFonts w:cs="宋体"/>
          <w:b/>
          <w:sz w:val="21"/>
          <w:szCs w:val="21"/>
          <w:lang w:eastAsia="zh-CN"/>
        </w:rPr>
      </w:pPr>
      <w:r>
        <w:rPr>
          <w:rFonts w:cs="宋体" w:hint="eastAsia"/>
          <w:b/>
          <w:sz w:val="21"/>
          <w:szCs w:val="21"/>
          <w:lang w:eastAsia="zh-CN"/>
        </w:rPr>
        <w:t>六、双方约定的其他工程质量保修事项：</w:t>
      </w:r>
      <w:r>
        <w:rPr>
          <w:rFonts w:cs="宋体" w:hint="eastAsia"/>
          <w:b/>
          <w:sz w:val="21"/>
          <w:szCs w:val="21"/>
          <w:u w:val="single"/>
          <w:lang w:eastAsia="zh-CN"/>
        </w:rPr>
        <w:t xml:space="preserve">             </w:t>
      </w:r>
      <w:r>
        <w:rPr>
          <w:rFonts w:cs="宋体" w:hint="eastAsia"/>
          <w:b/>
          <w:sz w:val="21"/>
          <w:szCs w:val="21"/>
          <w:lang w:eastAsia="zh-CN"/>
        </w:rPr>
        <w:t>。</w:t>
      </w:r>
    </w:p>
    <w:p w:rsidR="00772107" w:rsidRDefault="00772107" w:rsidP="00772107">
      <w:pPr>
        <w:adjustRightInd w:val="0"/>
        <w:snapToGrid w:val="0"/>
        <w:spacing w:line="360" w:lineRule="auto"/>
        <w:ind w:firstLineChars="190" w:firstLine="399"/>
        <w:rPr>
          <w:rFonts w:cs="宋体"/>
          <w:sz w:val="21"/>
          <w:szCs w:val="21"/>
          <w:lang w:eastAsia="zh-CN"/>
        </w:rPr>
      </w:pPr>
      <w:r>
        <w:rPr>
          <w:rFonts w:cs="宋体" w:hint="eastAsia"/>
          <w:sz w:val="21"/>
          <w:szCs w:val="21"/>
          <w:lang w:eastAsia="zh-CN"/>
        </w:rPr>
        <w:t>工程质量保修书由发包人、承包人在工程竣工验收</w:t>
      </w:r>
      <w:proofErr w:type="gramStart"/>
      <w:r>
        <w:rPr>
          <w:rFonts w:cs="宋体" w:hint="eastAsia"/>
          <w:sz w:val="21"/>
          <w:szCs w:val="21"/>
          <w:lang w:eastAsia="zh-CN"/>
        </w:rPr>
        <w:t>前共同</w:t>
      </w:r>
      <w:proofErr w:type="gramEnd"/>
      <w:r>
        <w:rPr>
          <w:rFonts w:cs="宋体" w:hint="eastAsia"/>
          <w:sz w:val="21"/>
          <w:szCs w:val="21"/>
          <w:lang w:eastAsia="zh-CN"/>
        </w:rPr>
        <w:t>签署，作为施工合同附件，其有效期限至保修期满。</w:t>
      </w:r>
    </w:p>
    <w:p w:rsidR="00772107" w:rsidRDefault="00772107" w:rsidP="00772107">
      <w:pPr>
        <w:adjustRightInd w:val="0"/>
        <w:snapToGrid w:val="0"/>
        <w:spacing w:line="360" w:lineRule="auto"/>
        <w:ind w:firstLine="420"/>
        <w:rPr>
          <w:rFonts w:cs="宋体"/>
          <w:sz w:val="21"/>
          <w:szCs w:val="21"/>
          <w:lang w:eastAsia="zh-CN"/>
        </w:rPr>
      </w:pPr>
    </w:p>
    <w:p w:rsidR="00772107" w:rsidRDefault="00772107" w:rsidP="00772107">
      <w:pPr>
        <w:adjustRightInd w:val="0"/>
        <w:snapToGrid w:val="0"/>
        <w:spacing w:line="360" w:lineRule="auto"/>
        <w:ind w:firstLine="420"/>
        <w:rPr>
          <w:rFonts w:cs="宋体"/>
          <w:sz w:val="21"/>
          <w:szCs w:val="21"/>
          <w:lang w:eastAsia="zh-CN"/>
        </w:rPr>
      </w:pPr>
    </w:p>
    <w:p w:rsidR="00772107" w:rsidRDefault="00772107" w:rsidP="00772107">
      <w:pPr>
        <w:adjustRightInd w:val="0"/>
        <w:snapToGrid w:val="0"/>
        <w:spacing w:line="360" w:lineRule="auto"/>
        <w:rPr>
          <w:rFonts w:cs="宋体"/>
          <w:sz w:val="21"/>
          <w:szCs w:val="21"/>
          <w:u w:val="single"/>
          <w:lang w:eastAsia="zh-CN"/>
        </w:rPr>
      </w:pPr>
      <w:r>
        <w:rPr>
          <w:rFonts w:cs="宋体" w:hint="eastAsia"/>
          <w:sz w:val="21"/>
          <w:szCs w:val="21"/>
          <w:lang w:eastAsia="zh-CN"/>
        </w:rPr>
        <w:t>发包人（公章）：</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承包人（公章）：</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p>
    <w:p w:rsidR="00772107" w:rsidRDefault="00772107" w:rsidP="00772107">
      <w:pPr>
        <w:adjustRightInd w:val="0"/>
        <w:snapToGrid w:val="0"/>
        <w:spacing w:line="360" w:lineRule="auto"/>
        <w:rPr>
          <w:rFonts w:cs="宋体"/>
          <w:sz w:val="21"/>
          <w:szCs w:val="21"/>
          <w:u w:val="single"/>
        </w:rPr>
      </w:pPr>
      <w:proofErr w:type="gramStart"/>
      <w:r>
        <w:rPr>
          <w:rFonts w:cs="宋体" w:hint="eastAsia"/>
          <w:sz w:val="21"/>
          <w:szCs w:val="21"/>
        </w:rPr>
        <w:t>地</w:t>
      </w:r>
      <w:r>
        <w:rPr>
          <w:rFonts w:cs="宋体" w:hint="eastAsia"/>
          <w:sz w:val="21"/>
          <w:szCs w:val="21"/>
        </w:rPr>
        <w:t xml:space="preserve">  </w:t>
      </w:r>
      <w:r>
        <w:rPr>
          <w:rFonts w:cs="宋体" w:hint="eastAsia"/>
          <w:sz w:val="21"/>
          <w:szCs w:val="21"/>
        </w:rPr>
        <w:t>址</w:t>
      </w:r>
      <w:proofErr w:type="gramEnd"/>
      <w:r>
        <w:rPr>
          <w:rFonts w:cs="宋体" w:hint="eastAsia"/>
          <w:sz w:val="21"/>
          <w:szCs w:val="21"/>
        </w:rPr>
        <w:t>：</w:t>
      </w:r>
      <w:r>
        <w:rPr>
          <w:rFonts w:cs="宋体" w:hint="eastAsia"/>
          <w:sz w:val="21"/>
          <w:szCs w:val="21"/>
          <w:u w:val="single"/>
        </w:rPr>
        <w:t xml:space="preserve"> </w:t>
      </w:r>
      <w:r>
        <w:rPr>
          <w:rFonts w:cs="宋体" w:hint="eastAsia"/>
          <w:sz w:val="21"/>
          <w:szCs w:val="21"/>
          <w:u w:val="single"/>
        </w:rPr>
        <w:t></w:t>
      </w:r>
      <w:r>
        <w:rPr>
          <w:rFonts w:cs="宋体" w:hint="eastAsia"/>
          <w:sz w:val="21"/>
          <w:szCs w:val="21"/>
          <w:u w:val="single"/>
        </w:rPr>
        <w:t xml:space="preserve">    </w:t>
      </w:r>
      <w:r>
        <w:rPr>
          <w:rFonts w:cs="宋体" w:hint="eastAsia"/>
          <w:sz w:val="21"/>
          <w:szCs w:val="21"/>
        </w:rPr>
        <w:t xml:space="preserve">            </w:t>
      </w:r>
      <w:r>
        <w:rPr>
          <w:rFonts w:cs="宋体" w:hint="eastAsia"/>
          <w:sz w:val="21"/>
          <w:szCs w:val="21"/>
        </w:rPr>
        <w:t>地</w:t>
      </w:r>
      <w:r>
        <w:rPr>
          <w:rFonts w:cs="宋体" w:hint="eastAsia"/>
          <w:sz w:val="21"/>
          <w:szCs w:val="21"/>
        </w:rPr>
        <w:t xml:space="preserve">  </w:t>
      </w:r>
      <w:r>
        <w:rPr>
          <w:rFonts w:cs="宋体" w:hint="eastAsia"/>
          <w:sz w:val="21"/>
          <w:szCs w:val="21"/>
        </w:rPr>
        <w:t>址：</w:t>
      </w:r>
      <w:r>
        <w:rPr>
          <w:rFonts w:cs="宋体" w:hint="eastAsia"/>
          <w:sz w:val="21"/>
          <w:szCs w:val="21"/>
          <w:u w:val="single"/>
        </w:rPr>
        <w:t></w:t>
      </w:r>
      <w:r>
        <w:rPr>
          <w:rFonts w:cs="宋体" w:hint="eastAsia"/>
          <w:sz w:val="21"/>
          <w:szCs w:val="21"/>
          <w:u w:val="single"/>
        </w:rPr>
        <w:t xml:space="preserve"> </w:t>
      </w:r>
      <w:r>
        <w:rPr>
          <w:rFonts w:cs="宋体" w:hint="eastAsia"/>
          <w:sz w:val="21"/>
          <w:szCs w:val="21"/>
          <w:u w:val="single"/>
        </w:rPr>
        <w:t></w:t>
      </w:r>
      <w:r>
        <w:rPr>
          <w:rFonts w:cs="宋体" w:hint="eastAsia"/>
          <w:sz w:val="21"/>
          <w:szCs w:val="21"/>
          <w:u w:val="single"/>
        </w:rPr>
        <w:t xml:space="preserve">   </w:t>
      </w:r>
    </w:p>
    <w:p w:rsidR="00772107" w:rsidRDefault="00772107" w:rsidP="00772107">
      <w:pPr>
        <w:adjustRightInd w:val="0"/>
        <w:snapToGrid w:val="0"/>
        <w:spacing w:line="360" w:lineRule="auto"/>
        <w:rPr>
          <w:rFonts w:cs="宋体"/>
          <w:sz w:val="21"/>
          <w:szCs w:val="21"/>
          <w:u w:val="single"/>
          <w:lang w:eastAsia="zh-CN"/>
        </w:rPr>
      </w:pPr>
      <w:r>
        <w:rPr>
          <w:rFonts w:cs="宋体" w:hint="eastAsia"/>
          <w:sz w:val="21"/>
          <w:szCs w:val="21"/>
          <w:lang w:eastAsia="zh-CN"/>
        </w:rPr>
        <w:t>法定代表人（签字）：</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法定代表人（签字）：</w:t>
      </w:r>
      <w:r>
        <w:rPr>
          <w:rFonts w:cs="宋体" w:hint="eastAsia"/>
          <w:sz w:val="21"/>
          <w:szCs w:val="21"/>
          <w:u w:val="single"/>
          <w:lang w:eastAsia="zh-CN"/>
        </w:rPr>
        <w:t></w:t>
      </w:r>
      <w:r>
        <w:rPr>
          <w:rFonts w:cs="宋体" w:hint="eastAsia"/>
          <w:sz w:val="21"/>
          <w:szCs w:val="21"/>
          <w:u w:val="single"/>
          <w:lang w:eastAsia="zh-CN"/>
        </w:rPr>
        <w:t xml:space="preserve">    </w:t>
      </w:r>
    </w:p>
    <w:p w:rsidR="00772107" w:rsidRDefault="00772107" w:rsidP="00772107">
      <w:pPr>
        <w:adjustRightInd w:val="0"/>
        <w:snapToGrid w:val="0"/>
        <w:spacing w:line="360" w:lineRule="auto"/>
        <w:rPr>
          <w:rFonts w:cs="宋体"/>
          <w:sz w:val="21"/>
          <w:szCs w:val="21"/>
          <w:u w:val="single"/>
          <w:lang w:eastAsia="zh-CN"/>
        </w:rPr>
      </w:pPr>
      <w:r>
        <w:rPr>
          <w:rFonts w:cs="宋体" w:hint="eastAsia"/>
          <w:sz w:val="21"/>
          <w:szCs w:val="21"/>
          <w:lang w:eastAsia="zh-CN"/>
        </w:rPr>
        <w:t>委托代理人（签字）：</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委托代理人（签字）：</w:t>
      </w:r>
      <w:r>
        <w:rPr>
          <w:rFonts w:cs="宋体" w:hint="eastAsia"/>
          <w:sz w:val="21"/>
          <w:szCs w:val="21"/>
          <w:u w:val="single"/>
          <w:lang w:eastAsia="zh-CN"/>
        </w:rPr>
        <w:t></w:t>
      </w:r>
      <w:r>
        <w:rPr>
          <w:rFonts w:cs="宋体" w:hint="eastAsia"/>
          <w:sz w:val="21"/>
          <w:szCs w:val="21"/>
          <w:u w:val="single"/>
          <w:lang w:eastAsia="zh-CN"/>
        </w:rPr>
        <w:t xml:space="preserve">    </w:t>
      </w:r>
    </w:p>
    <w:p w:rsidR="00772107" w:rsidRDefault="00772107" w:rsidP="00772107">
      <w:pPr>
        <w:adjustRightInd w:val="0"/>
        <w:snapToGrid w:val="0"/>
        <w:spacing w:line="360" w:lineRule="auto"/>
        <w:rPr>
          <w:rFonts w:cs="宋体"/>
          <w:sz w:val="21"/>
          <w:szCs w:val="21"/>
          <w:lang w:eastAsia="zh-CN"/>
        </w:rPr>
      </w:pPr>
      <w:r>
        <w:rPr>
          <w:rFonts w:cs="宋体" w:hint="eastAsia"/>
          <w:sz w:val="21"/>
          <w:szCs w:val="21"/>
          <w:lang w:eastAsia="zh-CN"/>
        </w:rPr>
        <w:t>电</w:t>
      </w:r>
      <w:r>
        <w:rPr>
          <w:rFonts w:cs="宋体" w:hint="eastAsia"/>
          <w:sz w:val="21"/>
          <w:szCs w:val="21"/>
          <w:lang w:eastAsia="zh-CN"/>
        </w:rPr>
        <w:t xml:space="preserve">  </w:t>
      </w:r>
      <w:r>
        <w:rPr>
          <w:rFonts w:cs="宋体" w:hint="eastAsia"/>
          <w:sz w:val="21"/>
          <w:szCs w:val="21"/>
          <w:lang w:eastAsia="zh-CN"/>
        </w:rPr>
        <w:t>话：</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电</w:t>
      </w:r>
      <w:r>
        <w:rPr>
          <w:rFonts w:cs="宋体" w:hint="eastAsia"/>
          <w:sz w:val="21"/>
          <w:szCs w:val="21"/>
          <w:lang w:eastAsia="zh-CN"/>
        </w:rPr>
        <w:t xml:space="preserve">  </w:t>
      </w:r>
      <w:r>
        <w:rPr>
          <w:rFonts w:cs="宋体" w:hint="eastAsia"/>
          <w:sz w:val="21"/>
          <w:szCs w:val="21"/>
          <w:lang w:eastAsia="zh-CN"/>
        </w:rPr>
        <w:t>话：</w:t>
      </w:r>
      <w:r>
        <w:rPr>
          <w:rFonts w:cs="宋体" w:hint="eastAsia"/>
          <w:sz w:val="21"/>
          <w:szCs w:val="21"/>
          <w:u w:val="single"/>
          <w:lang w:eastAsia="zh-CN"/>
        </w:rPr>
        <w:t></w:t>
      </w:r>
      <w:r>
        <w:rPr>
          <w:rFonts w:cs="宋体" w:hint="eastAsia"/>
          <w:sz w:val="21"/>
          <w:szCs w:val="21"/>
          <w:u w:val="single"/>
          <w:lang w:eastAsia="zh-CN"/>
        </w:rPr>
        <w:t xml:space="preserve">  </w:t>
      </w:r>
    </w:p>
    <w:p w:rsidR="00772107" w:rsidRDefault="00772107" w:rsidP="00772107">
      <w:pPr>
        <w:adjustRightInd w:val="0"/>
        <w:snapToGrid w:val="0"/>
        <w:spacing w:line="360" w:lineRule="auto"/>
        <w:rPr>
          <w:rFonts w:cs="宋体"/>
          <w:sz w:val="21"/>
          <w:szCs w:val="21"/>
          <w:lang w:eastAsia="zh-CN"/>
        </w:rPr>
      </w:pPr>
      <w:r>
        <w:rPr>
          <w:rFonts w:cs="宋体" w:hint="eastAsia"/>
          <w:sz w:val="21"/>
          <w:szCs w:val="21"/>
          <w:lang w:eastAsia="zh-CN"/>
        </w:rPr>
        <w:t>传</w:t>
      </w:r>
      <w:r>
        <w:rPr>
          <w:rFonts w:cs="宋体" w:hint="eastAsia"/>
          <w:sz w:val="21"/>
          <w:szCs w:val="21"/>
          <w:lang w:eastAsia="zh-CN"/>
        </w:rPr>
        <w:t xml:space="preserve">  </w:t>
      </w:r>
      <w:r>
        <w:rPr>
          <w:rFonts w:cs="宋体" w:hint="eastAsia"/>
          <w:sz w:val="21"/>
          <w:szCs w:val="21"/>
          <w:lang w:eastAsia="zh-CN"/>
        </w:rPr>
        <w:t>真：</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传</w:t>
      </w:r>
      <w:r>
        <w:rPr>
          <w:rFonts w:cs="宋体" w:hint="eastAsia"/>
          <w:sz w:val="21"/>
          <w:szCs w:val="21"/>
          <w:lang w:eastAsia="zh-CN"/>
        </w:rPr>
        <w:t xml:space="preserve">  </w:t>
      </w:r>
      <w:r>
        <w:rPr>
          <w:rFonts w:cs="宋体" w:hint="eastAsia"/>
          <w:sz w:val="21"/>
          <w:szCs w:val="21"/>
          <w:lang w:eastAsia="zh-CN"/>
        </w:rPr>
        <w:t>真：</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p>
    <w:p w:rsidR="00772107" w:rsidRDefault="00772107" w:rsidP="00772107">
      <w:pPr>
        <w:adjustRightInd w:val="0"/>
        <w:snapToGrid w:val="0"/>
        <w:spacing w:line="360" w:lineRule="auto"/>
        <w:rPr>
          <w:rFonts w:cs="宋体"/>
          <w:sz w:val="21"/>
          <w:szCs w:val="21"/>
          <w:lang w:eastAsia="zh-CN"/>
        </w:rPr>
      </w:pPr>
      <w:r>
        <w:rPr>
          <w:rFonts w:cs="宋体" w:hint="eastAsia"/>
          <w:sz w:val="21"/>
          <w:szCs w:val="21"/>
          <w:lang w:eastAsia="zh-CN"/>
        </w:rPr>
        <w:t>开户银行：</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开户银行：</w:t>
      </w:r>
      <w:r>
        <w:rPr>
          <w:rFonts w:cs="宋体" w:hint="eastAsia"/>
          <w:sz w:val="21"/>
          <w:szCs w:val="21"/>
          <w:u w:val="single"/>
          <w:lang w:eastAsia="zh-CN"/>
        </w:rPr>
        <w:t></w:t>
      </w:r>
    </w:p>
    <w:p w:rsidR="00772107" w:rsidRDefault="00772107" w:rsidP="00772107">
      <w:pPr>
        <w:adjustRightInd w:val="0"/>
        <w:snapToGrid w:val="0"/>
        <w:spacing w:line="360" w:lineRule="auto"/>
        <w:rPr>
          <w:rFonts w:cs="宋体"/>
          <w:sz w:val="21"/>
          <w:szCs w:val="21"/>
          <w:lang w:eastAsia="zh-CN"/>
        </w:rPr>
      </w:pPr>
      <w:proofErr w:type="gramStart"/>
      <w:r>
        <w:rPr>
          <w:rFonts w:cs="宋体" w:hint="eastAsia"/>
          <w:sz w:val="21"/>
          <w:szCs w:val="21"/>
          <w:lang w:eastAsia="zh-CN"/>
        </w:rPr>
        <w:t>账</w:t>
      </w:r>
      <w:proofErr w:type="gramEnd"/>
      <w:r>
        <w:rPr>
          <w:rFonts w:cs="宋体" w:hint="eastAsia"/>
          <w:sz w:val="21"/>
          <w:szCs w:val="21"/>
          <w:lang w:eastAsia="zh-CN"/>
        </w:rPr>
        <w:t xml:space="preserve">  </w:t>
      </w:r>
      <w:r>
        <w:rPr>
          <w:rFonts w:cs="宋体" w:hint="eastAsia"/>
          <w:sz w:val="21"/>
          <w:szCs w:val="21"/>
          <w:lang w:eastAsia="zh-CN"/>
        </w:rPr>
        <w:t>号：</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proofErr w:type="gramStart"/>
      <w:r>
        <w:rPr>
          <w:rFonts w:cs="宋体" w:hint="eastAsia"/>
          <w:sz w:val="21"/>
          <w:szCs w:val="21"/>
          <w:lang w:eastAsia="zh-CN"/>
        </w:rPr>
        <w:t>账</w:t>
      </w:r>
      <w:proofErr w:type="gramEnd"/>
      <w:r>
        <w:rPr>
          <w:rFonts w:cs="宋体" w:hint="eastAsia"/>
          <w:sz w:val="21"/>
          <w:szCs w:val="21"/>
          <w:lang w:eastAsia="zh-CN"/>
        </w:rPr>
        <w:t xml:space="preserve">  </w:t>
      </w:r>
      <w:r>
        <w:rPr>
          <w:rFonts w:cs="宋体" w:hint="eastAsia"/>
          <w:sz w:val="21"/>
          <w:szCs w:val="21"/>
          <w:lang w:eastAsia="zh-CN"/>
        </w:rPr>
        <w:t>号：</w:t>
      </w:r>
      <w:r>
        <w:rPr>
          <w:rFonts w:cs="宋体" w:hint="eastAsia"/>
          <w:sz w:val="21"/>
          <w:szCs w:val="21"/>
          <w:u w:val="single"/>
          <w:lang w:eastAsia="zh-CN"/>
        </w:rPr>
        <w:t></w:t>
      </w:r>
      <w:r>
        <w:rPr>
          <w:rFonts w:cs="宋体" w:hint="eastAsia"/>
          <w:sz w:val="21"/>
          <w:szCs w:val="21"/>
          <w:u w:val="single"/>
          <w:lang w:eastAsia="zh-CN"/>
        </w:rPr>
        <w:t xml:space="preserve">  </w:t>
      </w:r>
    </w:p>
    <w:p w:rsidR="00772107" w:rsidRDefault="00772107" w:rsidP="00772107">
      <w:pPr>
        <w:adjustRightInd w:val="0"/>
        <w:snapToGrid w:val="0"/>
        <w:spacing w:line="360" w:lineRule="auto"/>
        <w:rPr>
          <w:rFonts w:cs="宋体"/>
          <w:sz w:val="21"/>
          <w:szCs w:val="21"/>
          <w:lang w:eastAsia="zh-CN"/>
        </w:rPr>
      </w:pPr>
      <w:r>
        <w:rPr>
          <w:rFonts w:cs="宋体" w:hint="eastAsia"/>
          <w:sz w:val="21"/>
          <w:szCs w:val="21"/>
          <w:lang w:eastAsia="zh-CN"/>
        </w:rPr>
        <w:t>邮政编码：</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邮政编码：</w:t>
      </w:r>
      <w:r>
        <w:rPr>
          <w:rFonts w:cs="宋体" w:hint="eastAsia"/>
          <w:sz w:val="21"/>
          <w:szCs w:val="21"/>
          <w:u w:val="single"/>
          <w:lang w:eastAsia="zh-CN"/>
        </w:rPr>
        <w:t></w:t>
      </w:r>
    </w:p>
    <w:p w:rsidR="00772107" w:rsidRPr="00772107" w:rsidRDefault="00772107" w:rsidP="00772107">
      <w:pPr>
        <w:ind w:firstLineChars="200" w:firstLine="420"/>
        <w:rPr>
          <w:rFonts w:cs="宋体"/>
          <w:sz w:val="21"/>
          <w:szCs w:val="21"/>
          <w:lang w:eastAsia="zh-CN"/>
        </w:rPr>
      </w:pPr>
    </w:p>
    <w:p w:rsidR="00772107" w:rsidRDefault="00772107" w:rsidP="00772107">
      <w:pPr>
        <w:rPr>
          <w:lang w:eastAsia="zh-CN"/>
        </w:rPr>
      </w:pPr>
    </w:p>
    <w:p w:rsidR="003536A1" w:rsidRDefault="003536A1"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E6759E">
      <w:pPr>
        <w:spacing w:beforeLines="100" w:afterLines="100"/>
        <w:outlineLvl w:val="2"/>
        <w:rPr>
          <w:rFonts w:ascii="Times New Roman" w:eastAsia="黑体"/>
          <w:lang w:eastAsia="zh-CN"/>
        </w:rPr>
      </w:pPr>
      <w:bookmarkStart w:id="505" w:name="_Toc128950239"/>
      <w:r>
        <w:rPr>
          <w:rFonts w:ascii="Times New Roman" w:eastAsia="黑体" w:hint="eastAsia"/>
          <w:lang w:eastAsia="zh-CN"/>
        </w:rPr>
        <w:lastRenderedPageBreak/>
        <w:t>附件</w:t>
      </w:r>
      <w:r>
        <w:rPr>
          <w:rFonts w:ascii="Times New Roman" w:eastAsia="黑体"/>
          <w:lang w:eastAsia="zh-CN"/>
        </w:rPr>
        <w:t>4</w:t>
      </w:r>
      <w:r>
        <w:rPr>
          <w:rFonts w:ascii="Times New Roman" w:eastAsia="黑体" w:hint="eastAsia"/>
          <w:lang w:eastAsia="zh-CN"/>
        </w:rPr>
        <w:t>：主要建设工程文件目录</w:t>
      </w:r>
      <w:bookmarkEnd w:id="505"/>
    </w:p>
    <w:p w:rsidR="00772107" w:rsidRDefault="00772107" w:rsidP="00E6759E">
      <w:pPr>
        <w:spacing w:beforeLines="50" w:afterLines="50"/>
        <w:jc w:val="center"/>
        <w:rPr>
          <w:rFonts w:cs="宋体"/>
          <w:szCs w:val="21"/>
        </w:rPr>
      </w:pPr>
      <w:proofErr w:type="spellStart"/>
      <w:r>
        <w:rPr>
          <w:rFonts w:cs="宋体" w:hint="eastAsia"/>
          <w:szCs w:val="21"/>
        </w:rPr>
        <w:t>主要建设工程文件目录</w:t>
      </w:r>
      <w:proofErr w:type="spellEnd"/>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1807"/>
        <w:gridCol w:w="1182"/>
        <w:gridCol w:w="1341"/>
        <w:gridCol w:w="1149"/>
        <w:gridCol w:w="1341"/>
        <w:gridCol w:w="1542"/>
      </w:tblGrid>
      <w:tr w:rsidR="00772107" w:rsidTr="00AF336A">
        <w:tc>
          <w:tcPr>
            <w:tcW w:w="1080" w:type="pct"/>
            <w:tcBorders>
              <w:top w:val="single" w:sz="12" w:space="0" w:color="auto"/>
              <w:bottom w:val="double" w:sz="6" w:space="0" w:color="auto"/>
            </w:tcBorders>
            <w:vAlign w:val="center"/>
          </w:tcPr>
          <w:p w:rsidR="00772107" w:rsidRDefault="00772107" w:rsidP="00AF336A">
            <w:pPr>
              <w:keepNext/>
              <w:jc w:val="center"/>
              <w:rPr>
                <w:rFonts w:cs="宋体"/>
                <w:szCs w:val="21"/>
              </w:rPr>
            </w:pPr>
            <w:proofErr w:type="spellStart"/>
            <w:r>
              <w:rPr>
                <w:rFonts w:cs="宋体" w:hint="eastAsia"/>
                <w:szCs w:val="21"/>
              </w:rPr>
              <w:t>文件名称</w:t>
            </w:r>
            <w:proofErr w:type="spellEnd"/>
          </w:p>
        </w:tc>
        <w:tc>
          <w:tcPr>
            <w:tcW w:w="706" w:type="pct"/>
            <w:tcBorders>
              <w:top w:val="single" w:sz="12" w:space="0" w:color="auto"/>
              <w:bottom w:val="double" w:sz="6" w:space="0" w:color="auto"/>
            </w:tcBorders>
            <w:vAlign w:val="center"/>
          </w:tcPr>
          <w:p w:rsidR="00772107" w:rsidRDefault="00772107" w:rsidP="00AF336A">
            <w:pPr>
              <w:keepNext/>
              <w:jc w:val="center"/>
              <w:rPr>
                <w:rFonts w:cs="宋体"/>
                <w:szCs w:val="21"/>
              </w:rPr>
            </w:pPr>
            <w:proofErr w:type="spellStart"/>
            <w:r>
              <w:rPr>
                <w:rFonts w:cs="宋体" w:hint="eastAsia"/>
                <w:szCs w:val="21"/>
              </w:rPr>
              <w:t>套数</w:t>
            </w:r>
            <w:proofErr w:type="spellEnd"/>
          </w:p>
        </w:tc>
        <w:tc>
          <w:tcPr>
            <w:tcW w:w="802" w:type="pct"/>
            <w:tcBorders>
              <w:top w:val="single" w:sz="12" w:space="0" w:color="auto"/>
              <w:bottom w:val="double" w:sz="6" w:space="0" w:color="auto"/>
            </w:tcBorders>
            <w:vAlign w:val="center"/>
          </w:tcPr>
          <w:p w:rsidR="00772107" w:rsidRDefault="00772107" w:rsidP="00AF336A">
            <w:pPr>
              <w:keepNext/>
              <w:jc w:val="center"/>
              <w:rPr>
                <w:rFonts w:cs="宋体"/>
                <w:szCs w:val="21"/>
              </w:rPr>
            </w:pPr>
            <w:proofErr w:type="spellStart"/>
            <w:r>
              <w:rPr>
                <w:rFonts w:cs="宋体" w:hint="eastAsia"/>
                <w:szCs w:val="21"/>
              </w:rPr>
              <w:t>费用（元</w:t>
            </w:r>
            <w:proofErr w:type="spellEnd"/>
            <w:r>
              <w:rPr>
                <w:rFonts w:cs="宋体" w:hint="eastAsia"/>
                <w:szCs w:val="21"/>
              </w:rPr>
              <w:t>）</w:t>
            </w:r>
          </w:p>
        </w:tc>
        <w:tc>
          <w:tcPr>
            <w:tcW w:w="687" w:type="pct"/>
            <w:tcBorders>
              <w:top w:val="single" w:sz="12" w:space="0" w:color="auto"/>
              <w:bottom w:val="double" w:sz="6" w:space="0" w:color="auto"/>
            </w:tcBorders>
            <w:vAlign w:val="center"/>
          </w:tcPr>
          <w:p w:rsidR="00772107" w:rsidRDefault="00772107" w:rsidP="00AF336A">
            <w:pPr>
              <w:keepNext/>
              <w:jc w:val="center"/>
              <w:rPr>
                <w:rFonts w:cs="宋体"/>
                <w:szCs w:val="21"/>
              </w:rPr>
            </w:pPr>
            <w:proofErr w:type="spellStart"/>
            <w:r>
              <w:rPr>
                <w:rFonts w:cs="宋体" w:hint="eastAsia"/>
                <w:szCs w:val="21"/>
              </w:rPr>
              <w:t>质量</w:t>
            </w:r>
            <w:proofErr w:type="spellEnd"/>
          </w:p>
        </w:tc>
        <w:tc>
          <w:tcPr>
            <w:tcW w:w="802" w:type="pct"/>
            <w:tcBorders>
              <w:top w:val="single" w:sz="12" w:space="0" w:color="auto"/>
              <w:bottom w:val="double" w:sz="6" w:space="0" w:color="auto"/>
            </w:tcBorders>
            <w:vAlign w:val="center"/>
          </w:tcPr>
          <w:p w:rsidR="00772107" w:rsidRDefault="00772107" w:rsidP="00AF336A">
            <w:pPr>
              <w:jc w:val="center"/>
              <w:rPr>
                <w:rFonts w:cs="宋体"/>
                <w:szCs w:val="21"/>
              </w:rPr>
            </w:pPr>
            <w:proofErr w:type="spellStart"/>
            <w:r>
              <w:rPr>
                <w:rFonts w:cs="宋体" w:hint="eastAsia"/>
                <w:szCs w:val="21"/>
              </w:rPr>
              <w:t>移交时间</w:t>
            </w:r>
            <w:proofErr w:type="spellEnd"/>
          </w:p>
        </w:tc>
        <w:tc>
          <w:tcPr>
            <w:tcW w:w="922" w:type="pct"/>
            <w:tcBorders>
              <w:top w:val="single" w:sz="12" w:space="0" w:color="auto"/>
              <w:bottom w:val="double" w:sz="6" w:space="0" w:color="auto"/>
            </w:tcBorders>
            <w:vAlign w:val="center"/>
          </w:tcPr>
          <w:p w:rsidR="00772107" w:rsidRDefault="00772107" w:rsidP="00AF336A">
            <w:pPr>
              <w:jc w:val="center"/>
              <w:rPr>
                <w:rFonts w:cs="宋体"/>
                <w:szCs w:val="21"/>
              </w:rPr>
            </w:pPr>
            <w:proofErr w:type="spellStart"/>
            <w:r>
              <w:rPr>
                <w:rFonts w:cs="宋体" w:hint="eastAsia"/>
                <w:szCs w:val="21"/>
              </w:rPr>
              <w:t>责任人</w:t>
            </w:r>
            <w:proofErr w:type="spellEnd"/>
          </w:p>
        </w:tc>
      </w:tr>
      <w:tr w:rsidR="00772107" w:rsidTr="00AF336A">
        <w:trPr>
          <w:trHeight w:val="567"/>
        </w:trPr>
        <w:tc>
          <w:tcPr>
            <w:tcW w:w="1080" w:type="pct"/>
            <w:tcBorders>
              <w:top w:val="double" w:sz="6" w:space="0" w:color="auto"/>
            </w:tcBorders>
            <w:vAlign w:val="center"/>
          </w:tcPr>
          <w:p w:rsidR="00772107" w:rsidRDefault="00772107" w:rsidP="00AF336A">
            <w:pPr>
              <w:keepNext/>
              <w:jc w:val="center"/>
              <w:rPr>
                <w:rFonts w:cs="宋体"/>
                <w:szCs w:val="21"/>
              </w:rPr>
            </w:pPr>
          </w:p>
        </w:tc>
        <w:tc>
          <w:tcPr>
            <w:tcW w:w="706" w:type="pct"/>
            <w:tcBorders>
              <w:top w:val="double" w:sz="6" w:space="0" w:color="auto"/>
            </w:tcBorders>
            <w:vAlign w:val="center"/>
          </w:tcPr>
          <w:p w:rsidR="00772107" w:rsidRDefault="00772107" w:rsidP="00AF336A">
            <w:pPr>
              <w:keepNext/>
              <w:jc w:val="center"/>
              <w:rPr>
                <w:rFonts w:cs="宋体"/>
                <w:szCs w:val="21"/>
              </w:rPr>
            </w:pPr>
          </w:p>
        </w:tc>
        <w:tc>
          <w:tcPr>
            <w:tcW w:w="802" w:type="pct"/>
            <w:tcBorders>
              <w:top w:val="double" w:sz="6" w:space="0" w:color="auto"/>
            </w:tcBorders>
            <w:vAlign w:val="center"/>
          </w:tcPr>
          <w:p w:rsidR="00772107" w:rsidRDefault="00772107" w:rsidP="00AF336A">
            <w:pPr>
              <w:keepNext/>
              <w:jc w:val="center"/>
              <w:rPr>
                <w:rFonts w:cs="宋体"/>
                <w:szCs w:val="21"/>
              </w:rPr>
            </w:pPr>
          </w:p>
        </w:tc>
        <w:tc>
          <w:tcPr>
            <w:tcW w:w="687" w:type="pct"/>
            <w:tcBorders>
              <w:top w:val="double" w:sz="6" w:space="0" w:color="auto"/>
            </w:tcBorders>
            <w:vAlign w:val="center"/>
          </w:tcPr>
          <w:p w:rsidR="00772107" w:rsidRDefault="00772107" w:rsidP="00AF336A">
            <w:pPr>
              <w:keepNext/>
              <w:jc w:val="center"/>
              <w:rPr>
                <w:rFonts w:cs="宋体"/>
                <w:szCs w:val="21"/>
              </w:rPr>
            </w:pPr>
          </w:p>
        </w:tc>
        <w:tc>
          <w:tcPr>
            <w:tcW w:w="802" w:type="pct"/>
            <w:tcBorders>
              <w:top w:val="double" w:sz="6" w:space="0" w:color="auto"/>
            </w:tcBorders>
            <w:vAlign w:val="center"/>
          </w:tcPr>
          <w:p w:rsidR="00772107" w:rsidRDefault="00772107" w:rsidP="00AF336A">
            <w:pPr>
              <w:keepNext/>
              <w:jc w:val="center"/>
              <w:rPr>
                <w:rFonts w:cs="宋体"/>
                <w:szCs w:val="21"/>
              </w:rPr>
            </w:pPr>
          </w:p>
        </w:tc>
        <w:tc>
          <w:tcPr>
            <w:tcW w:w="922" w:type="pct"/>
            <w:tcBorders>
              <w:top w:val="double" w:sz="6" w:space="0" w:color="auto"/>
            </w:tcBorders>
            <w:vAlign w:val="center"/>
          </w:tcPr>
          <w:p w:rsidR="00772107" w:rsidRDefault="00772107" w:rsidP="00AF336A">
            <w:pPr>
              <w:keepNext/>
              <w:jc w:val="center"/>
              <w:rPr>
                <w:rFonts w:cs="宋体"/>
                <w:szCs w:val="21"/>
              </w:rPr>
            </w:pPr>
          </w:p>
        </w:tc>
      </w:tr>
      <w:tr w:rsidR="00772107" w:rsidTr="00AF336A">
        <w:trPr>
          <w:trHeight w:val="567"/>
        </w:trPr>
        <w:tc>
          <w:tcPr>
            <w:tcW w:w="1080" w:type="pct"/>
            <w:tcBorders>
              <w:top w:val="nil"/>
            </w:tcBorders>
            <w:vAlign w:val="center"/>
          </w:tcPr>
          <w:p w:rsidR="00772107" w:rsidRDefault="00772107" w:rsidP="00AF336A">
            <w:pPr>
              <w:keepNext/>
              <w:jc w:val="center"/>
              <w:rPr>
                <w:rFonts w:cs="宋体"/>
                <w:szCs w:val="21"/>
              </w:rPr>
            </w:pPr>
          </w:p>
        </w:tc>
        <w:tc>
          <w:tcPr>
            <w:tcW w:w="706" w:type="pct"/>
            <w:tcBorders>
              <w:top w:val="nil"/>
            </w:tcBorders>
            <w:vAlign w:val="center"/>
          </w:tcPr>
          <w:p w:rsidR="00772107" w:rsidRDefault="00772107" w:rsidP="00AF336A">
            <w:pPr>
              <w:keepNext/>
              <w:jc w:val="center"/>
              <w:rPr>
                <w:rFonts w:cs="宋体"/>
                <w:szCs w:val="21"/>
              </w:rPr>
            </w:pPr>
          </w:p>
        </w:tc>
        <w:tc>
          <w:tcPr>
            <w:tcW w:w="802" w:type="pct"/>
            <w:tcBorders>
              <w:top w:val="nil"/>
            </w:tcBorders>
            <w:vAlign w:val="center"/>
          </w:tcPr>
          <w:p w:rsidR="00772107" w:rsidRDefault="00772107" w:rsidP="00AF336A">
            <w:pPr>
              <w:keepNext/>
              <w:jc w:val="center"/>
              <w:rPr>
                <w:rFonts w:cs="宋体"/>
                <w:szCs w:val="21"/>
              </w:rPr>
            </w:pPr>
          </w:p>
        </w:tc>
        <w:tc>
          <w:tcPr>
            <w:tcW w:w="687" w:type="pct"/>
            <w:tcBorders>
              <w:top w:val="nil"/>
            </w:tcBorders>
            <w:vAlign w:val="center"/>
          </w:tcPr>
          <w:p w:rsidR="00772107" w:rsidRDefault="00772107" w:rsidP="00AF336A">
            <w:pPr>
              <w:keepNext/>
              <w:jc w:val="center"/>
              <w:rPr>
                <w:rFonts w:cs="宋体"/>
                <w:szCs w:val="21"/>
              </w:rPr>
            </w:pPr>
          </w:p>
        </w:tc>
        <w:tc>
          <w:tcPr>
            <w:tcW w:w="802" w:type="pct"/>
            <w:tcBorders>
              <w:top w:val="nil"/>
            </w:tcBorders>
            <w:vAlign w:val="center"/>
          </w:tcPr>
          <w:p w:rsidR="00772107" w:rsidRDefault="00772107" w:rsidP="00AF336A">
            <w:pPr>
              <w:keepNext/>
              <w:jc w:val="center"/>
              <w:rPr>
                <w:rFonts w:cs="宋体"/>
                <w:szCs w:val="21"/>
              </w:rPr>
            </w:pPr>
          </w:p>
        </w:tc>
        <w:tc>
          <w:tcPr>
            <w:tcW w:w="922" w:type="pct"/>
            <w:tcBorders>
              <w:top w:val="nil"/>
            </w:tcBorders>
            <w:vAlign w:val="center"/>
          </w:tcPr>
          <w:p w:rsidR="00772107" w:rsidRDefault="00772107" w:rsidP="00AF336A">
            <w:pPr>
              <w:keepNext/>
              <w:jc w:val="center"/>
              <w:rPr>
                <w:rFonts w:cs="宋体"/>
                <w:szCs w:val="21"/>
              </w:rPr>
            </w:pPr>
          </w:p>
        </w:tc>
      </w:tr>
      <w:tr w:rsidR="00772107" w:rsidTr="00AF336A">
        <w:trPr>
          <w:trHeight w:val="567"/>
        </w:trPr>
        <w:tc>
          <w:tcPr>
            <w:tcW w:w="1080" w:type="pct"/>
            <w:vAlign w:val="center"/>
          </w:tcPr>
          <w:p w:rsidR="00772107" w:rsidRDefault="00772107" w:rsidP="00AF336A">
            <w:pPr>
              <w:jc w:val="center"/>
              <w:rPr>
                <w:rFonts w:cs="宋体"/>
                <w:szCs w:val="21"/>
              </w:rPr>
            </w:pPr>
          </w:p>
        </w:tc>
        <w:tc>
          <w:tcPr>
            <w:tcW w:w="706" w:type="pct"/>
            <w:vAlign w:val="center"/>
          </w:tcPr>
          <w:p w:rsidR="00772107" w:rsidRDefault="00772107" w:rsidP="00AF336A">
            <w:pPr>
              <w:jc w:val="center"/>
              <w:rPr>
                <w:rFonts w:cs="宋体"/>
                <w:szCs w:val="21"/>
              </w:rPr>
            </w:pPr>
          </w:p>
        </w:tc>
        <w:tc>
          <w:tcPr>
            <w:tcW w:w="802" w:type="pct"/>
            <w:vAlign w:val="center"/>
          </w:tcPr>
          <w:p w:rsidR="00772107" w:rsidRDefault="00772107" w:rsidP="00AF336A">
            <w:pPr>
              <w:jc w:val="center"/>
              <w:rPr>
                <w:rFonts w:cs="宋体"/>
                <w:szCs w:val="21"/>
              </w:rPr>
            </w:pPr>
          </w:p>
        </w:tc>
        <w:tc>
          <w:tcPr>
            <w:tcW w:w="687" w:type="pct"/>
            <w:vAlign w:val="center"/>
          </w:tcPr>
          <w:p w:rsidR="00772107" w:rsidRDefault="00772107" w:rsidP="00AF336A">
            <w:pPr>
              <w:jc w:val="center"/>
              <w:rPr>
                <w:rFonts w:cs="宋体"/>
                <w:szCs w:val="21"/>
              </w:rPr>
            </w:pPr>
          </w:p>
        </w:tc>
        <w:tc>
          <w:tcPr>
            <w:tcW w:w="802" w:type="pct"/>
            <w:vAlign w:val="center"/>
          </w:tcPr>
          <w:p w:rsidR="00772107" w:rsidRDefault="00772107" w:rsidP="00AF336A">
            <w:pPr>
              <w:jc w:val="center"/>
              <w:rPr>
                <w:rFonts w:cs="宋体"/>
                <w:szCs w:val="21"/>
              </w:rPr>
            </w:pPr>
          </w:p>
        </w:tc>
        <w:tc>
          <w:tcPr>
            <w:tcW w:w="922" w:type="pct"/>
            <w:vAlign w:val="center"/>
          </w:tcPr>
          <w:p w:rsidR="00772107" w:rsidRDefault="00772107" w:rsidP="00AF336A">
            <w:pPr>
              <w:jc w:val="center"/>
              <w:rPr>
                <w:rFonts w:cs="宋体"/>
                <w:szCs w:val="21"/>
              </w:rPr>
            </w:pPr>
          </w:p>
        </w:tc>
      </w:tr>
      <w:tr w:rsidR="00772107" w:rsidTr="00AF336A">
        <w:trPr>
          <w:trHeight w:val="567"/>
        </w:trPr>
        <w:tc>
          <w:tcPr>
            <w:tcW w:w="1080" w:type="pct"/>
            <w:vAlign w:val="center"/>
          </w:tcPr>
          <w:p w:rsidR="00772107" w:rsidRDefault="00772107" w:rsidP="00AF336A">
            <w:pPr>
              <w:jc w:val="center"/>
              <w:rPr>
                <w:rFonts w:cs="宋体"/>
                <w:szCs w:val="21"/>
              </w:rPr>
            </w:pPr>
          </w:p>
        </w:tc>
        <w:tc>
          <w:tcPr>
            <w:tcW w:w="706" w:type="pct"/>
            <w:vAlign w:val="center"/>
          </w:tcPr>
          <w:p w:rsidR="00772107" w:rsidRDefault="00772107" w:rsidP="00AF336A">
            <w:pPr>
              <w:jc w:val="center"/>
              <w:rPr>
                <w:rFonts w:cs="宋体"/>
                <w:szCs w:val="21"/>
              </w:rPr>
            </w:pPr>
          </w:p>
        </w:tc>
        <w:tc>
          <w:tcPr>
            <w:tcW w:w="802" w:type="pct"/>
            <w:vAlign w:val="center"/>
          </w:tcPr>
          <w:p w:rsidR="00772107" w:rsidRDefault="00772107" w:rsidP="00AF336A">
            <w:pPr>
              <w:jc w:val="center"/>
              <w:rPr>
                <w:rFonts w:cs="宋体"/>
                <w:szCs w:val="21"/>
              </w:rPr>
            </w:pPr>
          </w:p>
        </w:tc>
        <w:tc>
          <w:tcPr>
            <w:tcW w:w="687" w:type="pct"/>
            <w:vAlign w:val="center"/>
          </w:tcPr>
          <w:p w:rsidR="00772107" w:rsidRDefault="00772107" w:rsidP="00AF336A">
            <w:pPr>
              <w:jc w:val="center"/>
              <w:rPr>
                <w:rFonts w:cs="宋体"/>
                <w:szCs w:val="21"/>
              </w:rPr>
            </w:pPr>
          </w:p>
        </w:tc>
        <w:tc>
          <w:tcPr>
            <w:tcW w:w="802" w:type="pct"/>
            <w:vAlign w:val="center"/>
          </w:tcPr>
          <w:p w:rsidR="00772107" w:rsidRDefault="00772107" w:rsidP="00AF336A">
            <w:pPr>
              <w:jc w:val="center"/>
              <w:rPr>
                <w:rFonts w:cs="宋体"/>
                <w:szCs w:val="21"/>
              </w:rPr>
            </w:pPr>
          </w:p>
        </w:tc>
        <w:tc>
          <w:tcPr>
            <w:tcW w:w="922" w:type="pct"/>
            <w:vAlign w:val="center"/>
          </w:tcPr>
          <w:p w:rsidR="00772107" w:rsidRDefault="00772107" w:rsidP="00AF336A">
            <w:pPr>
              <w:jc w:val="center"/>
              <w:rPr>
                <w:rFonts w:cs="宋体"/>
                <w:szCs w:val="21"/>
              </w:rPr>
            </w:pPr>
          </w:p>
        </w:tc>
      </w:tr>
      <w:tr w:rsidR="00772107" w:rsidTr="00AF336A">
        <w:trPr>
          <w:trHeight w:val="567"/>
        </w:trPr>
        <w:tc>
          <w:tcPr>
            <w:tcW w:w="1080" w:type="pct"/>
            <w:tcBorders>
              <w:bottom w:val="single" w:sz="12" w:space="0" w:color="auto"/>
            </w:tcBorders>
            <w:vAlign w:val="center"/>
          </w:tcPr>
          <w:p w:rsidR="00772107" w:rsidRDefault="00772107" w:rsidP="00AF336A">
            <w:pPr>
              <w:jc w:val="center"/>
              <w:rPr>
                <w:rFonts w:cs="宋体"/>
                <w:szCs w:val="21"/>
              </w:rPr>
            </w:pPr>
          </w:p>
        </w:tc>
        <w:tc>
          <w:tcPr>
            <w:tcW w:w="706" w:type="pct"/>
            <w:tcBorders>
              <w:bottom w:val="single" w:sz="12" w:space="0" w:color="auto"/>
            </w:tcBorders>
            <w:vAlign w:val="center"/>
          </w:tcPr>
          <w:p w:rsidR="00772107" w:rsidRDefault="00772107" w:rsidP="00AF336A">
            <w:pPr>
              <w:jc w:val="center"/>
              <w:rPr>
                <w:rFonts w:cs="宋体"/>
                <w:szCs w:val="21"/>
              </w:rPr>
            </w:pPr>
          </w:p>
        </w:tc>
        <w:tc>
          <w:tcPr>
            <w:tcW w:w="802" w:type="pct"/>
            <w:tcBorders>
              <w:bottom w:val="single" w:sz="12" w:space="0" w:color="auto"/>
            </w:tcBorders>
            <w:vAlign w:val="center"/>
          </w:tcPr>
          <w:p w:rsidR="00772107" w:rsidRDefault="00772107" w:rsidP="00AF336A">
            <w:pPr>
              <w:jc w:val="center"/>
              <w:rPr>
                <w:rFonts w:cs="宋体"/>
                <w:szCs w:val="21"/>
              </w:rPr>
            </w:pPr>
          </w:p>
        </w:tc>
        <w:tc>
          <w:tcPr>
            <w:tcW w:w="687" w:type="pct"/>
            <w:tcBorders>
              <w:bottom w:val="single" w:sz="12" w:space="0" w:color="auto"/>
            </w:tcBorders>
            <w:vAlign w:val="center"/>
          </w:tcPr>
          <w:p w:rsidR="00772107" w:rsidRDefault="00772107" w:rsidP="00AF336A">
            <w:pPr>
              <w:jc w:val="center"/>
              <w:rPr>
                <w:rFonts w:cs="宋体"/>
                <w:szCs w:val="21"/>
              </w:rPr>
            </w:pPr>
          </w:p>
        </w:tc>
        <w:tc>
          <w:tcPr>
            <w:tcW w:w="802" w:type="pct"/>
            <w:tcBorders>
              <w:bottom w:val="single" w:sz="12" w:space="0" w:color="auto"/>
            </w:tcBorders>
            <w:vAlign w:val="center"/>
          </w:tcPr>
          <w:p w:rsidR="00772107" w:rsidRDefault="00772107" w:rsidP="00AF336A">
            <w:pPr>
              <w:jc w:val="center"/>
              <w:rPr>
                <w:rFonts w:cs="宋体"/>
                <w:szCs w:val="21"/>
              </w:rPr>
            </w:pPr>
          </w:p>
        </w:tc>
        <w:tc>
          <w:tcPr>
            <w:tcW w:w="922" w:type="pct"/>
            <w:tcBorders>
              <w:bottom w:val="single" w:sz="12" w:space="0" w:color="auto"/>
            </w:tcBorders>
            <w:vAlign w:val="center"/>
          </w:tcPr>
          <w:p w:rsidR="00772107" w:rsidRDefault="00772107" w:rsidP="00AF336A">
            <w:pPr>
              <w:jc w:val="center"/>
              <w:rPr>
                <w:rFonts w:cs="宋体"/>
                <w:szCs w:val="21"/>
              </w:rPr>
            </w:pPr>
          </w:p>
        </w:tc>
      </w:tr>
    </w:tbl>
    <w:p w:rsidR="003536A1" w:rsidRDefault="003536A1"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E6759E">
      <w:pPr>
        <w:spacing w:beforeLines="100" w:afterLines="100"/>
        <w:outlineLvl w:val="2"/>
        <w:rPr>
          <w:rFonts w:ascii="Times New Roman" w:eastAsia="黑体"/>
          <w:lang w:eastAsia="zh-CN"/>
        </w:rPr>
      </w:pPr>
      <w:bookmarkStart w:id="506" w:name="_Toc128950240"/>
      <w:r>
        <w:rPr>
          <w:rFonts w:ascii="Times New Roman" w:eastAsia="黑体" w:hint="eastAsia"/>
          <w:lang w:eastAsia="zh-CN"/>
        </w:rPr>
        <w:t>附</w:t>
      </w:r>
      <w:bookmarkStart w:id="507" w:name="_Toc296891267"/>
      <w:bookmarkStart w:id="508" w:name="_Toc296944566"/>
      <w:bookmarkStart w:id="509" w:name="_Toc296503227"/>
      <w:bookmarkStart w:id="510" w:name="_Toc267261698"/>
      <w:bookmarkStart w:id="511" w:name="_Toc296347226"/>
      <w:bookmarkStart w:id="512" w:name="_Toc296346728"/>
      <w:bookmarkStart w:id="513" w:name="_Toc296891055"/>
      <w:r>
        <w:rPr>
          <w:rFonts w:ascii="Times New Roman" w:eastAsia="黑体" w:hint="eastAsia"/>
          <w:lang w:eastAsia="zh-CN"/>
        </w:rPr>
        <w:t>件</w:t>
      </w:r>
      <w:r>
        <w:rPr>
          <w:rFonts w:ascii="Times New Roman" w:eastAsia="黑体"/>
          <w:lang w:eastAsia="zh-CN"/>
        </w:rPr>
        <w:t>5</w:t>
      </w:r>
      <w:r>
        <w:rPr>
          <w:rFonts w:ascii="Times New Roman" w:eastAsia="黑体" w:hint="eastAsia"/>
          <w:lang w:eastAsia="zh-CN"/>
        </w:rPr>
        <w:t>：承包人用于本工程施工的机械设备表</w:t>
      </w:r>
      <w:bookmarkEnd w:id="506"/>
    </w:p>
    <w:bookmarkEnd w:id="507"/>
    <w:bookmarkEnd w:id="508"/>
    <w:bookmarkEnd w:id="509"/>
    <w:bookmarkEnd w:id="510"/>
    <w:bookmarkEnd w:id="511"/>
    <w:bookmarkEnd w:id="512"/>
    <w:bookmarkEnd w:id="513"/>
    <w:p w:rsidR="00772107" w:rsidRDefault="00772107" w:rsidP="00E6759E">
      <w:pPr>
        <w:spacing w:beforeLines="50" w:afterLines="50"/>
        <w:jc w:val="center"/>
        <w:rPr>
          <w:rFonts w:cs="宋体"/>
          <w:szCs w:val="21"/>
          <w:lang w:eastAsia="zh-CN"/>
        </w:rPr>
      </w:pPr>
      <w:r>
        <w:rPr>
          <w:rFonts w:cs="宋体" w:hint="eastAsia"/>
          <w:szCs w:val="21"/>
          <w:lang w:eastAsia="zh-CN"/>
        </w:rPr>
        <w:t>承包人用于本工程施工的机械设备表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688"/>
        <w:gridCol w:w="1325"/>
        <w:gridCol w:w="793"/>
        <w:gridCol w:w="662"/>
        <w:gridCol w:w="793"/>
        <w:gridCol w:w="898"/>
        <w:gridCol w:w="1383"/>
        <w:gridCol w:w="952"/>
        <w:gridCol w:w="868"/>
      </w:tblGrid>
      <w:tr w:rsidR="00772107" w:rsidTr="00AF336A">
        <w:tc>
          <w:tcPr>
            <w:tcW w:w="412" w:type="pct"/>
            <w:tcBorders>
              <w:top w:val="single" w:sz="12" w:space="0" w:color="auto"/>
              <w:bottom w:val="double" w:sz="6" w:space="0" w:color="auto"/>
            </w:tcBorders>
            <w:vAlign w:val="center"/>
          </w:tcPr>
          <w:p w:rsidR="00772107" w:rsidRDefault="00772107" w:rsidP="00AF336A">
            <w:pPr>
              <w:keepNext/>
              <w:jc w:val="center"/>
              <w:rPr>
                <w:rFonts w:cs="宋体"/>
                <w:szCs w:val="21"/>
              </w:rPr>
            </w:pPr>
            <w:proofErr w:type="spellStart"/>
            <w:r>
              <w:rPr>
                <w:rFonts w:cs="宋体" w:hint="eastAsia"/>
                <w:szCs w:val="21"/>
              </w:rPr>
              <w:t>序号</w:t>
            </w:r>
            <w:proofErr w:type="spellEnd"/>
          </w:p>
        </w:tc>
        <w:tc>
          <w:tcPr>
            <w:tcW w:w="792" w:type="pct"/>
            <w:tcBorders>
              <w:top w:val="single" w:sz="12" w:space="0" w:color="auto"/>
              <w:bottom w:val="double" w:sz="6" w:space="0" w:color="auto"/>
            </w:tcBorders>
            <w:vAlign w:val="center"/>
          </w:tcPr>
          <w:p w:rsidR="00772107" w:rsidRDefault="00772107" w:rsidP="00AF336A">
            <w:pPr>
              <w:keepNext/>
              <w:jc w:val="center"/>
              <w:rPr>
                <w:rFonts w:cs="宋体"/>
                <w:szCs w:val="21"/>
              </w:rPr>
            </w:pPr>
            <w:proofErr w:type="spellStart"/>
            <w:r>
              <w:rPr>
                <w:rFonts w:cs="宋体" w:hint="eastAsia"/>
                <w:szCs w:val="21"/>
              </w:rPr>
              <w:t>机械或设备名称</w:t>
            </w:r>
            <w:proofErr w:type="spellEnd"/>
          </w:p>
        </w:tc>
        <w:tc>
          <w:tcPr>
            <w:tcW w:w="474" w:type="pct"/>
            <w:tcBorders>
              <w:top w:val="single" w:sz="12" w:space="0" w:color="auto"/>
              <w:bottom w:val="double" w:sz="6" w:space="0" w:color="auto"/>
            </w:tcBorders>
            <w:vAlign w:val="center"/>
          </w:tcPr>
          <w:p w:rsidR="00772107" w:rsidRDefault="00772107" w:rsidP="00AF336A">
            <w:pPr>
              <w:keepNext/>
              <w:jc w:val="center"/>
              <w:rPr>
                <w:rFonts w:cs="宋体"/>
                <w:szCs w:val="21"/>
              </w:rPr>
            </w:pPr>
            <w:proofErr w:type="spellStart"/>
            <w:r>
              <w:rPr>
                <w:rFonts w:cs="宋体" w:hint="eastAsia"/>
                <w:szCs w:val="21"/>
              </w:rPr>
              <w:t>规格型号</w:t>
            </w:r>
            <w:proofErr w:type="spellEnd"/>
          </w:p>
        </w:tc>
        <w:tc>
          <w:tcPr>
            <w:tcW w:w="396" w:type="pct"/>
            <w:tcBorders>
              <w:top w:val="single" w:sz="12" w:space="0" w:color="auto"/>
              <w:bottom w:val="double" w:sz="6" w:space="0" w:color="auto"/>
            </w:tcBorders>
            <w:vAlign w:val="center"/>
          </w:tcPr>
          <w:p w:rsidR="00772107" w:rsidRDefault="00772107" w:rsidP="00AF336A">
            <w:pPr>
              <w:keepNext/>
              <w:jc w:val="center"/>
              <w:rPr>
                <w:rFonts w:cs="宋体"/>
                <w:szCs w:val="21"/>
              </w:rPr>
            </w:pPr>
            <w:proofErr w:type="spellStart"/>
            <w:r>
              <w:rPr>
                <w:rFonts w:cs="宋体" w:hint="eastAsia"/>
                <w:szCs w:val="21"/>
              </w:rPr>
              <w:t>数量</w:t>
            </w:r>
            <w:proofErr w:type="spellEnd"/>
          </w:p>
        </w:tc>
        <w:tc>
          <w:tcPr>
            <w:tcW w:w="474" w:type="pct"/>
            <w:tcBorders>
              <w:top w:val="single" w:sz="12" w:space="0" w:color="auto"/>
              <w:bottom w:val="double" w:sz="6" w:space="0" w:color="auto"/>
            </w:tcBorders>
            <w:vAlign w:val="center"/>
          </w:tcPr>
          <w:p w:rsidR="00772107" w:rsidRDefault="00772107" w:rsidP="00AF336A">
            <w:pPr>
              <w:keepNext/>
              <w:jc w:val="center"/>
              <w:rPr>
                <w:rFonts w:cs="宋体"/>
                <w:szCs w:val="21"/>
              </w:rPr>
            </w:pPr>
            <w:proofErr w:type="spellStart"/>
            <w:r>
              <w:rPr>
                <w:rFonts w:cs="宋体" w:hint="eastAsia"/>
                <w:szCs w:val="21"/>
              </w:rPr>
              <w:t>产地</w:t>
            </w:r>
            <w:proofErr w:type="spellEnd"/>
          </w:p>
        </w:tc>
        <w:tc>
          <w:tcPr>
            <w:tcW w:w="537" w:type="pct"/>
            <w:tcBorders>
              <w:top w:val="single" w:sz="12" w:space="0" w:color="auto"/>
              <w:bottom w:val="double" w:sz="6" w:space="0" w:color="auto"/>
            </w:tcBorders>
            <w:vAlign w:val="center"/>
          </w:tcPr>
          <w:p w:rsidR="00772107" w:rsidRDefault="00772107" w:rsidP="00AF336A">
            <w:pPr>
              <w:keepNext/>
              <w:jc w:val="center"/>
              <w:rPr>
                <w:rFonts w:cs="宋体"/>
                <w:szCs w:val="21"/>
              </w:rPr>
            </w:pPr>
            <w:proofErr w:type="spellStart"/>
            <w:r>
              <w:rPr>
                <w:rFonts w:cs="宋体" w:hint="eastAsia"/>
                <w:szCs w:val="21"/>
              </w:rPr>
              <w:t>制造年份</w:t>
            </w:r>
            <w:proofErr w:type="spellEnd"/>
          </w:p>
        </w:tc>
        <w:tc>
          <w:tcPr>
            <w:tcW w:w="827" w:type="pct"/>
            <w:tcBorders>
              <w:top w:val="single" w:sz="12" w:space="0" w:color="auto"/>
              <w:bottom w:val="double" w:sz="6" w:space="0" w:color="auto"/>
            </w:tcBorders>
            <w:vAlign w:val="center"/>
          </w:tcPr>
          <w:p w:rsidR="00772107" w:rsidRDefault="00772107" w:rsidP="00AF336A">
            <w:pPr>
              <w:keepNext/>
              <w:jc w:val="center"/>
              <w:rPr>
                <w:rFonts w:cs="宋体"/>
                <w:szCs w:val="21"/>
              </w:rPr>
            </w:pPr>
            <w:proofErr w:type="spellStart"/>
            <w:r>
              <w:rPr>
                <w:rFonts w:cs="宋体" w:hint="eastAsia"/>
                <w:szCs w:val="21"/>
              </w:rPr>
              <w:t>额定功率（</w:t>
            </w:r>
            <w:r>
              <w:rPr>
                <w:rFonts w:cs="宋体" w:hint="eastAsia"/>
                <w:szCs w:val="21"/>
              </w:rPr>
              <w:t>kW</w:t>
            </w:r>
            <w:proofErr w:type="spellEnd"/>
            <w:r>
              <w:rPr>
                <w:rFonts w:cs="宋体" w:hint="eastAsia"/>
                <w:szCs w:val="21"/>
              </w:rPr>
              <w:t>)</w:t>
            </w:r>
          </w:p>
        </w:tc>
        <w:tc>
          <w:tcPr>
            <w:tcW w:w="569" w:type="pct"/>
            <w:tcBorders>
              <w:top w:val="single" w:sz="12" w:space="0" w:color="auto"/>
              <w:bottom w:val="double" w:sz="6" w:space="0" w:color="auto"/>
            </w:tcBorders>
            <w:vAlign w:val="center"/>
          </w:tcPr>
          <w:p w:rsidR="00772107" w:rsidRDefault="00772107" w:rsidP="00AF336A">
            <w:pPr>
              <w:keepNext/>
              <w:jc w:val="center"/>
              <w:rPr>
                <w:rFonts w:cs="宋体"/>
                <w:szCs w:val="21"/>
              </w:rPr>
            </w:pPr>
            <w:proofErr w:type="spellStart"/>
            <w:r>
              <w:rPr>
                <w:rFonts w:cs="宋体" w:hint="eastAsia"/>
                <w:szCs w:val="21"/>
              </w:rPr>
              <w:t>生产能力</w:t>
            </w:r>
            <w:proofErr w:type="spellEnd"/>
          </w:p>
        </w:tc>
        <w:tc>
          <w:tcPr>
            <w:tcW w:w="519" w:type="pct"/>
            <w:tcBorders>
              <w:top w:val="single" w:sz="12" w:space="0" w:color="auto"/>
              <w:bottom w:val="double" w:sz="6" w:space="0" w:color="auto"/>
            </w:tcBorders>
            <w:vAlign w:val="center"/>
          </w:tcPr>
          <w:p w:rsidR="00772107" w:rsidRDefault="00772107" w:rsidP="00AF336A">
            <w:pPr>
              <w:keepNext/>
              <w:jc w:val="center"/>
              <w:rPr>
                <w:rFonts w:cs="宋体"/>
                <w:szCs w:val="21"/>
              </w:rPr>
            </w:pPr>
            <w:proofErr w:type="spellStart"/>
            <w:r>
              <w:rPr>
                <w:rFonts w:cs="宋体" w:hint="eastAsia"/>
                <w:szCs w:val="21"/>
              </w:rPr>
              <w:t>备注</w:t>
            </w:r>
            <w:proofErr w:type="spellEnd"/>
          </w:p>
        </w:tc>
      </w:tr>
      <w:tr w:rsidR="00772107" w:rsidTr="00AF336A">
        <w:trPr>
          <w:trHeight w:val="567"/>
        </w:trPr>
        <w:tc>
          <w:tcPr>
            <w:tcW w:w="412" w:type="pct"/>
            <w:tcBorders>
              <w:top w:val="double" w:sz="6" w:space="0" w:color="auto"/>
            </w:tcBorders>
            <w:vAlign w:val="center"/>
          </w:tcPr>
          <w:p w:rsidR="00772107" w:rsidRDefault="00772107" w:rsidP="00AF336A">
            <w:pPr>
              <w:keepNext/>
              <w:jc w:val="center"/>
              <w:rPr>
                <w:rFonts w:cs="宋体"/>
                <w:szCs w:val="21"/>
              </w:rPr>
            </w:pPr>
          </w:p>
        </w:tc>
        <w:tc>
          <w:tcPr>
            <w:tcW w:w="792" w:type="pct"/>
            <w:tcBorders>
              <w:top w:val="double" w:sz="6" w:space="0" w:color="auto"/>
            </w:tcBorders>
            <w:vAlign w:val="center"/>
          </w:tcPr>
          <w:p w:rsidR="00772107" w:rsidRDefault="00772107" w:rsidP="00AF336A">
            <w:pPr>
              <w:keepNext/>
              <w:jc w:val="center"/>
              <w:rPr>
                <w:rFonts w:cs="宋体"/>
                <w:szCs w:val="21"/>
              </w:rPr>
            </w:pPr>
          </w:p>
        </w:tc>
        <w:tc>
          <w:tcPr>
            <w:tcW w:w="474" w:type="pct"/>
            <w:tcBorders>
              <w:top w:val="double" w:sz="6" w:space="0" w:color="auto"/>
            </w:tcBorders>
            <w:vAlign w:val="center"/>
          </w:tcPr>
          <w:p w:rsidR="00772107" w:rsidRDefault="00772107" w:rsidP="00AF336A">
            <w:pPr>
              <w:keepNext/>
              <w:jc w:val="center"/>
              <w:rPr>
                <w:rFonts w:cs="宋体"/>
                <w:szCs w:val="21"/>
              </w:rPr>
            </w:pPr>
          </w:p>
        </w:tc>
        <w:tc>
          <w:tcPr>
            <w:tcW w:w="396" w:type="pct"/>
            <w:tcBorders>
              <w:top w:val="double" w:sz="6" w:space="0" w:color="auto"/>
            </w:tcBorders>
            <w:vAlign w:val="center"/>
          </w:tcPr>
          <w:p w:rsidR="00772107" w:rsidRDefault="00772107" w:rsidP="00AF336A">
            <w:pPr>
              <w:keepNext/>
              <w:jc w:val="center"/>
              <w:rPr>
                <w:rFonts w:cs="宋体"/>
                <w:szCs w:val="21"/>
              </w:rPr>
            </w:pPr>
          </w:p>
        </w:tc>
        <w:tc>
          <w:tcPr>
            <w:tcW w:w="474" w:type="pct"/>
            <w:tcBorders>
              <w:top w:val="double" w:sz="6" w:space="0" w:color="auto"/>
            </w:tcBorders>
            <w:vAlign w:val="center"/>
          </w:tcPr>
          <w:p w:rsidR="00772107" w:rsidRDefault="00772107" w:rsidP="00AF336A">
            <w:pPr>
              <w:keepNext/>
              <w:jc w:val="center"/>
              <w:rPr>
                <w:rFonts w:cs="宋体"/>
                <w:szCs w:val="21"/>
              </w:rPr>
            </w:pPr>
          </w:p>
        </w:tc>
        <w:tc>
          <w:tcPr>
            <w:tcW w:w="537" w:type="pct"/>
            <w:tcBorders>
              <w:top w:val="double" w:sz="6" w:space="0" w:color="auto"/>
            </w:tcBorders>
            <w:vAlign w:val="center"/>
          </w:tcPr>
          <w:p w:rsidR="00772107" w:rsidRDefault="00772107" w:rsidP="00AF336A">
            <w:pPr>
              <w:keepNext/>
              <w:jc w:val="center"/>
              <w:rPr>
                <w:rFonts w:cs="宋体"/>
                <w:szCs w:val="21"/>
              </w:rPr>
            </w:pPr>
          </w:p>
        </w:tc>
        <w:tc>
          <w:tcPr>
            <w:tcW w:w="827" w:type="pct"/>
            <w:tcBorders>
              <w:top w:val="double" w:sz="6" w:space="0" w:color="auto"/>
            </w:tcBorders>
            <w:vAlign w:val="center"/>
          </w:tcPr>
          <w:p w:rsidR="00772107" w:rsidRDefault="00772107" w:rsidP="00AF336A">
            <w:pPr>
              <w:keepNext/>
              <w:jc w:val="center"/>
              <w:rPr>
                <w:rFonts w:cs="宋体"/>
                <w:szCs w:val="21"/>
              </w:rPr>
            </w:pPr>
          </w:p>
        </w:tc>
        <w:tc>
          <w:tcPr>
            <w:tcW w:w="569" w:type="pct"/>
            <w:tcBorders>
              <w:top w:val="double" w:sz="6" w:space="0" w:color="auto"/>
            </w:tcBorders>
            <w:vAlign w:val="center"/>
          </w:tcPr>
          <w:p w:rsidR="00772107" w:rsidRDefault="00772107" w:rsidP="00AF336A">
            <w:pPr>
              <w:keepNext/>
              <w:jc w:val="center"/>
              <w:rPr>
                <w:rFonts w:cs="宋体"/>
                <w:szCs w:val="21"/>
              </w:rPr>
            </w:pPr>
          </w:p>
        </w:tc>
        <w:tc>
          <w:tcPr>
            <w:tcW w:w="519" w:type="pct"/>
            <w:tcBorders>
              <w:top w:val="double" w:sz="6" w:space="0" w:color="auto"/>
            </w:tcBorders>
            <w:vAlign w:val="center"/>
          </w:tcPr>
          <w:p w:rsidR="00772107" w:rsidRDefault="00772107" w:rsidP="00AF336A">
            <w:pPr>
              <w:keepNext/>
              <w:jc w:val="center"/>
              <w:rPr>
                <w:rFonts w:cs="宋体"/>
                <w:szCs w:val="21"/>
              </w:rPr>
            </w:pPr>
          </w:p>
        </w:tc>
      </w:tr>
      <w:tr w:rsidR="00772107" w:rsidTr="00AF336A">
        <w:trPr>
          <w:trHeight w:val="567"/>
        </w:trPr>
        <w:tc>
          <w:tcPr>
            <w:tcW w:w="412" w:type="pct"/>
            <w:tcBorders>
              <w:top w:val="nil"/>
            </w:tcBorders>
            <w:vAlign w:val="center"/>
          </w:tcPr>
          <w:p w:rsidR="00772107" w:rsidRDefault="00772107" w:rsidP="00AF336A">
            <w:pPr>
              <w:keepNext/>
              <w:jc w:val="center"/>
              <w:rPr>
                <w:rFonts w:cs="宋体"/>
                <w:szCs w:val="21"/>
              </w:rPr>
            </w:pPr>
          </w:p>
        </w:tc>
        <w:tc>
          <w:tcPr>
            <w:tcW w:w="792" w:type="pct"/>
            <w:tcBorders>
              <w:top w:val="nil"/>
            </w:tcBorders>
            <w:vAlign w:val="center"/>
          </w:tcPr>
          <w:p w:rsidR="00772107" w:rsidRDefault="00772107" w:rsidP="00AF336A">
            <w:pPr>
              <w:keepNext/>
              <w:jc w:val="center"/>
              <w:rPr>
                <w:rFonts w:cs="宋体"/>
                <w:szCs w:val="21"/>
              </w:rPr>
            </w:pPr>
          </w:p>
        </w:tc>
        <w:tc>
          <w:tcPr>
            <w:tcW w:w="474" w:type="pct"/>
            <w:tcBorders>
              <w:top w:val="nil"/>
            </w:tcBorders>
            <w:vAlign w:val="center"/>
          </w:tcPr>
          <w:p w:rsidR="00772107" w:rsidRDefault="00772107" w:rsidP="00AF336A">
            <w:pPr>
              <w:keepNext/>
              <w:jc w:val="center"/>
              <w:rPr>
                <w:rFonts w:cs="宋体"/>
                <w:szCs w:val="21"/>
              </w:rPr>
            </w:pPr>
          </w:p>
        </w:tc>
        <w:tc>
          <w:tcPr>
            <w:tcW w:w="396" w:type="pct"/>
            <w:tcBorders>
              <w:top w:val="nil"/>
            </w:tcBorders>
            <w:vAlign w:val="center"/>
          </w:tcPr>
          <w:p w:rsidR="00772107" w:rsidRDefault="00772107" w:rsidP="00AF336A">
            <w:pPr>
              <w:keepNext/>
              <w:jc w:val="center"/>
              <w:rPr>
                <w:rFonts w:cs="宋体"/>
                <w:szCs w:val="21"/>
              </w:rPr>
            </w:pPr>
          </w:p>
        </w:tc>
        <w:tc>
          <w:tcPr>
            <w:tcW w:w="474" w:type="pct"/>
            <w:tcBorders>
              <w:top w:val="nil"/>
            </w:tcBorders>
            <w:vAlign w:val="center"/>
          </w:tcPr>
          <w:p w:rsidR="00772107" w:rsidRDefault="00772107" w:rsidP="00AF336A">
            <w:pPr>
              <w:keepNext/>
              <w:jc w:val="center"/>
              <w:rPr>
                <w:rFonts w:cs="宋体"/>
                <w:szCs w:val="21"/>
              </w:rPr>
            </w:pPr>
          </w:p>
        </w:tc>
        <w:tc>
          <w:tcPr>
            <w:tcW w:w="537" w:type="pct"/>
            <w:tcBorders>
              <w:top w:val="nil"/>
            </w:tcBorders>
            <w:vAlign w:val="center"/>
          </w:tcPr>
          <w:p w:rsidR="00772107" w:rsidRDefault="00772107" w:rsidP="00AF336A">
            <w:pPr>
              <w:keepNext/>
              <w:jc w:val="center"/>
              <w:rPr>
                <w:rFonts w:cs="宋体"/>
                <w:szCs w:val="21"/>
              </w:rPr>
            </w:pPr>
          </w:p>
        </w:tc>
        <w:tc>
          <w:tcPr>
            <w:tcW w:w="827" w:type="pct"/>
            <w:tcBorders>
              <w:top w:val="nil"/>
            </w:tcBorders>
            <w:vAlign w:val="center"/>
          </w:tcPr>
          <w:p w:rsidR="00772107" w:rsidRDefault="00772107" w:rsidP="00AF336A">
            <w:pPr>
              <w:keepNext/>
              <w:jc w:val="center"/>
              <w:rPr>
                <w:rFonts w:cs="宋体"/>
                <w:szCs w:val="21"/>
              </w:rPr>
            </w:pPr>
          </w:p>
        </w:tc>
        <w:tc>
          <w:tcPr>
            <w:tcW w:w="569" w:type="pct"/>
            <w:tcBorders>
              <w:top w:val="nil"/>
            </w:tcBorders>
            <w:vAlign w:val="center"/>
          </w:tcPr>
          <w:p w:rsidR="00772107" w:rsidRDefault="00772107" w:rsidP="00AF336A">
            <w:pPr>
              <w:keepNext/>
              <w:jc w:val="center"/>
              <w:rPr>
                <w:rFonts w:cs="宋体"/>
                <w:szCs w:val="21"/>
              </w:rPr>
            </w:pPr>
          </w:p>
        </w:tc>
        <w:tc>
          <w:tcPr>
            <w:tcW w:w="519" w:type="pct"/>
            <w:tcBorders>
              <w:top w:val="nil"/>
            </w:tcBorders>
            <w:vAlign w:val="center"/>
          </w:tcPr>
          <w:p w:rsidR="00772107" w:rsidRDefault="00772107" w:rsidP="00AF336A">
            <w:pPr>
              <w:keepNext/>
              <w:jc w:val="center"/>
              <w:rPr>
                <w:rFonts w:cs="宋体"/>
                <w:szCs w:val="21"/>
              </w:rPr>
            </w:pPr>
          </w:p>
        </w:tc>
      </w:tr>
      <w:tr w:rsidR="00772107" w:rsidTr="00AF336A">
        <w:trPr>
          <w:trHeight w:val="567"/>
        </w:trPr>
        <w:tc>
          <w:tcPr>
            <w:tcW w:w="412" w:type="pct"/>
            <w:vAlign w:val="center"/>
          </w:tcPr>
          <w:p w:rsidR="00772107" w:rsidRDefault="00772107" w:rsidP="00AF336A">
            <w:pPr>
              <w:jc w:val="center"/>
              <w:rPr>
                <w:rFonts w:cs="宋体"/>
                <w:szCs w:val="21"/>
              </w:rPr>
            </w:pPr>
          </w:p>
        </w:tc>
        <w:tc>
          <w:tcPr>
            <w:tcW w:w="792" w:type="pct"/>
            <w:vAlign w:val="center"/>
          </w:tcPr>
          <w:p w:rsidR="00772107" w:rsidRDefault="00772107" w:rsidP="00AF336A">
            <w:pPr>
              <w:jc w:val="center"/>
              <w:rPr>
                <w:rFonts w:cs="宋体"/>
                <w:szCs w:val="21"/>
              </w:rPr>
            </w:pPr>
          </w:p>
        </w:tc>
        <w:tc>
          <w:tcPr>
            <w:tcW w:w="474" w:type="pct"/>
            <w:vAlign w:val="center"/>
          </w:tcPr>
          <w:p w:rsidR="00772107" w:rsidRDefault="00772107" w:rsidP="00AF336A">
            <w:pPr>
              <w:jc w:val="center"/>
              <w:rPr>
                <w:rFonts w:cs="宋体"/>
                <w:szCs w:val="21"/>
              </w:rPr>
            </w:pPr>
          </w:p>
        </w:tc>
        <w:tc>
          <w:tcPr>
            <w:tcW w:w="396" w:type="pct"/>
            <w:vAlign w:val="center"/>
          </w:tcPr>
          <w:p w:rsidR="00772107" w:rsidRDefault="00772107" w:rsidP="00AF336A">
            <w:pPr>
              <w:jc w:val="center"/>
              <w:rPr>
                <w:rFonts w:cs="宋体"/>
                <w:szCs w:val="21"/>
              </w:rPr>
            </w:pPr>
          </w:p>
        </w:tc>
        <w:tc>
          <w:tcPr>
            <w:tcW w:w="474" w:type="pct"/>
            <w:vAlign w:val="center"/>
          </w:tcPr>
          <w:p w:rsidR="00772107" w:rsidRDefault="00772107" w:rsidP="00AF336A">
            <w:pPr>
              <w:jc w:val="center"/>
              <w:rPr>
                <w:rFonts w:cs="宋体"/>
                <w:szCs w:val="21"/>
              </w:rPr>
            </w:pPr>
          </w:p>
        </w:tc>
        <w:tc>
          <w:tcPr>
            <w:tcW w:w="537" w:type="pct"/>
            <w:vAlign w:val="center"/>
          </w:tcPr>
          <w:p w:rsidR="00772107" w:rsidRDefault="00772107" w:rsidP="00AF336A">
            <w:pPr>
              <w:jc w:val="center"/>
              <w:rPr>
                <w:rFonts w:cs="宋体"/>
                <w:szCs w:val="21"/>
              </w:rPr>
            </w:pPr>
          </w:p>
        </w:tc>
        <w:tc>
          <w:tcPr>
            <w:tcW w:w="827" w:type="pct"/>
            <w:vAlign w:val="center"/>
          </w:tcPr>
          <w:p w:rsidR="00772107" w:rsidRDefault="00772107" w:rsidP="00AF336A">
            <w:pPr>
              <w:jc w:val="center"/>
              <w:rPr>
                <w:rFonts w:cs="宋体"/>
                <w:szCs w:val="21"/>
              </w:rPr>
            </w:pPr>
          </w:p>
        </w:tc>
        <w:tc>
          <w:tcPr>
            <w:tcW w:w="569" w:type="pct"/>
            <w:vAlign w:val="center"/>
          </w:tcPr>
          <w:p w:rsidR="00772107" w:rsidRDefault="00772107" w:rsidP="00AF336A">
            <w:pPr>
              <w:jc w:val="center"/>
              <w:rPr>
                <w:rFonts w:cs="宋体"/>
                <w:szCs w:val="21"/>
              </w:rPr>
            </w:pPr>
          </w:p>
        </w:tc>
        <w:tc>
          <w:tcPr>
            <w:tcW w:w="519" w:type="pct"/>
            <w:vAlign w:val="center"/>
          </w:tcPr>
          <w:p w:rsidR="00772107" w:rsidRDefault="00772107" w:rsidP="00AF336A">
            <w:pPr>
              <w:jc w:val="center"/>
              <w:rPr>
                <w:rFonts w:cs="宋体"/>
                <w:szCs w:val="21"/>
              </w:rPr>
            </w:pPr>
          </w:p>
        </w:tc>
      </w:tr>
      <w:tr w:rsidR="00772107" w:rsidTr="00AF336A">
        <w:trPr>
          <w:trHeight w:val="567"/>
        </w:trPr>
        <w:tc>
          <w:tcPr>
            <w:tcW w:w="412" w:type="pct"/>
            <w:vAlign w:val="center"/>
          </w:tcPr>
          <w:p w:rsidR="00772107" w:rsidRDefault="00772107" w:rsidP="00AF336A">
            <w:pPr>
              <w:jc w:val="center"/>
              <w:rPr>
                <w:rFonts w:cs="宋体"/>
                <w:szCs w:val="21"/>
              </w:rPr>
            </w:pPr>
          </w:p>
        </w:tc>
        <w:tc>
          <w:tcPr>
            <w:tcW w:w="792" w:type="pct"/>
            <w:vAlign w:val="center"/>
          </w:tcPr>
          <w:p w:rsidR="00772107" w:rsidRDefault="00772107" w:rsidP="00AF336A">
            <w:pPr>
              <w:jc w:val="center"/>
              <w:rPr>
                <w:rFonts w:cs="宋体"/>
                <w:szCs w:val="21"/>
              </w:rPr>
            </w:pPr>
          </w:p>
        </w:tc>
        <w:tc>
          <w:tcPr>
            <w:tcW w:w="474" w:type="pct"/>
            <w:vAlign w:val="center"/>
          </w:tcPr>
          <w:p w:rsidR="00772107" w:rsidRDefault="00772107" w:rsidP="00AF336A">
            <w:pPr>
              <w:jc w:val="center"/>
              <w:rPr>
                <w:rFonts w:cs="宋体"/>
                <w:szCs w:val="21"/>
              </w:rPr>
            </w:pPr>
          </w:p>
        </w:tc>
        <w:tc>
          <w:tcPr>
            <w:tcW w:w="396" w:type="pct"/>
            <w:vAlign w:val="center"/>
          </w:tcPr>
          <w:p w:rsidR="00772107" w:rsidRDefault="00772107" w:rsidP="00AF336A">
            <w:pPr>
              <w:jc w:val="center"/>
              <w:rPr>
                <w:rFonts w:cs="宋体"/>
                <w:szCs w:val="21"/>
              </w:rPr>
            </w:pPr>
          </w:p>
        </w:tc>
        <w:tc>
          <w:tcPr>
            <w:tcW w:w="474" w:type="pct"/>
            <w:vAlign w:val="center"/>
          </w:tcPr>
          <w:p w:rsidR="00772107" w:rsidRDefault="00772107" w:rsidP="00AF336A">
            <w:pPr>
              <w:jc w:val="center"/>
              <w:rPr>
                <w:rFonts w:cs="宋体"/>
                <w:szCs w:val="21"/>
              </w:rPr>
            </w:pPr>
          </w:p>
        </w:tc>
        <w:tc>
          <w:tcPr>
            <w:tcW w:w="537" w:type="pct"/>
            <w:vAlign w:val="center"/>
          </w:tcPr>
          <w:p w:rsidR="00772107" w:rsidRDefault="00772107" w:rsidP="00AF336A">
            <w:pPr>
              <w:jc w:val="center"/>
              <w:rPr>
                <w:rFonts w:cs="宋体"/>
                <w:szCs w:val="21"/>
              </w:rPr>
            </w:pPr>
          </w:p>
        </w:tc>
        <w:tc>
          <w:tcPr>
            <w:tcW w:w="827" w:type="pct"/>
            <w:vAlign w:val="center"/>
          </w:tcPr>
          <w:p w:rsidR="00772107" w:rsidRDefault="00772107" w:rsidP="00AF336A">
            <w:pPr>
              <w:jc w:val="center"/>
              <w:rPr>
                <w:rFonts w:cs="宋体"/>
                <w:szCs w:val="21"/>
              </w:rPr>
            </w:pPr>
          </w:p>
        </w:tc>
        <w:tc>
          <w:tcPr>
            <w:tcW w:w="569" w:type="pct"/>
            <w:vAlign w:val="center"/>
          </w:tcPr>
          <w:p w:rsidR="00772107" w:rsidRDefault="00772107" w:rsidP="00AF336A">
            <w:pPr>
              <w:jc w:val="center"/>
              <w:rPr>
                <w:rFonts w:cs="宋体"/>
                <w:szCs w:val="21"/>
              </w:rPr>
            </w:pPr>
          </w:p>
        </w:tc>
        <w:tc>
          <w:tcPr>
            <w:tcW w:w="519" w:type="pct"/>
            <w:vAlign w:val="center"/>
          </w:tcPr>
          <w:p w:rsidR="00772107" w:rsidRDefault="00772107" w:rsidP="00AF336A">
            <w:pPr>
              <w:jc w:val="center"/>
              <w:rPr>
                <w:rFonts w:cs="宋体"/>
                <w:szCs w:val="21"/>
              </w:rPr>
            </w:pPr>
          </w:p>
        </w:tc>
      </w:tr>
      <w:tr w:rsidR="00772107" w:rsidTr="00AF336A">
        <w:trPr>
          <w:trHeight w:val="567"/>
        </w:trPr>
        <w:tc>
          <w:tcPr>
            <w:tcW w:w="412" w:type="pct"/>
            <w:tcBorders>
              <w:bottom w:val="single" w:sz="12" w:space="0" w:color="auto"/>
            </w:tcBorders>
            <w:vAlign w:val="center"/>
          </w:tcPr>
          <w:p w:rsidR="00772107" w:rsidRDefault="00772107" w:rsidP="00AF336A">
            <w:pPr>
              <w:jc w:val="center"/>
              <w:rPr>
                <w:rFonts w:cs="宋体"/>
                <w:szCs w:val="21"/>
              </w:rPr>
            </w:pPr>
          </w:p>
        </w:tc>
        <w:tc>
          <w:tcPr>
            <w:tcW w:w="792" w:type="pct"/>
            <w:tcBorders>
              <w:bottom w:val="single" w:sz="12" w:space="0" w:color="auto"/>
            </w:tcBorders>
            <w:vAlign w:val="center"/>
          </w:tcPr>
          <w:p w:rsidR="00772107" w:rsidRDefault="00772107" w:rsidP="00AF336A">
            <w:pPr>
              <w:jc w:val="center"/>
              <w:rPr>
                <w:rFonts w:cs="宋体"/>
                <w:szCs w:val="21"/>
              </w:rPr>
            </w:pPr>
          </w:p>
        </w:tc>
        <w:tc>
          <w:tcPr>
            <w:tcW w:w="474" w:type="pct"/>
            <w:tcBorders>
              <w:bottom w:val="single" w:sz="12" w:space="0" w:color="auto"/>
            </w:tcBorders>
            <w:vAlign w:val="center"/>
          </w:tcPr>
          <w:p w:rsidR="00772107" w:rsidRDefault="00772107" w:rsidP="00AF336A">
            <w:pPr>
              <w:jc w:val="center"/>
              <w:rPr>
                <w:rFonts w:cs="宋体"/>
                <w:szCs w:val="21"/>
              </w:rPr>
            </w:pPr>
          </w:p>
        </w:tc>
        <w:tc>
          <w:tcPr>
            <w:tcW w:w="396" w:type="pct"/>
            <w:tcBorders>
              <w:bottom w:val="single" w:sz="12" w:space="0" w:color="auto"/>
            </w:tcBorders>
            <w:vAlign w:val="center"/>
          </w:tcPr>
          <w:p w:rsidR="00772107" w:rsidRDefault="00772107" w:rsidP="00AF336A">
            <w:pPr>
              <w:jc w:val="center"/>
              <w:rPr>
                <w:rFonts w:cs="宋体"/>
                <w:szCs w:val="21"/>
              </w:rPr>
            </w:pPr>
          </w:p>
        </w:tc>
        <w:tc>
          <w:tcPr>
            <w:tcW w:w="474" w:type="pct"/>
            <w:tcBorders>
              <w:bottom w:val="single" w:sz="12" w:space="0" w:color="auto"/>
            </w:tcBorders>
            <w:vAlign w:val="center"/>
          </w:tcPr>
          <w:p w:rsidR="00772107" w:rsidRDefault="00772107" w:rsidP="00AF336A">
            <w:pPr>
              <w:jc w:val="center"/>
              <w:rPr>
                <w:rFonts w:cs="宋体"/>
                <w:szCs w:val="21"/>
              </w:rPr>
            </w:pPr>
          </w:p>
        </w:tc>
        <w:tc>
          <w:tcPr>
            <w:tcW w:w="537" w:type="pct"/>
            <w:tcBorders>
              <w:bottom w:val="single" w:sz="12" w:space="0" w:color="auto"/>
            </w:tcBorders>
            <w:vAlign w:val="center"/>
          </w:tcPr>
          <w:p w:rsidR="00772107" w:rsidRDefault="00772107" w:rsidP="00AF336A">
            <w:pPr>
              <w:jc w:val="center"/>
              <w:rPr>
                <w:rFonts w:cs="宋体"/>
                <w:szCs w:val="21"/>
              </w:rPr>
            </w:pPr>
          </w:p>
        </w:tc>
        <w:tc>
          <w:tcPr>
            <w:tcW w:w="827" w:type="pct"/>
            <w:tcBorders>
              <w:bottom w:val="single" w:sz="12" w:space="0" w:color="auto"/>
            </w:tcBorders>
            <w:vAlign w:val="center"/>
          </w:tcPr>
          <w:p w:rsidR="00772107" w:rsidRDefault="00772107" w:rsidP="00AF336A">
            <w:pPr>
              <w:jc w:val="center"/>
              <w:rPr>
                <w:rFonts w:cs="宋体"/>
                <w:szCs w:val="21"/>
              </w:rPr>
            </w:pPr>
          </w:p>
        </w:tc>
        <w:tc>
          <w:tcPr>
            <w:tcW w:w="569" w:type="pct"/>
            <w:tcBorders>
              <w:bottom w:val="single" w:sz="12" w:space="0" w:color="auto"/>
            </w:tcBorders>
            <w:vAlign w:val="center"/>
          </w:tcPr>
          <w:p w:rsidR="00772107" w:rsidRDefault="00772107" w:rsidP="00AF336A">
            <w:pPr>
              <w:jc w:val="center"/>
              <w:rPr>
                <w:rFonts w:cs="宋体"/>
                <w:szCs w:val="21"/>
              </w:rPr>
            </w:pPr>
          </w:p>
        </w:tc>
        <w:tc>
          <w:tcPr>
            <w:tcW w:w="519" w:type="pct"/>
            <w:tcBorders>
              <w:bottom w:val="single" w:sz="12" w:space="0" w:color="auto"/>
            </w:tcBorders>
            <w:vAlign w:val="center"/>
          </w:tcPr>
          <w:p w:rsidR="00772107" w:rsidRDefault="00772107" w:rsidP="00AF336A">
            <w:pPr>
              <w:jc w:val="center"/>
              <w:rPr>
                <w:rFonts w:cs="宋体"/>
                <w:szCs w:val="21"/>
              </w:rPr>
            </w:pPr>
          </w:p>
        </w:tc>
      </w:tr>
    </w:tbl>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E6759E">
      <w:pPr>
        <w:spacing w:beforeLines="100" w:afterLines="100"/>
        <w:outlineLvl w:val="2"/>
        <w:rPr>
          <w:rFonts w:ascii="Times New Roman" w:eastAsia="黑体"/>
          <w:lang w:eastAsia="zh-CN"/>
        </w:rPr>
      </w:pPr>
      <w:bookmarkStart w:id="514" w:name="_Toc128950241"/>
      <w:r>
        <w:rPr>
          <w:rFonts w:ascii="Times New Roman" w:eastAsia="黑体" w:hint="eastAsia"/>
          <w:lang w:eastAsia="zh-CN"/>
        </w:rPr>
        <w:lastRenderedPageBreak/>
        <w:t>附</w:t>
      </w:r>
      <w:bookmarkStart w:id="515" w:name="_Toc267261699"/>
      <w:bookmarkStart w:id="516" w:name="_Toc296944567"/>
      <w:bookmarkStart w:id="517" w:name="_Toc296503228"/>
      <w:bookmarkStart w:id="518" w:name="_Toc296891056"/>
      <w:bookmarkStart w:id="519" w:name="_Toc296891268"/>
      <w:bookmarkStart w:id="520" w:name="_Toc296346729"/>
      <w:bookmarkStart w:id="521" w:name="_Toc296347227"/>
      <w:r>
        <w:rPr>
          <w:rFonts w:ascii="Times New Roman" w:eastAsia="黑体" w:hint="eastAsia"/>
          <w:lang w:eastAsia="zh-CN"/>
        </w:rPr>
        <w:t>件</w:t>
      </w:r>
      <w:bookmarkEnd w:id="515"/>
      <w:bookmarkEnd w:id="516"/>
      <w:bookmarkEnd w:id="517"/>
      <w:bookmarkEnd w:id="518"/>
      <w:bookmarkEnd w:id="519"/>
      <w:bookmarkEnd w:id="520"/>
      <w:bookmarkEnd w:id="521"/>
      <w:r>
        <w:rPr>
          <w:rFonts w:ascii="Times New Roman" w:eastAsia="黑体"/>
          <w:lang w:eastAsia="zh-CN"/>
        </w:rPr>
        <w:t>6</w:t>
      </w:r>
      <w:r>
        <w:rPr>
          <w:rFonts w:ascii="Times New Roman" w:eastAsia="黑体" w:hint="eastAsia"/>
          <w:lang w:eastAsia="zh-CN"/>
        </w:rPr>
        <w:t>：承包人主要施工管理人员表</w:t>
      </w:r>
      <w:bookmarkEnd w:id="514"/>
    </w:p>
    <w:p w:rsidR="00772107" w:rsidRDefault="00772107" w:rsidP="00772107">
      <w:pPr>
        <w:spacing w:line="360" w:lineRule="auto"/>
        <w:jc w:val="center"/>
        <w:rPr>
          <w:rFonts w:cs="宋体"/>
          <w:lang w:eastAsia="zh-CN"/>
        </w:rPr>
      </w:pPr>
      <w:r>
        <w:rPr>
          <w:rFonts w:cs="宋体" w:hint="eastAsia"/>
          <w:lang w:eastAsia="zh-CN"/>
        </w:rPr>
        <w:t>承包人主要施工管理人员表</w:t>
      </w:r>
    </w:p>
    <w:tbl>
      <w:tblPr>
        <w:tblW w:w="5238" w:type="pct"/>
        <w:jc w:val="center"/>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1965"/>
        <w:gridCol w:w="1049"/>
        <w:gridCol w:w="839"/>
        <w:gridCol w:w="839"/>
        <w:gridCol w:w="2143"/>
        <w:gridCol w:w="1925"/>
      </w:tblGrid>
      <w:tr w:rsidR="00772107" w:rsidTr="00ED2810">
        <w:trPr>
          <w:jc w:val="center"/>
        </w:trPr>
        <w:tc>
          <w:tcPr>
            <w:tcW w:w="1121" w:type="pct"/>
            <w:tcBorders>
              <w:top w:val="single" w:sz="12" w:space="0" w:color="auto"/>
              <w:bottom w:val="double" w:sz="6" w:space="0" w:color="auto"/>
            </w:tcBorders>
            <w:vAlign w:val="center"/>
          </w:tcPr>
          <w:p w:rsidR="00772107" w:rsidRDefault="00772107" w:rsidP="00AF336A">
            <w:pPr>
              <w:keepNext/>
              <w:spacing w:line="360" w:lineRule="auto"/>
              <w:jc w:val="center"/>
              <w:rPr>
                <w:rFonts w:cs="宋体"/>
                <w:szCs w:val="21"/>
              </w:rPr>
            </w:pPr>
            <w:proofErr w:type="spellStart"/>
            <w:r>
              <w:rPr>
                <w:rFonts w:cs="宋体" w:hint="eastAsia"/>
                <w:szCs w:val="21"/>
              </w:rPr>
              <w:t>名称</w:t>
            </w:r>
            <w:proofErr w:type="spellEnd"/>
          </w:p>
        </w:tc>
        <w:tc>
          <w:tcPr>
            <w:tcW w:w="599" w:type="pct"/>
            <w:tcBorders>
              <w:top w:val="single" w:sz="12" w:space="0" w:color="auto"/>
              <w:bottom w:val="double" w:sz="6" w:space="0" w:color="auto"/>
            </w:tcBorders>
            <w:vAlign w:val="center"/>
          </w:tcPr>
          <w:p w:rsidR="00772107" w:rsidRDefault="00772107" w:rsidP="00AF336A">
            <w:pPr>
              <w:keepNext/>
              <w:spacing w:line="360" w:lineRule="auto"/>
              <w:jc w:val="center"/>
              <w:rPr>
                <w:rFonts w:cs="宋体"/>
                <w:szCs w:val="21"/>
              </w:rPr>
            </w:pPr>
            <w:proofErr w:type="spellStart"/>
            <w:r>
              <w:rPr>
                <w:rFonts w:cs="宋体" w:hint="eastAsia"/>
                <w:szCs w:val="21"/>
              </w:rPr>
              <w:t>姓名</w:t>
            </w:r>
            <w:proofErr w:type="spellEnd"/>
          </w:p>
        </w:tc>
        <w:tc>
          <w:tcPr>
            <w:tcW w:w="479" w:type="pct"/>
            <w:tcBorders>
              <w:top w:val="single" w:sz="12" w:space="0" w:color="auto"/>
              <w:bottom w:val="double" w:sz="6" w:space="0" w:color="auto"/>
            </w:tcBorders>
            <w:vAlign w:val="center"/>
          </w:tcPr>
          <w:p w:rsidR="00772107" w:rsidRDefault="00772107" w:rsidP="00AF336A">
            <w:pPr>
              <w:keepNext/>
              <w:spacing w:line="360" w:lineRule="auto"/>
              <w:jc w:val="center"/>
              <w:rPr>
                <w:rFonts w:cs="宋体"/>
                <w:szCs w:val="21"/>
              </w:rPr>
            </w:pPr>
            <w:proofErr w:type="spellStart"/>
            <w:r>
              <w:rPr>
                <w:rFonts w:cs="宋体" w:hint="eastAsia"/>
                <w:szCs w:val="21"/>
              </w:rPr>
              <w:t>职务</w:t>
            </w:r>
            <w:proofErr w:type="spellEnd"/>
          </w:p>
        </w:tc>
        <w:tc>
          <w:tcPr>
            <w:tcW w:w="479" w:type="pct"/>
            <w:tcBorders>
              <w:top w:val="single" w:sz="12" w:space="0" w:color="auto"/>
              <w:bottom w:val="double" w:sz="6" w:space="0" w:color="auto"/>
            </w:tcBorders>
            <w:vAlign w:val="center"/>
          </w:tcPr>
          <w:p w:rsidR="00772107" w:rsidRDefault="00772107" w:rsidP="00AF336A">
            <w:pPr>
              <w:keepNext/>
              <w:spacing w:line="360" w:lineRule="auto"/>
              <w:jc w:val="center"/>
              <w:rPr>
                <w:rFonts w:cs="宋体"/>
                <w:szCs w:val="21"/>
              </w:rPr>
            </w:pPr>
            <w:proofErr w:type="spellStart"/>
            <w:r>
              <w:rPr>
                <w:rFonts w:cs="宋体" w:hint="eastAsia"/>
                <w:szCs w:val="21"/>
              </w:rPr>
              <w:t>职称</w:t>
            </w:r>
            <w:proofErr w:type="spellEnd"/>
          </w:p>
        </w:tc>
        <w:tc>
          <w:tcPr>
            <w:tcW w:w="1223" w:type="pct"/>
            <w:tcBorders>
              <w:top w:val="single" w:sz="12" w:space="0" w:color="auto"/>
              <w:bottom w:val="double" w:sz="6" w:space="0" w:color="auto"/>
            </w:tcBorders>
            <w:vAlign w:val="center"/>
          </w:tcPr>
          <w:p w:rsidR="00772107" w:rsidRDefault="00772107" w:rsidP="00AF336A">
            <w:pPr>
              <w:keepNext/>
              <w:spacing w:line="360" w:lineRule="auto"/>
              <w:jc w:val="center"/>
              <w:rPr>
                <w:rFonts w:cs="宋体"/>
                <w:szCs w:val="21"/>
                <w:lang w:eastAsia="zh-CN"/>
              </w:rPr>
            </w:pPr>
            <w:r>
              <w:rPr>
                <w:rFonts w:cs="宋体" w:hint="eastAsia"/>
                <w:szCs w:val="21"/>
                <w:lang w:eastAsia="zh-CN"/>
              </w:rPr>
              <w:t>主要资历、经验及承担过的项目</w:t>
            </w:r>
          </w:p>
        </w:tc>
        <w:tc>
          <w:tcPr>
            <w:tcW w:w="1099" w:type="pct"/>
            <w:tcBorders>
              <w:top w:val="single" w:sz="12" w:space="0" w:color="auto"/>
              <w:bottom w:val="double" w:sz="6" w:space="0" w:color="auto"/>
            </w:tcBorders>
            <w:vAlign w:val="center"/>
          </w:tcPr>
          <w:p w:rsidR="00772107" w:rsidRDefault="00772107" w:rsidP="00AF336A">
            <w:pPr>
              <w:keepNext/>
              <w:spacing w:line="360" w:lineRule="auto"/>
              <w:jc w:val="center"/>
              <w:rPr>
                <w:rFonts w:cs="宋体"/>
                <w:szCs w:val="21"/>
              </w:rPr>
            </w:pPr>
            <w:proofErr w:type="spellStart"/>
            <w:r>
              <w:rPr>
                <w:rFonts w:cs="宋体" w:hint="eastAsia"/>
                <w:szCs w:val="21"/>
              </w:rPr>
              <w:t>身份证号码</w:t>
            </w:r>
            <w:proofErr w:type="spellEnd"/>
          </w:p>
        </w:tc>
      </w:tr>
      <w:tr w:rsidR="00772107" w:rsidTr="00ED2810">
        <w:trPr>
          <w:jc w:val="center"/>
        </w:trPr>
        <w:tc>
          <w:tcPr>
            <w:tcW w:w="3901" w:type="pct"/>
            <w:gridSpan w:val="5"/>
            <w:tcBorders>
              <w:top w:val="double" w:sz="6" w:space="0" w:color="auto"/>
            </w:tcBorders>
            <w:vAlign w:val="center"/>
          </w:tcPr>
          <w:p w:rsidR="00772107" w:rsidRDefault="00772107" w:rsidP="00AF336A">
            <w:pPr>
              <w:keepNext/>
              <w:spacing w:line="360" w:lineRule="auto"/>
              <w:jc w:val="center"/>
              <w:rPr>
                <w:rFonts w:cs="宋体"/>
                <w:szCs w:val="21"/>
              </w:rPr>
            </w:pPr>
            <w:proofErr w:type="spellStart"/>
            <w:r>
              <w:rPr>
                <w:rFonts w:cs="宋体" w:hint="eastAsia"/>
                <w:szCs w:val="21"/>
              </w:rPr>
              <w:t>一、总部人员</w:t>
            </w:r>
            <w:proofErr w:type="spellEnd"/>
          </w:p>
        </w:tc>
        <w:tc>
          <w:tcPr>
            <w:tcW w:w="1099" w:type="pct"/>
            <w:tcBorders>
              <w:top w:val="double" w:sz="6" w:space="0" w:color="auto"/>
            </w:tcBorders>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tcBorders>
              <w:top w:val="nil"/>
              <w:bottom w:val="nil"/>
            </w:tcBorders>
            <w:vAlign w:val="center"/>
          </w:tcPr>
          <w:p w:rsidR="00772107" w:rsidRDefault="00772107" w:rsidP="00AF336A">
            <w:pPr>
              <w:spacing w:line="360" w:lineRule="auto"/>
              <w:jc w:val="center"/>
              <w:rPr>
                <w:rFonts w:cs="宋体"/>
                <w:szCs w:val="21"/>
              </w:rPr>
            </w:pPr>
            <w:proofErr w:type="spellStart"/>
            <w:r>
              <w:rPr>
                <w:rFonts w:cs="宋体" w:hint="eastAsia"/>
                <w:szCs w:val="21"/>
              </w:rPr>
              <w:t>项目主管</w:t>
            </w:r>
            <w:proofErr w:type="spellEnd"/>
          </w:p>
        </w:tc>
        <w:tc>
          <w:tcPr>
            <w:tcW w:w="599" w:type="pct"/>
            <w:tcBorders>
              <w:top w:val="nil"/>
            </w:tcBorders>
            <w:vAlign w:val="center"/>
          </w:tcPr>
          <w:p w:rsidR="00772107" w:rsidRDefault="00772107" w:rsidP="00AF336A">
            <w:pPr>
              <w:keepNext/>
              <w:spacing w:line="360" w:lineRule="auto"/>
              <w:jc w:val="center"/>
              <w:rPr>
                <w:rFonts w:cs="宋体"/>
                <w:szCs w:val="21"/>
              </w:rPr>
            </w:pPr>
          </w:p>
        </w:tc>
        <w:tc>
          <w:tcPr>
            <w:tcW w:w="479" w:type="pct"/>
            <w:tcBorders>
              <w:top w:val="nil"/>
            </w:tcBorders>
            <w:vAlign w:val="center"/>
          </w:tcPr>
          <w:p w:rsidR="00772107" w:rsidRDefault="00772107" w:rsidP="00AF336A">
            <w:pPr>
              <w:keepNext/>
              <w:spacing w:line="360" w:lineRule="auto"/>
              <w:jc w:val="center"/>
              <w:rPr>
                <w:rFonts w:cs="宋体"/>
                <w:szCs w:val="21"/>
              </w:rPr>
            </w:pPr>
          </w:p>
        </w:tc>
        <w:tc>
          <w:tcPr>
            <w:tcW w:w="479" w:type="pct"/>
            <w:tcBorders>
              <w:top w:val="nil"/>
            </w:tcBorders>
            <w:vAlign w:val="center"/>
          </w:tcPr>
          <w:p w:rsidR="00772107" w:rsidRDefault="00772107" w:rsidP="00AF336A">
            <w:pPr>
              <w:keepNext/>
              <w:spacing w:line="360" w:lineRule="auto"/>
              <w:jc w:val="center"/>
              <w:rPr>
                <w:rFonts w:cs="宋体"/>
                <w:szCs w:val="21"/>
              </w:rPr>
            </w:pPr>
          </w:p>
        </w:tc>
        <w:tc>
          <w:tcPr>
            <w:tcW w:w="1223" w:type="pct"/>
            <w:tcBorders>
              <w:top w:val="nil"/>
            </w:tcBorders>
            <w:vAlign w:val="center"/>
          </w:tcPr>
          <w:p w:rsidR="00772107" w:rsidRDefault="00772107" w:rsidP="00AF336A">
            <w:pPr>
              <w:keepNext/>
              <w:spacing w:line="360" w:lineRule="auto"/>
              <w:jc w:val="center"/>
              <w:rPr>
                <w:rFonts w:cs="宋体"/>
                <w:szCs w:val="21"/>
              </w:rPr>
            </w:pPr>
          </w:p>
        </w:tc>
        <w:tc>
          <w:tcPr>
            <w:tcW w:w="1099" w:type="pct"/>
            <w:tcBorders>
              <w:top w:val="nil"/>
            </w:tcBorders>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vMerge w:val="restart"/>
            <w:vAlign w:val="center"/>
          </w:tcPr>
          <w:p w:rsidR="00772107" w:rsidRDefault="00772107" w:rsidP="00AF336A">
            <w:pPr>
              <w:spacing w:line="360" w:lineRule="auto"/>
              <w:jc w:val="center"/>
              <w:rPr>
                <w:rFonts w:cs="宋体"/>
                <w:szCs w:val="21"/>
              </w:rPr>
            </w:pPr>
            <w:proofErr w:type="spellStart"/>
            <w:r>
              <w:rPr>
                <w:rFonts w:cs="宋体" w:hint="eastAsia"/>
                <w:szCs w:val="21"/>
              </w:rPr>
              <w:t>其他人员</w:t>
            </w:r>
            <w:proofErr w:type="spellEnd"/>
          </w:p>
        </w:tc>
        <w:tc>
          <w:tcPr>
            <w:tcW w:w="59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1223" w:type="pct"/>
            <w:vAlign w:val="center"/>
          </w:tcPr>
          <w:p w:rsidR="00772107" w:rsidRDefault="00772107" w:rsidP="00AF336A">
            <w:pPr>
              <w:keepNext/>
              <w:spacing w:line="360" w:lineRule="auto"/>
              <w:jc w:val="center"/>
              <w:rPr>
                <w:rFonts w:cs="宋体"/>
                <w:szCs w:val="21"/>
              </w:rPr>
            </w:pPr>
          </w:p>
        </w:tc>
        <w:tc>
          <w:tcPr>
            <w:tcW w:w="1099" w:type="pct"/>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vMerge/>
            <w:vAlign w:val="center"/>
          </w:tcPr>
          <w:p w:rsidR="00772107" w:rsidRDefault="00772107" w:rsidP="00AF336A">
            <w:pPr>
              <w:spacing w:line="360" w:lineRule="auto"/>
              <w:jc w:val="center"/>
              <w:rPr>
                <w:rFonts w:cs="宋体"/>
                <w:szCs w:val="21"/>
              </w:rPr>
            </w:pPr>
          </w:p>
        </w:tc>
        <w:tc>
          <w:tcPr>
            <w:tcW w:w="59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1223" w:type="pct"/>
            <w:vAlign w:val="center"/>
          </w:tcPr>
          <w:p w:rsidR="00772107" w:rsidRDefault="00772107" w:rsidP="00AF336A">
            <w:pPr>
              <w:keepNext/>
              <w:spacing w:line="360" w:lineRule="auto"/>
              <w:jc w:val="center"/>
              <w:rPr>
                <w:rFonts w:cs="宋体"/>
                <w:szCs w:val="21"/>
              </w:rPr>
            </w:pPr>
          </w:p>
        </w:tc>
        <w:tc>
          <w:tcPr>
            <w:tcW w:w="1099" w:type="pct"/>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vMerge/>
            <w:tcBorders>
              <w:bottom w:val="nil"/>
            </w:tcBorders>
            <w:vAlign w:val="center"/>
          </w:tcPr>
          <w:p w:rsidR="00772107" w:rsidRDefault="00772107" w:rsidP="00AF336A">
            <w:pPr>
              <w:spacing w:line="360" w:lineRule="auto"/>
              <w:jc w:val="center"/>
              <w:rPr>
                <w:rFonts w:cs="宋体"/>
                <w:szCs w:val="21"/>
              </w:rPr>
            </w:pPr>
          </w:p>
        </w:tc>
        <w:tc>
          <w:tcPr>
            <w:tcW w:w="59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1223" w:type="pct"/>
            <w:vAlign w:val="center"/>
          </w:tcPr>
          <w:p w:rsidR="00772107" w:rsidRDefault="00772107" w:rsidP="00AF336A">
            <w:pPr>
              <w:keepNext/>
              <w:spacing w:line="360" w:lineRule="auto"/>
              <w:jc w:val="center"/>
              <w:rPr>
                <w:rFonts w:cs="宋体"/>
                <w:szCs w:val="21"/>
              </w:rPr>
            </w:pPr>
          </w:p>
        </w:tc>
        <w:tc>
          <w:tcPr>
            <w:tcW w:w="1099" w:type="pct"/>
            <w:vAlign w:val="center"/>
          </w:tcPr>
          <w:p w:rsidR="00772107" w:rsidRDefault="00772107" w:rsidP="00AF336A">
            <w:pPr>
              <w:keepNext/>
              <w:spacing w:line="360" w:lineRule="auto"/>
              <w:jc w:val="center"/>
              <w:rPr>
                <w:rFonts w:cs="宋体"/>
                <w:szCs w:val="21"/>
              </w:rPr>
            </w:pPr>
          </w:p>
        </w:tc>
      </w:tr>
      <w:tr w:rsidR="00772107" w:rsidTr="00ED2810">
        <w:trPr>
          <w:jc w:val="center"/>
        </w:trPr>
        <w:tc>
          <w:tcPr>
            <w:tcW w:w="3901" w:type="pct"/>
            <w:gridSpan w:val="5"/>
            <w:vAlign w:val="center"/>
          </w:tcPr>
          <w:p w:rsidR="00772107" w:rsidRDefault="00772107" w:rsidP="00AF336A">
            <w:pPr>
              <w:keepNext/>
              <w:spacing w:line="360" w:lineRule="auto"/>
              <w:jc w:val="center"/>
              <w:rPr>
                <w:rFonts w:cs="宋体"/>
                <w:szCs w:val="21"/>
              </w:rPr>
            </w:pPr>
            <w:proofErr w:type="spellStart"/>
            <w:r>
              <w:rPr>
                <w:rFonts w:cs="宋体" w:hint="eastAsia"/>
                <w:szCs w:val="21"/>
              </w:rPr>
              <w:t>二、现场人员</w:t>
            </w:r>
            <w:proofErr w:type="spellEnd"/>
          </w:p>
        </w:tc>
        <w:tc>
          <w:tcPr>
            <w:tcW w:w="1099" w:type="pct"/>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vAlign w:val="center"/>
          </w:tcPr>
          <w:p w:rsidR="00772107" w:rsidRDefault="00772107" w:rsidP="00AF336A">
            <w:pPr>
              <w:spacing w:line="360" w:lineRule="auto"/>
              <w:jc w:val="center"/>
              <w:rPr>
                <w:rFonts w:cs="宋体"/>
                <w:szCs w:val="21"/>
              </w:rPr>
            </w:pPr>
            <w:proofErr w:type="spellStart"/>
            <w:r>
              <w:rPr>
                <w:rFonts w:cs="宋体" w:hint="eastAsia"/>
                <w:szCs w:val="21"/>
              </w:rPr>
              <w:t>项目经理</w:t>
            </w:r>
            <w:proofErr w:type="spellEnd"/>
          </w:p>
        </w:tc>
        <w:tc>
          <w:tcPr>
            <w:tcW w:w="59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1223" w:type="pct"/>
            <w:vAlign w:val="center"/>
          </w:tcPr>
          <w:p w:rsidR="00772107" w:rsidRDefault="00772107" w:rsidP="00AF336A">
            <w:pPr>
              <w:keepNext/>
              <w:spacing w:line="360" w:lineRule="auto"/>
              <w:jc w:val="center"/>
              <w:rPr>
                <w:rFonts w:cs="宋体"/>
                <w:szCs w:val="21"/>
              </w:rPr>
            </w:pPr>
          </w:p>
        </w:tc>
        <w:tc>
          <w:tcPr>
            <w:tcW w:w="1099" w:type="pct"/>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vAlign w:val="center"/>
          </w:tcPr>
          <w:p w:rsidR="00772107" w:rsidRDefault="00772107" w:rsidP="00AF336A">
            <w:pPr>
              <w:spacing w:line="360" w:lineRule="auto"/>
              <w:jc w:val="center"/>
              <w:rPr>
                <w:rFonts w:cs="宋体"/>
                <w:szCs w:val="21"/>
              </w:rPr>
            </w:pPr>
            <w:proofErr w:type="spellStart"/>
            <w:r>
              <w:rPr>
                <w:rFonts w:cs="宋体" w:hint="eastAsia"/>
                <w:szCs w:val="21"/>
              </w:rPr>
              <w:t>项目副经理</w:t>
            </w:r>
            <w:proofErr w:type="spellEnd"/>
          </w:p>
        </w:tc>
        <w:tc>
          <w:tcPr>
            <w:tcW w:w="59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1223" w:type="pct"/>
            <w:vAlign w:val="center"/>
          </w:tcPr>
          <w:p w:rsidR="00772107" w:rsidRDefault="00772107" w:rsidP="00AF336A">
            <w:pPr>
              <w:keepNext/>
              <w:spacing w:line="360" w:lineRule="auto"/>
              <w:jc w:val="center"/>
              <w:rPr>
                <w:rFonts w:cs="宋体"/>
                <w:szCs w:val="21"/>
              </w:rPr>
            </w:pPr>
          </w:p>
        </w:tc>
        <w:tc>
          <w:tcPr>
            <w:tcW w:w="1099" w:type="pct"/>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vAlign w:val="center"/>
          </w:tcPr>
          <w:p w:rsidR="00772107" w:rsidRDefault="00772107" w:rsidP="00AF336A">
            <w:pPr>
              <w:spacing w:line="360" w:lineRule="auto"/>
              <w:jc w:val="center"/>
              <w:rPr>
                <w:rFonts w:cs="宋体"/>
                <w:szCs w:val="21"/>
              </w:rPr>
            </w:pPr>
            <w:proofErr w:type="spellStart"/>
            <w:r>
              <w:rPr>
                <w:rFonts w:cs="宋体" w:hint="eastAsia"/>
                <w:szCs w:val="21"/>
              </w:rPr>
              <w:t>项目技术负责人</w:t>
            </w:r>
            <w:proofErr w:type="spellEnd"/>
          </w:p>
        </w:tc>
        <w:tc>
          <w:tcPr>
            <w:tcW w:w="59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1223" w:type="pct"/>
            <w:vAlign w:val="center"/>
          </w:tcPr>
          <w:p w:rsidR="00772107" w:rsidRDefault="00772107" w:rsidP="00AF336A">
            <w:pPr>
              <w:keepNext/>
              <w:spacing w:line="360" w:lineRule="auto"/>
              <w:jc w:val="center"/>
              <w:rPr>
                <w:rFonts w:cs="宋体"/>
                <w:szCs w:val="21"/>
              </w:rPr>
            </w:pPr>
          </w:p>
        </w:tc>
        <w:tc>
          <w:tcPr>
            <w:tcW w:w="1099" w:type="pct"/>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vAlign w:val="center"/>
          </w:tcPr>
          <w:p w:rsidR="00772107" w:rsidRDefault="00772107" w:rsidP="00AF336A">
            <w:pPr>
              <w:spacing w:line="360" w:lineRule="auto"/>
              <w:jc w:val="center"/>
              <w:rPr>
                <w:rFonts w:cs="宋体"/>
                <w:szCs w:val="21"/>
              </w:rPr>
            </w:pPr>
            <w:proofErr w:type="spellStart"/>
            <w:r>
              <w:rPr>
                <w:rFonts w:cs="宋体" w:hint="eastAsia"/>
                <w:szCs w:val="21"/>
              </w:rPr>
              <w:t>施工员</w:t>
            </w:r>
            <w:proofErr w:type="spellEnd"/>
          </w:p>
        </w:tc>
        <w:tc>
          <w:tcPr>
            <w:tcW w:w="59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1223" w:type="pct"/>
            <w:vAlign w:val="center"/>
          </w:tcPr>
          <w:p w:rsidR="00772107" w:rsidRDefault="00772107" w:rsidP="00AF336A">
            <w:pPr>
              <w:keepNext/>
              <w:spacing w:line="360" w:lineRule="auto"/>
              <w:jc w:val="center"/>
              <w:rPr>
                <w:rFonts w:cs="宋体"/>
                <w:szCs w:val="21"/>
              </w:rPr>
            </w:pPr>
          </w:p>
        </w:tc>
        <w:tc>
          <w:tcPr>
            <w:tcW w:w="1099" w:type="pct"/>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vAlign w:val="center"/>
          </w:tcPr>
          <w:p w:rsidR="00772107" w:rsidRDefault="00772107" w:rsidP="00AF336A">
            <w:pPr>
              <w:spacing w:line="360" w:lineRule="auto"/>
              <w:jc w:val="center"/>
              <w:rPr>
                <w:rFonts w:cs="宋体"/>
                <w:szCs w:val="21"/>
              </w:rPr>
            </w:pPr>
            <w:proofErr w:type="spellStart"/>
            <w:r>
              <w:rPr>
                <w:rFonts w:cs="宋体" w:hint="eastAsia"/>
                <w:szCs w:val="21"/>
              </w:rPr>
              <w:t>质检员（质量员</w:t>
            </w:r>
            <w:proofErr w:type="spellEnd"/>
            <w:r>
              <w:rPr>
                <w:rFonts w:cs="宋体" w:hint="eastAsia"/>
                <w:szCs w:val="21"/>
              </w:rPr>
              <w:t>）</w:t>
            </w:r>
          </w:p>
        </w:tc>
        <w:tc>
          <w:tcPr>
            <w:tcW w:w="59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1223" w:type="pct"/>
            <w:vAlign w:val="center"/>
          </w:tcPr>
          <w:p w:rsidR="00772107" w:rsidRDefault="00772107" w:rsidP="00AF336A">
            <w:pPr>
              <w:keepNext/>
              <w:spacing w:line="360" w:lineRule="auto"/>
              <w:jc w:val="center"/>
              <w:rPr>
                <w:rFonts w:cs="宋体"/>
                <w:szCs w:val="21"/>
              </w:rPr>
            </w:pPr>
          </w:p>
        </w:tc>
        <w:tc>
          <w:tcPr>
            <w:tcW w:w="1099" w:type="pct"/>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vAlign w:val="center"/>
          </w:tcPr>
          <w:p w:rsidR="00772107" w:rsidRDefault="00772107" w:rsidP="00AF336A">
            <w:pPr>
              <w:spacing w:line="360" w:lineRule="auto"/>
              <w:jc w:val="center"/>
              <w:rPr>
                <w:rFonts w:cs="宋体"/>
                <w:szCs w:val="21"/>
              </w:rPr>
            </w:pPr>
            <w:proofErr w:type="spellStart"/>
            <w:r>
              <w:rPr>
                <w:rFonts w:cs="宋体" w:hint="eastAsia"/>
                <w:szCs w:val="21"/>
              </w:rPr>
              <w:t>安全员</w:t>
            </w:r>
            <w:proofErr w:type="spellEnd"/>
          </w:p>
        </w:tc>
        <w:tc>
          <w:tcPr>
            <w:tcW w:w="59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1223" w:type="pct"/>
            <w:vAlign w:val="center"/>
          </w:tcPr>
          <w:p w:rsidR="00772107" w:rsidRDefault="00772107" w:rsidP="00AF336A">
            <w:pPr>
              <w:keepNext/>
              <w:spacing w:line="360" w:lineRule="auto"/>
              <w:jc w:val="center"/>
              <w:rPr>
                <w:rFonts w:cs="宋体"/>
                <w:szCs w:val="21"/>
              </w:rPr>
            </w:pPr>
          </w:p>
        </w:tc>
        <w:tc>
          <w:tcPr>
            <w:tcW w:w="1099" w:type="pct"/>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vAlign w:val="center"/>
          </w:tcPr>
          <w:p w:rsidR="00772107" w:rsidRDefault="00772107" w:rsidP="00AF336A">
            <w:pPr>
              <w:spacing w:line="360" w:lineRule="auto"/>
              <w:jc w:val="center"/>
              <w:rPr>
                <w:rFonts w:cs="宋体"/>
                <w:szCs w:val="21"/>
              </w:rPr>
            </w:pPr>
            <w:proofErr w:type="spellStart"/>
            <w:r>
              <w:rPr>
                <w:rFonts w:cs="宋体" w:hint="eastAsia"/>
                <w:szCs w:val="21"/>
              </w:rPr>
              <w:t>资料员</w:t>
            </w:r>
            <w:proofErr w:type="spellEnd"/>
          </w:p>
        </w:tc>
        <w:tc>
          <w:tcPr>
            <w:tcW w:w="59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1223" w:type="pct"/>
            <w:vAlign w:val="center"/>
          </w:tcPr>
          <w:p w:rsidR="00772107" w:rsidRDefault="00772107" w:rsidP="00AF336A">
            <w:pPr>
              <w:keepNext/>
              <w:spacing w:line="360" w:lineRule="auto"/>
              <w:jc w:val="center"/>
              <w:rPr>
                <w:rFonts w:cs="宋体"/>
                <w:szCs w:val="21"/>
              </w:rPr>
            </w:pPr>
          </w:p>
        </w:tc>
        <w:tc>
          <w:tcPr>
            <w:tcW w:w="1099" w:type="pct"/>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vMerge w:val="restart"/>
            <w:vAlign w:val="center"/>
          </w:tcPr>
          <w:p w:rsidR="00772107" w:rsidRDefault="00772107" w:rsidP="00AF336A">
            <w:pPr>
              <w:spacing w:line="360" w:lineRule="auto"/>
              <w:jc w:val="center"/>
              <w:rPr>
                <w:rFonts w:cs="宋体"/>
                <w:szCs w:val="21"/>
              </w:rPr>
            </w:pPr>
            <w:proofErr w:type="spellStart"/>
            <w:r>
              <w:rPr>
                <w:rFonts w:cs="宋体" w:hint="eastAsia"/>
                <w:szCs w:val="21"/>
              </w:rPr>
              <w:t>其他人员</w:t>
            </w:r>
            <w:proofErr w:type="spellEnd"/>
          </w:p>
        </w:tc>
        <w:tc>
          <w:tcPr>
            <w:tcW w:w="59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1223" w:type="pct"/>
            <w:vAlign w:val="center"/>
          </w:tcPr>
          <w:p w:rsidR="00772107" w:rsidRDefault="00772107" w:rsidP="00AF336A">
            <w:pPr>
              <w:keepNext/>
              <w:spacing w:line="360" w:lineRule="auto"/>
              <w:jc w:val="center"/>
              <w:rPr>
                <w:rFonts w:cs="宋体"/>
                <w:szCs w:val="21"/>
              </w:rPr>
            </w:pPr>
          </w:p>
        </w:tc>
        <w:tc>
          <w:tcPr>
            <w:tcW w:w="1099" w:type="pct"/>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vMerge/>
            <w:vAlign w:val="center"/>
          </w:tcPr>
          <w:p w:rsidR="00772107" w:rsidRDefault="00772107" w:rsidP="00AF336A">
            <w:pPr>
              <w:keepNext/>
              <w:spacing w:line="360" w:lineRule="auto"/>
              <w:jc w:val="center"/>
              <w:rPr>
                <w:rFonts w:cs="宋体"/>
                <w:szCs w:val="21"/>
              </w:rPr>
            </w:pPr>
          </w:p>
        </w:tc>
        <w:tc>
          <w:tcPr>
            <w:tcW w:w="599" w:type="pct"/>
            <w:tcBorders>
              <w:bottom w:val="nil"/>
            </w:tcBorders>
            <w:vAlign w:val="center"/>
          </w:tcPr>
          <w:p w:rsidR="00772107" w:rsidRDefault="00772107" w:rsidP="00AF336A">
            <w:pPr>
              <w:keepNext/>
              <w:spacing w:line="360" w:lineRule="auto"/>
              <w:jc w:val="center"/>
              <w:rPr>
                <w:rFonts w:cs="宋体"/>
                <w:szCs w:val="21"/>
              </w:rPr>
            </w:pPr>
          </w:p>
        </w:tc>
        <w:tc>
          <w:tcPr>
            <w:tcW w:w="479" w:type="pct"/>
            <w:tcBorders>
              <w:bottom w:val="nil"/>
            </w:tcBorders>
            <w:vAlign w:val="center"/>
          </w:tcPr>
          <w:p w:rsidR="00772107" w:rsidRDefault="00772107" w:rsidP="00AF336A">
            <w:pPr>
              <w:keepNext/>
              <w:spacing w:line="360" w:lineRule="auto"/>
              <w:jc w:val="center"/>
              <w:rPr>
                <w:rFonts w:cs="宋体"/>
                <w:szCs w:val="21"/>
              </w:rPr>
            </w:pPr>
          </w:p>
        </w:tc>
        <w:tc>
          <w:tcPr>
            <w:tcW w:w="479" w:type="pct"/>
            <w:tcBorders>
              <w:bottom w:val="nil"/>
            </w:tcBorders>
            <w:vAlign w:val="center"/>
          </w:tcPr>
          <w:p w:rsidR="00772107" w:rsidRDefault="00772107" w:rsidP="00AF336A">
            <w:pPr>
              <w:keepNext/>
              <w:spacing w:line="360" w:lineRule="auto"/>
              <w:jc w:val="center"/>
              <w:rPr>
                <w:rFonts w:cs="宋体"/>
                <w:szCs w:val="21"/>
              </w:rPr>
            </w:pPr>
          </w:p>
        </w:tc>
        <w:tc>
          <w:tcPr>
            <w:tcW w:w="1223" w:type="pct"/>
            <w:tcBorders>
              <w:bottom w:val="nil"/>
            </w:tcBorders>
            <w:vAlign w:val="center"/>
          </w:tcPr>
          <w:p w:rsidR="00772107" w:rsidRDefault="00772107" w:rsidP="00AF336A">
            <w:pPr>
              <w:keepNext/>
              <w:spacing w:line="360" w:lineRule="auto"/>
              <w:jc w:val="center"/>
              <w:rPr>
                <w:rFonts w:cs="宋体"/>
                <w:szCs w:val="21"/>
              </w:rPr>
            </w:pPr>
          </w:p>
        </w:tc>
        <w:tc>
          <w:tcPr>
            <w:tcW w:w="1099" w:type="pct"/>
            <w:tcBorders>
              <w:bottom w:val="nil"/>
            </w:tcBorders>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vMerge/>
            <w:vAlign w:val="center"/>
          </w:tcPr>
          <w:p w:rsidR="00772107" w:rsidRDefault="00772107" w:rsidP="00AF336A">
            <w:pPr>
              <w:keepNext/>
              <w:spacing w:line="360" w:lineRule="auto"/>
              <w:jc w:val="center"/>
              <w:rPr>
                <w:rFonts w:cs="宋体"/>
                <w:szCs w:val="21"/>
              </w:rPr>
            </w:pPr>
          </w:p>
        </w:tc>
        <w:tc>
          <w:tcPr>
            <w:tcW w:w="59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1223" w:type="pct"/>
            <w:vAlign w:val="center"/>
          </w:tcPr>
          <w:p w:rsidR="00772107" w:rsidRDefault="00772107" w:rsidP="00AF336A">
            <w:pPr>
              <w:keepNext/>
              <w:spacing w:line="360" w:lineRule="auto"/>
              <w:jc w:val="center"/>
              <w:rPr>
                <w:rFonts w:cs="宋体"/>
                <w:szCs w:val="21"/>
              </w:rPr>
            </w:pPr>
          </w:p>
        </w:tc>
        <w:tc>
          <w:tcPr>
            <w:tcW w:w="1099" w:type="pct"/>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vMerge/>
            <w:vAlign w:val="center"/>
          </w:tcPr>
          <w:p w:rsidR="00772107" w:rsidRDefault="00772107" w:rsidP="00AF336A">
            <w:pPr>
              <w:keepNext/>
              <w:spacing w:line="360" w:lineRule="auto"/>
              <w:jc w:val="center"/>
              <w:rPr>
                <w:rFonts w:cs="宋体"/>
                <w:szCs w:val="21"/>
              </w:rPr>
            </w:pPr>
          </w:p>
        </w:tc>
        <w:tc>
          <w:tcPr>
            <w:tcW w:w="59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1223" w:type="pct"/>
            <w:vAlign w:val="center"/>
          </w:tcPr>
          <w:p w:rsidR="00772107" w:rsidRDefault="00772107" w:rsidP="00AF336A">
            <w:pPr>
              <w:keepNext/>
              <w:spacing w:line="360" w:lineRule="auto"/>
              <w:jc w:val="center"/>
              <w:rPr>
                <w:rFonts w:cs="宋体"/>
                <w:szCs w:val="21"/>
              </w:rPr>
            </w:pPr>
          </w:p>
        </w:tc>
        <w:tc>
          <w:tcPr>
            <w:tcW w:w="1099" w:type="pct"/>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vMerge/>
            <w:vAlign w:val="center"/>
          </w:tcPr>
          <w:p w:rsidR="00772107" w:rsidRDefault="00772107" w:rsidP="00AF336A">
            <w:pPr>
              <w:keepNext/>
              <w:spacing w:line="360" w:lineRule="auto"/>
              <w:jc w:val="center"/>
              <w:rPr>
                <w:rFonts w:cs="宋体"/>
                <w:szCs w:val="21"/>
              </w:rPr>
            </w:pPr>
          </w:p>
        </w:tc>
        <w:tc>
          <w:tcPr>
            <w:tcW w:w="59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479" w:type="pct"/>
            <w:vAlign w:val="center"/>
          </w:tcPr>
          <w:p w:rsidR="00772107" w:rsidRDefault="00772107" w:rsidP="00AF336A">
            <w:pPr>
              <w:keepNext/>
              <w:spacing w:line="360" w:lineRule="auto"/>
              <w:jc w:val="center"/>
              <w:rPr>
                <w:rFonts w:cs="宋体"/>
                <w:szCs w:val="21"/>
              </w:rPr>
            </w:pPr>
          </w:p>
        </w:tc>
        <w:tc>
          <w:tcPr>
            <w:tcW w:w="1223" w:type="pct"/>
            <w:vAlign w:val="center"/>
          </w:tcPr>
          <w:p w:rsidR="00772107" w:rsidRDefault="00772107" w:rsidP="00AF336A">
            <w:pPr>
              <w:keepNext/>
              <w:spacing w:line="360" w:lineRule="auto"/>
              <w:jc w:val="center"/>
              <w:rPr>
                <w:rFonts w:cs="宋体"/>
                <w:szCs w:val="21"/>
              </w:rPr>
            </w:pPr>
          </w:p>
        </w:tc>
        <w:tc>
          <w:tcPr>
            <w:tcW w:w="1099" w:type="pct"/>
            <w:vAlign w:val="center"/>
          </w:tcPr>
          <w:p w:rsidR="00772107" w:rsidRDefault="00772107" w:rsidP="00AF336A">
            <w:pPr>
              <w:keepNext/>
              <w:spacing w:line="360" w:lineRule="auto"/>
              <w:jc w:val="center"/>
              <w:rPr>
                <w:rFonts w:cs="宋体"/>
                <w:szCs w:val="21"/>
              </w:rPr>
            </w:pPr>
          </w:p>
        </w:tc>
      </w:tr>
      <w:tr w:rsidR="00772107" w:rsidTr="00ED2810">
        <w:trPr>
          <w:jc w:val="center"/>
        </w:trPr>
        <w:tc>
          <w:tcPr>
            <w:tcW w:w="1121" w:type="pct"/>
            <w:vMerge/>
            <w:tcBorders>
              <w:bottom w:val="single" w:sz="12" w:space="0" w:color="auto"/>
            </w:tcBorders>
            <w:vAlign w:val="center"/>
          </w:tcPr>
          <w:p w:rsidR="00772107" w:rsidRDefault="00772107" w:rsidP="00AF336A">
            <w:pPr>
              <w:keepNext/>
              <w:spacing w:line="360" w:lineRule="auto"/>
              <w:jc w:val="center"/>
              <w:rPr>
                <w:rFonts w:cs="宋体"/>
                <w:szCs w:val="21"/>
              </w:rPr>
            </w:pPr>
          </w:p>
        </w:tc>
        <w:tc>
          <w:tcPr>
            <w:tcW w:w="599" w:type="pct"/>
            <w:tcBorders>
              <w:bottom w:val="single" w:sz="12" w:space="0" w:color="auto"/>
            </w:tcBorders>
            <w:vAlign w:val="center"/>
          </w:tcPr>
          <w:p w:rsidR="00772107" w:rsidRDefault="00772107" w:rsidP="00AF336A">
            <w:pPr>
              <w:keepNext/>
              <w:spacing w:line="360" w:lineRule="auto"/>
              <w:jc w:val="center"/>
              <w:rPr>
                <w:rFonts w:cs="宋体"/>
                <w:szCs w:val="21"/>
              </w:rPr>
            </w:pPr>
          </w:p>
        </w:tc>
        <w:tc>
          <w:tcPr>
            <w:tcW w:w="479" w:type="pct"/>
            <w:tcBorders>
              <w:bottom w:val="single" w:sz="12" w:space="0" w:color="auto"/>
            </w:tcBorders>
            <w:vAlign w:val="center"/>
          </w:tcPr>
          <w:p w:rsidR="00772107" w:rsidRDefault="00772107" w:rsidP="00AF336A">
            <w:pPr>
              <w:keepNext/>
              <w:spacing w:line="360" w:lineRule="auto"/>
              <w:jc w:val="center"/>
              <w:rPr>
                <w:rFonts w:cs="宋体"/>
                <w:szCs w:val="21"/>
              </w:rPr>
            </w:pPr>
          </w:p>
        </w:tc>
        <w:tc>
          <w:tcPr>
            <w:tcW w:w="479" w:type="pct"/>
            <w:tcBorders>
              <w:bottom w:val="single" w:sz="12" w:space="0" w:color="auto"/>
            </w:tcBorders>
            <w:vAlign w:val="center"/>
          </w:tcPr>
          <w:p w:rsidR="00772107" w:rsidRDefault="00772107" w:rsidP="00AF336A">
            <w:pPr>
              <w:keepNext/>
              <w:spacing w:line="360" w:lineRule="auto"/>
              <w:jc w:val="center"/>
              <w:rPr>
                <w:rFonts w:cs="宋体"/>
                <w:szCs w:val="21"/>
              </w:rPr>
            </w:pPr>
          </w:p>
        </w:tc>
        <w:tc>
          <w:tcPr>
            <w:tcW w:w="1223" w:type="pct"/>
            <w:tcBorders>
              <w:bottom w:val="single" w:sz="12" w:space="0" w:color="auto"/>
            </w:tcBorders>
            <w:vAlign w:val="center"/>
          </w:tcPr>
          <w:p w:rsidR="00772107" w:rsidRDefault="00772107" w:rsidP="00AF336A">
            <w:pPr>
              <w:keepNext/>
              <w:spacing w:line="360" w:lineRule="auto"/>
              <w:jc w:val="center"/>
              <w:rPr>
                <w:rFonts w:cs="宋体"/>
                <w:szCs w:val="21"/>
              </w:rPr>
            </w:pPr>
          </w:p>
        </w:tc>
        <w:tc>
          <w:tcPr>
            <w:tcW w:w="1099" w:type="pct"/>
            <w:tcBorders>
              <w:bottom w:val="single" w:sz="12" w:space="0" w:color="auto"/>
            </w:tcBorders>
            <w:vAlign w:val="center"/>
          </w:tcPr>
          <w:p w:rsidR="00772107" w:rsidRDefault="00772107" w:rsidP="00AF336A">
            <w:pPr>
              <w:keepNext/>
              <w:spacing w:line="360" w:lineRule="auto"/>
              <w:jc w:val="center"/>
              <w:rPr>
                <w:rFonts w:cs="宋体"/>
                <w:szCs w:val="21"/>
              </w:rPr>
            </w:pPr>
          </w:p>
        </w:tc>
      </w:tr>
    </w:tbl>
    <w:p w:rsidR="003536A1" w:rsidRDefault="003536A1" w:rsidP="002C1D12">
      <w:pPr>
        <w:rPr>
          <w:lang w:eastAsia="zh-CN"/>
        </w:rPr>
      </w:pPr>
    </w:p>
    <w:p w:rsidR="003536A1" w:rsidRDefault="003536A1" w:rsidP="002C1D12">
      <w:pPr>
        <w:rPr>
          <w:lang w:eastAsia="zh-CN"/>
        </w:rPr>
      </w:pPr>
    </w:p>
    <w:p w:rsidR="00772107" w:rsidRDefault="00772107" w:rsidP="002C1D12">
      <w:pPr>
        <w:rPr>
          <w:lang w:eastAsia="zh-CN"/>
        </w:rPr>
      </w:pPr>
    </w:p>
    <w:p w:rsidR="00772107" w:rsidRDefault="00772107" w:rsidP="002C1D12">
      <w:pPr>
        <w:rPr>
          <w:lang w:eastAsia="zh-CN"/>
        </w:rPr>
      </w:pPr>
    </w:p>
    <w:p w:rsidR="00772107" w:rsidRDefault="00772107" w:rsidP="002C1D12">
      <w:pPr>
        <w:rPr>
          <w:lang w:eastAsia="zh-CN"/>
        </w:rPr>
      </w:pPr>
    </w:p>
    <w:p w:rsidR="00ED2810" w:rsidRDefault="00ED2810" w:rsidP="002C1D12">
      <w:pPr>
        <w:rPr>
          <w:lang w:eastAsia="zh-CN"/>
        </w:rPr>
      </w:pPr>
    </w:p>
    <w:p w:rsidR="00ED2810" w:rsidRDefault="00ED2810" w:rsidP="002C1D12">
      <w:pPr>
        <w:rPr>
          <w:lang w:eastAsia="zh-CN"/>
        </w:rPr>
      </w:pPr>
    </w:p>
    <w:p w:rsidR="00772107" w:rsidRDefault="00772107" w:rsidP="00E6759E">
      <w:pPr>
        <w:spacing w:beforeLines="100" w:afterLines="100"/>
        <w:outlineLvl w:val="2"/>
        <w:rPr>
          <w:rFonts w:ascii="Times New Roman" w:eastAsia="黑体"/>
          <w:lang w:eastAsia="zh-CN"/>
        </w:rPr>
      </w:pPr>
      <w:bookmarkStart w:id="522" w:name="_Toc128950243"/>
      <w:r>
        <w:rPr>
          <w:rFonts w:ascii="Times New Roman" w:eastAsia="黑体" w:hint="eastAsia"/>
          <w:lang w:eastAsia="zh-CN"/>
        </w:rPr>
        <w:lastRenderedPageBreak/>
        <w:t>附</w:t>
      </w:r>
      <w:bookmarkStart w:id="523" w:name="_Toc296503231"/>
      <w:bookmarkStart w:id="524" w:name="_Toc296891271"/>
      <w:bookmarkStart w:id="525" w:name="_Toc296891059"/>
      <w:bookmarkStart w:id="526" w:name="_Toc296346732"/>
      <w:bookmarkStart w:id="527" w:name="_Toc296347230"/>
      <w:bookmarkStart w:id="528" w:name="_Toc296944570"/>
      <w:r>
        <w:rPr>
          <w:rFonts w:ascii="Times New Roman" w:eastAsia="黑体" w:hint="eastAsia"/>
          <w:lang w:eastAsia="zh-CN"/>
        </w:rPr>
        <w:t>件</w:t>
      </w:r>
      <w:r w:rsidR="00086809">
        <w:rPr>
          <w:rFonts w:ascii="Times New Roman" w:eastAsia="黑体"/>
          <w:lang w:eastAsia="zh-CN"/>
        </w:rPr>
        <w:t>7</w:t>
      </w:r>
      <w:r>
        <w:rPr>
          <w:rFonts w:ascii="Times New Roman" w:eastAsia="黑体" w:hint="eastAsia"/>
          <w:lang w:eastAsia="zh-CN"/>
        </w:rPr>
        <w:t>：廉政协议</w:t>
      </w:r>
      <w:bookmarkEnd w:id="522"/>
    </w:p>
    <w:bookmarkEnd w:id="523"/>
    <w:bookmarkEnd w:id="524"/>
    <w:bookmarkEnd w:id="525"/>
    <w:bookmarkEnd w:id="526"/>
    <w:bookmarkEnd w:id="527"/>
    <w:bookmarkEnd w:id="528"/>
    <w:p w:rsidR="00772107" w:rsidRDefault="00772107" w:rsidP="00772107">
      <w:pPr>
        <w:spacing w:line="360" w:lineRule="auto"/>
        <w:ind w:firstLine="643"/>
        <w:jc w:val="center"/>
        <w:rPr>
          <w:rFonts w:cs="宋体"/>
          <w:b/>
          <w:bCs/>
          <w:sz w:val="32"/>
          <w:szCs w:val="32"/>
          <w:lang w:eastAsia="zh-CN"/>
        </w:rPr>
      </w:pPr>
      <w:r>
        <w:rPr>
          <w:rFonts w:cs="宋体" w:hint="eastAsia"/>
          <w:b/>
          <w:bCs/>
          <w:sz w:val="32"/>
          <w:szCs w:val="32"/>
          <w:lang w:eastAsia="zh-CN"/>
        </w:rPr>
        <w:t>廉政协议</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为促进双方诚信经营、廉洁从业，防范商业贿赂，保护国家、集体和当事人的合法权益，根据国家有关法律法规和安徽省、合肥市廉政建设的规定，</w:t>
      </w:r>
      <w:r>
        <w:rPr>
          <w:rFonts w:cs="宋体" w:hint="eastAsia"/>
          <w:sz w:val="21"/>
          <w:szCs w:val="21"/>
          <w:u w:val="single"/>
          <w:lang w:eastAsia="zh-CN"/>
        </w:rPr>
        <w:t xml:space="preserve">     </w:t>
      </w:r>
      <w:r>
        <w:rPr>
          <w:rFonts w:cs="宋体" w:hint="eastAsia"/>
          <w:sz w:val="21"/>
          <w:szCs w:val="21"/>
          <w:lang w:eastAsia="zh-CN"/>
        </w:rPr>
        <w:t>（以下称甲方）与</w:t>
      </w:r>
      <w:r>
        <w:rPr>
          <w:rFonts w:cs="宋体" w:hint="eastAsia"/>
          <w:sz w:val="21"/>
          <w:szCs w:val="21"/>
          <w:u w:val="single"/>
          <w:lang w:eastAsia="zh-CN"/>
        </w:rPr>
        <w:t xml:space="preserve">             </w:t>
      </w:r>
      <w:r>
        <w:rPr>
          <w:rFonts w:cs="宋体" w:hint="eastAsia"/>
          <w:sz w:val="21"/>
          <w:szCs w:val="21"/>
          <w:u w:val="single"/>
          <w:lang w:eastAsia="zh-CN"/>
        </w:rPr>
        <w:t>（</w:t>
      </w:r>
      <w:r>
        <w:rPr>
          <w:rFonts w:cs="宋体" w:hint="eastAsia"/>
          <w:sz w:val="21"/>
          <w:szCs w:val="21"/>
          <w:lang w:eastAsia="zh-CN"/>
        </w:rPr>
        <w:t>以下称乙方），特此订立本协议共同遵照执行。</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第一条</w:t>
      </w:r>
      <w:r>
        <w:rPr>
          <w:rFonts w:cs="宋体" w:hint="eastAsia"/>
          <w:sz w:val="21"/>
          <w:szCs w:val="21"/>
          <w:lang w:eastAsia="zh-CN"/>
        </w:rPr>
        <w:t xml:space="preserve"> </w:t>
      </w:r>
      <w:r>
        <w:rPr>
          <w:rFonts w:cs="宋体" w:hint="eastAsia"/>
          <w:sz w:val="21"/>
          <w:szCs w:val="21"/>
          <w:lang w:eastAsia="zh-CN"/>
        </w:rPr>
        <w:t>甲乙双方的权利和义务</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（二）严格执行</w:t>
      </w:r>
      <w:r>
        <w:rPr>
          <w:rFonts w:cs="宋体" w:hint="eastAsia"/>
          <w:sz w:val="21"/>
          <w:szCs w:val="21"/>
          <w:u w:val="single"/>
          <w:lang w:eastAsia="zh-CN"/>
        </w:rPr>
        <w:t xml:space="preserve">                                </w:t>
      </w:r>
      <w:r>
        <w:rPr>
          <w:rFonts w:cs="宋体" w:hint="eastAsia"/>
          <w:sz w:val="21"/>
          <w:szCs w:val="21"/>
          <w:lang w:eastAsia="zh-CN"/>
        </w:rPr>
        <w:t>的合同要求，自觉履行合同约定的相关义务。</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（三）在业务活动中坚持公开、公正、诚信、透明的原则，不得损害国家、集体利益。</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（四）建立健全廉政制度，开展廉政教育，公布举报电话，监督并认真查处违法违纪行为。</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（五）发现对方在业务活动中有违反廉政规定的行为，应及时提醒对方纠正。情节严重的，应向其上级有关部门举报、建议给</w:t>
      </w:r>
      <w:proofErr w:type="gramStart"/>
      <w:r>
        <w:rPr>
          <w:rFonts w:cs="宋体" w:hint="eastAsia"/>
          <w:sz w:val="21"/>
          <w:szCs w:val="21"/>
          <w:lang w:eastAsia="zh-CN"/>
        </w:rPr>
        <w:t>予处理</w:t>
      </w:r>
      <w:proofErr w:type="gramEnd"/>
      <w:r>
        <w:rPr>
          <w:rFonts w:cs="宋体" w:hint="eastAsia"/>
          <w:sz w:val="21"/>
          <w:szCs w:val="21"/>
          <w:lang w:eastAsia="zh-CN"/>
        </w:rPr>
        <w:t>，并有权要求告知处理结果。</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第二条</w:t>
      </w:r>
      <w:r>
        <w:rPr>
          <w:rFonts w:cs="宋体" w:hint="eastAsia"/>
          <w:sz w:val="21"/>
          <w:szCs w:val="21"/>
          <w:lang w:eastAsia="zh-CN"/>
        </w:rPr>
        <w:t xml:space="preserve"> </w:t>
      </w:r>
      <w:r>
        <w:rPr>
          <w:rFonts w:cs="宋体" w:hint="eastAsia"/>
          <w:sz w:val="21"/>
          <w:szCs w:val="21"/>
          <w:lang w:eastAsia="zh-CN"/>
        </w:rPr>
        <w:t>甲方的义务</w:t>
      </w:r>
    </w:p>
    <w:p w:rsidR="00772107" w:rsidRDefault="00772107" w:rsidP="00772107">
      <w:pPr>
        <w:spacing w:line="360" w:lineRule="auto"/>
        <w:ind w:firstLineChars="250" w:firstLine="525"/>
        <w:rPr>
          <w:rFonts w:cs="宋体"/>
          <w:sz w:val="21"/>
          <w:szCs w:val="21"/>
          <w:lang w:eastAsia="zh-CN"/>
        </w:rPr>
      </w:pPr>
      <w:r>
        <w:rPr>
          <w:rFonts w:cs="宋体" w:hint="eastAsia"/>
          <w:sz w:val="21"/>
          <w:szCs w:val="21"/>
          <w:lang w:eastAsia="zh-CN"/>
        </w:rPr>
        <w:t>（一）甲方及其工作人员不得索要或接受乙方的礼金、有价证券和贵重物品，不得在乙方报销任何应由甲方单位或个人支付的费用等。</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（三）</w:t>
      </w:r>
      <w:r>
        <w:rPr>
          <w:rFonts w:cs="宋体" w:hint="eastAsia"/>
          <w:sz w:val="21"/>
          <w:szCs w:val="21"/>
          <w:lang w:eastAsia="zh-CN"/>
        </w:rPr>
        <w:t xml:space="preserve"> </w:t>
      </w:r>
      <w:r>
        <w:rPr>
          <w:rFonts w:cs="宋体" w:hint="eastAsia"/>
          <w:sz w:val="21"/>
          <w:szCs w:val="21"/>
          <w:lang w:eastAsia="zh-CN"/>
        </w:rPr>
        <w:t>甲方及其工作人员不得要求或者接受乙方为其住房装修、婚丧嫁娶活动、配偶子女工作安排以及出国出境、旅游等提供方便等。</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（四）</w:t>
      </w:r>
      <w:r>
        <w:rPr>
          <w:rFonts w:cs="宋体" w:hint="eastAsia"/>
          <w:sz w:val="21"/>
          <w:szCs w:val="21"/>
          <w:lang w:eastAsia="zh-CN"/>
        </w:rPr>
        <w:t xml:space="preserve"> </w:t>
      </w:r>
      <w:r>
        <w:rPr>
          <w:rFonts w:cs="宋体" w:hint="eastAsia"/>
          <w:sz w:val="21"/>
          <w:szCs w:val="21"/>
          <w:lang w:eastAsia="zh-CN"/>
        </w:rPr>
        <w:t>甲方工作人员不得在乙方有股权关联的企业兼职，不得向乙方介绍家属或者亲友从事与甲方业务有关的经济活动。</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（五）甲方工作人员不得以明显低于市场的价格向乙方购买房屋、汽车等物品；不得以明显高于市场的价格向乙方出售房屋、汽车等物品；不得以其他交易形式非法收受请托人财物。</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lastRenderedPageBreak/>
        <w:t>（六）甲方工作人员不得利用职务之便收受乙方以回扣、手续费、加班费、咨询费、劳务费、协调费、辛苦费等各种名义给予或赠送的钱物。</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（七）甲方工作人员不得接受乙方给予或赠送的干股或红利。</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（八）甲方任何人不得以个人的名义向乙方推荐设备、部件等供货商以及其他合作单位。</w:t>
      </w:r>
    </w:p>
    <w:p w:rsidR="00772107" w:rsidRDefault="00772107" w:rsidP="00086809">
      <w:pPr>
        <w:spacing w:line="360" w:lineRule="auto"/>
        <w:ind w:firstLineChars="200" w:firstLine="420"/>
        <w:rPr>
          <w:rFonts w:cs="宋体"/>
          <w:sz w:val="21"/>
          <w:szCs w:val="21"/>
          <w:lang w:eastAsia="zh-CN"/>
        </w:rPr>
      </w:pPr>
      <w:r>
        <w:rPr>
          <w:rFonts w:cs="宋体" w:hint="eastAsia"/>
          <w:sz w:val="21"/>
          <w:szCs w:val="21"/>
          <w:lang w:eastAsia="zh-CN"/>
        </w:rPr>
        <w:t>第三条</w:t>
      </w:r>
      <w:r>
        <w:rPr>
          <w:rFonts w:cs="宋体" w:hint="eastAsia"/>
          <w:sz w:val="21"/>
          <w:szCs w:val="21"/>
          <w:lang w:eastAsia="zh-CN"/>
        </w:rPr>
        <w:t xml:space="preserve"> </w:t>
      </w:r>
      <w:r>
        <w:rPr>
          <w:rFonts w:cs="宋体" w:hint="eastAsia"/>
          <w:sz w:val="21"/>
          <w:szCs w:val="21"/>
          <w:lang w:eastAsia="zh-CN"/>
        </w:rPr>
        <w:t>乙方的义务</w:t>
      </w:r>
    </w:p>
    <w:p w:rsidR="00772107" w:rsidRDefault="00772107" w:rsidP="00772107">
      <w:pPr>
        <w:spacing w:line="360" w:lineRule="auto"/>
        <w:ind w:firstLineChars="250" w:firstLine="525"/>
        <w:rPr>
          <w:rFonts w:cs="宋体"/>
          <w:sz w:val="21"/>
          <w:szCs w:val="21"/>
          <w:lang w:eastAsia="zh-CN"/>
        </w:rPr>
      </w:pPr>
      <w:r>
        <w:rPr>
          <w:rFonts w:cs="宋体" w:hint="eastAsia"/>
          <w:sz w:val="21"/>
          <w:szCs w:val="21"/>
          <w:lang w:eastAsia="zh-CN"/>
        </w:rPr>
        <w:t>（一）乙方不得以任何理由向甲方及其工作人员行贿或馈赠礼金、有价证券、贵重礼品。</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（二）乙方不得以任何名义为甲方及其工作人员报销应由甲方单位或个人支付的任何费用。</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（三）乙方不得以任何理由安排甲方工作人员参加可能影响相关业务公开、公正、公平性的宴请及娱乐活动。</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（四）乙方不得为甲方单位和个人购置或提供通讯工具和高档办公用品等物品，也不得为甲方提供与工作无关的房屋、汽车等。</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（五）乙方不得与甲方工作人员就合同中的质量、数量、价格、工程量、验收等条款进行私下商谈或者达成默契。</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（六）乙方不得以回扣、手续费、加班费、咨询费、劳务费、协调费、辛苦费等各种名义向甲方工作人员给予或赠送钱物。</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（七）乙方不得向甲方工作人员提供干股或红利。</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（八）乙方须按</w:t>
      </w:r>
      <w:r>
        <w:rPr>
          <w:rFonts w:cs="宋体" w:hint="eastAsia"/>
          <w:sz w:val="21"/>
          <w:szCs w:val="21"/>
          <w:u w:val="single"/>
          <w:lang w:eastAsia="zh-CN"/>
        </w:rPr>
        <w:t xml:space="preserve">         </w:t>
      </w:r>
      <w:r>
        <w:rPr>
          <w:rFonts w:cs="宋体" w:hint="eastAsia"/>
          <w:sz w:val="21"/>
          <w:szCs w:val="21"/>
          <w:lang w:eastAsia="zh-CN"/>
        </w:rPr>
        <w:t>专项纪检监察工作组（如有）要求开展相关工作。</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第四条</w:t>
      </w:r>
      <w:r>
        <w:rPr>
          <w:rFonts w:cs="宋体" w:hint="eastAsia"/>
          <w:sz w:val="21"/>
          <w:szCs w:val="21"/>
          <w:lang w:eastAsia="zh-CN"/>
        </w:rPr>
        <w:t xml:space="preserve"> </w:t>
      </w:r>
      <w:r>
        <w:rPr>
          <w:rFonts w:cs="宋体" w:hint="eastAsia"/>
          <w:sz w:val="21"/>
          <w:szCs w:val="21"/>
          <w:lang w:eastAsia="zh-CN"/>
        </w:rPr>
        <w:t>违约责任</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一）甲方及其工作人员违反本协议第一、二条规定。甲方按管理权限，对相关责任人依据有关规定给予党纪、政纪处分或组织处理；涉嫌犯罪的，移交司法机关追究刑事责任；给乙方单位造成经济损失的，应予以赔偿。</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甲方投诉联系部门：</w:t>
      </w:r>
      <w:r>
        <w:rPr>
          <w:rFonts w:cs="宋体" w:hint="eastAsia"/>
          <w:sz w:val="21"/>
          <w:szCs w:val="21"/>
          <w:u w:val="single"/>
          <w:lang w:eastAsia="zh-CN"/>
        </w:rPr>
        <w:t xml:space="preserve">           </w:t>
      </w:r>
      <w:r>
        <w:rPr>
          <w:rFonts w:cs="宋体" w:hint="eastAsia"/>
          <w:sz w:val="21"/>
          <w:szCs w:val="21"/>
          <w:lang w:eastAsia="zh-CN"/>
        </w:rPr>
        <w:t>，联系电话：</w:t>
      </w:r>
      <w:r>
        <w:rPr>
          <w:rFonts w:cs="宋体" w:hint="eastAsia"/>
          <w:sz w:val="21"/>
          <w:szCs w:val="21"/>
          <w:u w:val="single"/>
          <w:lang w:eastAsia="zh-CN"/>
        </w:rPr>
        <w:t xml:space="preserve">           </w:t>
      </w:r>
      <w:r>
        <w:rPr>
          <w:rFonts w:cs="宋体" w:hint="eastAsia"/>
          <w:sz w:val="21"/>
          <w:szCs w:val="21"/>
          <w:lang w:eastAsia="zh-CN"/>
        </w:rPr>
        <w:t>。</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（二）乙方及其工作人员违反本协议第一、三条规定。根据具体情节和造成的后果，甲方有权对乙方采取以下一种或多种处理办法：</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 xml:space="preserve">1. </w:t>
      </w:r>
      <w:r>
        <w:rPr>
          <w:rFonts w:cs="宋体" w:hint="eastAsia"/>
          <w:sz w:val="21"/>
          <w:szCs w:val="21"/>
          <w:lang w:eastAsia="zh-CN"/>
        </w:rPr>
        <w:t>全额收取乙方合同履约保证金不予退还；</w:t>
      </w:r>
      <w:r>
        <w:rPr>
          <w:rFonts w:cs="宋体" w:hint="eastAsia"/>
          <w:sz w:val="21"/>
          <w:szCs w:val="21"/>
          <w:lang w:eastAsia="zh-CN"/>
        </w:rPr>
        <w:t xml:space="preserve"> </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 xml:space="preserve">2. </w:t>
      </w:r>
      <w:r>
        <w:rPr>
          <w:rFonts w:cs="宋体" w:hint="eastAsia"/>
          <w:sz w:val="21"/>
          <w:szCs w:val="21"/>
          <w:lang w:eastAsia="zh-CN"/>
        </w:rPr>
        <w:t>追究乙方其他违约责任；</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 xml:space="preserve">3. </w:t>
      </w:r>
      <w:r>
        <w:rPr>
          <w:rFonts w:cs="宋体" w:hint="eastAsia"/>
          <w:sz w:val="21"/>
          <w:szCs w:val="21"/>
          <w:lang w:eastAsia="zh-CN"/>
        </w:rPr>
        <w:t>终止或解除双方已签订的包括本合同在内的所有合同；</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lastRenderedPageBreak/>
        <w:t xml:space="preserve">4. </w:t>
      </w:r>
      <w:r>
        <w:rPr>
          <w:rFonts w:cs="宋体" w:hint="eastAsia"/>
          <w:sz w:val="21"/>
          <w:szCs w:val="21"/>
          <w:lang w:eastAsia="zh-CN"/>
        </w:rPr>
        <w:t>乙方一定期限内（</w:t>
      </w:r>
      <w:r>
        <w:rPr>
          <w:rFonts w:cs="宋体" w:hint="eastAsia"/>
          <w:sz w:val="21"/>
          <w:szCs w:val="21"/>
          <w:lang w:eastAsia="zh-CN"/>
        </w:rPr>
        <w:t>6</w:t>
      </w:r>
      <w:r>
        <w:rPr>
          <w:rFonts w:cs="宋体" w:hint="eastAsia"/>
          <w:sz w:val="21"/>
          <w:szCs w:val="21"/>
          <w:lang w:eastAsia="zh-CN"/>
        </w:rPr>
        <w:t>个月至</w:t>
      </w:r>
      <w:r>
        <w:rPr>
          <w:rFonts w:cs="宋体" w:hint="eastAsia"/>
          <w:sz w:val="21"/>
          <w:szCs w:val="21"/>
          <w:lang w:eastAsia="zh-CN"/>
        </w:rPr>
        <w:t>3</w:t>
      </w:r>
      <w:r>
        <w:rPr>
          <w:rFonts w:cs="宋体" w:hint="eastAsia"/>
          <w:sz w:val="21"/>
          <w:szCs w:val="21"/>
          <w:lang w:eastAsia="zh-CN"/>
        </w:rPr>
        <w:t>年，具体由甲方根据情况而定）不得参与甲方作为发包人（业主）的工程项目投标。</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甲方</w:t>
      </w:r>
      <w:proofErr w:type="gramStart"/>
      <w:r>
        <w:rPr>
          <w:rFonts w:cs="宋体" w:hint="eastAsia"/>
          <w:sz w:val="21"/>
          <w:szCs w:val="21"/>
          <w:lang w:eastAsia="zh-CN"/>
        </w:rPr>
        <w:t>作出</w:t>
      </w:r>
      <w:proofErr w:type="gramEnd"/>
      <w:r>
        <w:rPr>
          <w:rFonts w:cs="宋体" w:hint="eastAsia"/>
          <w:sz w:val="21"/>
          <w:szCs w:val="21"/>
          <w:lang w:eastAsia="zh-CN"/>
        </w:rPr>
        <w:t>的处理意见，乙方应无条件接受并承担给甲方造成的损失，全额返还通过不正当手段从甲方获取的非法所得，并承担相应的法律责任。</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第五条</w:t>
      </w:r>
      <w:r>
        <w:rPr>
          <w:rFonts w:cs="宋体" w:hint="eastAsia"/>
          <w:sz w:val="21"/>
          <w:szCs w:val="21"/>
          <w:lang w:eastAsia="zh-CN"/>
        </w:rPr>
        <w:t xml:space="preserve"> </w:t>
      </w:r>
      <w:r>
        <w:rPr>
          <w:rFonts w:cs="宋体" w:hint="eastAsia"/>
          <w:sz w:val="21"/>
          <w:szCs w:val="21"/>
          <w:lang w:eastAsia="zh-CN"/>
        </w:rPr>
        <w:t>双方约定</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本协议由双方或双方上级单位负责监督。可由甲方或甲方上级单位的纪检监察部门约请乙方或乙方上级单位的纪检监察部门对本协议履行情况进行检查，提出在本协议规定范围内的裁定意见。</w:t>
      </w:r>
    </w:p>
    <w:p w:rsidR="00772107" w:rsidRDefault="00772107" w:rsidP="00086809">
      <w:pPr>
        <w:ind w:firstLineChars="200" w:firstLine="420"/>
        <w:rPr>
          <w:rFonts w:cs="宋体"/>
          <w:sz w:val="21"/>
          <w:szCs w:val="21"/>
          <w:lang w:eastAsia="zh-CN"/>
        </w:rPr>
      </w:pPr>
      <w:r>
        <w:rPr>
          <w:rFonts w:cs="宋体" w:hint="eastAsia"/>
          <w:sz w:val="21"/>
          <w:szCs w:val="21"/>
          <w:lang w:eastAsia="zh-CN"/>
        </w:rPr>
        <w:t>第六条</w:t>
      </w:r>
      <w:r>
        <w:rPr>
          <w:rFonts w:cs="宋体" w:hint="eastAsia"/>
          <w:sz w:val="21"/>
          <w:szCs w:val="21"/>
          <w:lang w:eastAsia="zh-CN"/>
        </w:rPr>
        <w:t xml:space="preserve">  </w:t>
      </w:r>
      <w:r>
        <w:rPr>
          <w:rFonts w:cs="宋体" w:hint="eastAsia"/>
          <w:sz w:val="21"/>
          <w:szCs w:val="21"/>
          <w:lang w:eastAsia="zh-CN"/>
        </w:rPr>
        <w:t>本协议有效期为甲乙双方签署之日起至合同终止。</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第七条</w:t>
      </w:r>
      <w:r>
        <w:rPr>
          <w:rFonts w:cs="宋体" w:hint="eastAsia"/>
          <w:sz w:val="21"/>
          <w:szCs w:val="21"/>
          <w:lang w:eastAsia="zh-CN"/>
        </w:rPr>
        <w:t xml:space="preserve">  </w:t>
      </w:r>
      <w:r>
        <w:rPr>
          <w:rFonts w:cs="宋体" w:hint="eastAsia"/>
          <w:sz w:val="21"/>
          <w:szCs w:val="21"/>
          <w:lang w:eastAsia="zh-CN"/>
        </w:rPr>
        <w:t>本协议作为合同的附件，与本合同具有同等法律效力。</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 xml:space="preserve"> </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甲方（盖章）：</w:t>
      </w:r>
      <w:r>
        <w:rPr>
          <w:rFonts w:cs="宋体" w:hint="eastAsia"/>
          <w:sz w:val="21"/>
          <w:szCs w:val="21"/>
          <w:lang w:eastAsia="zh-CN"/>
        </w:rPr>
        <w:t xml:space="preserve"> </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乙方（盖章）：</w:t>
      </w:r>
      <w:r>
        <w:rPr>
          <w:rFonts w:cs="宋体" w:hint="eastAsia"/>
          <w:sz w:val="21"/>
          <w:szCs w:val="21"/>
          <w:u w:val="single"/>
          <w:lang w:eastAsia="zh-CN"/>
        </w:rPr>
        <w:t xml:space="preserve">             </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法定代表人或</w:t>
      </w:r>
      <w:r>
        <w:rPr>
          <w:rFonts w:cs="宋体" w:hint="eastAsia"/>
          <w:sz w:val="21"/>
          <w:szCs w:val="21"/>
          <w:lang w:eastAsia="zh-CN"/>
        </w:rPr>
        <w:t xml:space="preserve">                          </w:t>
      </w:r>
      <w:r>
        <w:rPr>
          <w:rFonts w:cs="宋体" w:hint="eastAsia"/>
          <w:sz w:val="21"/>
          <w:szCs w:val="21"/>
          <w:lang w:eastAsia="zh-CN"/>
        </w:rPr>
        <w:t>法定代表人或</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授权代表：</w:t>
      </w:r>
      <w:r>
        <w:rPr>
          <w:rFonts w:cs="宋体" w:hint="eastAsia"/>
          <w:sz w:val="21"/>
          <w:szCs w:val="21"/>
          <w:u w:val="single"/>
          <w:lang w:eastAsia="zh-CN"/>
        </w:rPr>
        <w:t xml:space="preserve">              </w:t>
      </w:r>
      <w:r>
        <w:rPr>
          <w:rFonts w:cs="宋体" w:hint="eastAsia"/>
          <w:sz w:val="21"/>
          <w:szCs w:val="21"/>
          <w:lang w:eastAsia="zh-CN"/>
        </w:rPr>
        <w:t>(</w:t>
      </w:r>
      <w:r>
        <w:rPr>
          <w:rFonts w:cs="宋体" w:hint="eastAsia"/>
          <w:sz w:val="21"/>
          <w:szCs w:val="21"/>
          <w:lang w:eastAsia="zh-CN"/>
        </w:rPr>
        <w:t>职务</w:t>
      </w:r>
      <w:r>
        <w:rPr>
          <w:rFonts w:cs="宋体" w:hint="eastAsia"/>
          <w:sz w:val="21"/>
          <w:szCs w:val="21"/>
          <w:lang w:eastAsia="zh-CN"/>
        </w:rPr>
        <w:t xml:space="preserve">)         </w:t>
      </w:r>
      <w:r>
        <w:rPr>
          <w:rFonts w:cs="宋体" w:hint="eastAsia"/>
          <w:sz w:val="21"/>
          <w:szCs w:val="21"/>
          <w:lang w:eastAsia="zh-CN"/>
        </w:rPr>
        <w:t>授权代表：</w:t>
      </w:r>
      <w:r>
        <w:rPr>
          <w:rFonts w:cs="宋体" w:hint="eastAsia"/>
          <w:sz w:val="21"/>
          <w:szCs w:val="21"/>
          <w:u w:val="single"/>
          <w:lang w:eastAsia="zh-CN"/>
        </w:rPr>
        <w:t xml:space="preserve">             </w:t>
      </w:r>
      <w:r>
        <w:rPr>
          <w:rFonts w:cs="宋体" w:hint="eastAsia"/>
          <w:sz w:val="21"/>
          <w:szCs w:val="21"/>
          <w:lang w:eastAsia="zh-CN"/>
        </w:rPr>
        <w:t>(</w:t>
      </w:r>
      <w:r>
        <w:rPr>
          <w:rFonts w:cs="宋体" w:hint="eastAsia"/>
          <w:sz w:val="21"/>
          <w:szCs w:val="21"/>
          <w:lang w:eastAsia="zh-CN"/>
        </w:rPr>
        <w:t>职务</w:t>
      </w:r>
      <w:r>
        <w:rPr>
          <w:rFonts w:cs="宋体" w:hint="eastAsia"/>
          <w:sz w:val="21"/>
          <w:szCs w:val="21"/>
          <w:lang w:eastAsia="zh-CN"/>
        </w:rPr>
        <w:t>)</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姓名：</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姓名：</w:t>
      </w:r>
      <w:r>
        <w:rPr>
          <w:rFonts w:cs="宋体" w:hint="eastAsia"/>
          <w:sz w:val="21"/>
          <w:szCs w:val="21"/>
          <w:u w:val="single"/>
          <w:lang w:eastAsia="zh-CN"/>
        </w:rPr>
        <w:t xml:space="preserve">             </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签字：</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签字：</w:t>
      </w:r>
      <w:r>
        <w:rPr>
          <w:rFonts w:cs="宋体" w:hint="eastAsia"/>
          <w:sz w:val="21"/>
          <w:szCs w:val="21"/>
          <w:u w:val="single"/>
          <w:lang w:eastAsia="zh-CN"/>
        </w:rPr>
        <w:t xml:space="preserve">             </w:t>
      </w:r>
    </w:p>
    <w:p w:rsidR="00772107" w:rsidRDefault="00772107" w:rsidP="00772107">
      <w:pPr>
        <w:spacing w:line="360" w:lineRule="auto"/>
        <w:ind w:firstLineChars="200" w:firstLine="420"/>
        <w:rPr>
          <w:rFonts w:cs="宋体"/>
          <w:sz w:val="21"/>
          <w:szCs w:val="21"/>
          <w:lang w:eastAsia="zh-CN"/>
        </w:rPr>
      </w:pP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廉政监督联系人</w:t>
      </w:r>
      <w:r>
        <w:rPr>
          <w:rFonts w:cs="宋体" w:hint="eastAsia"/>
          <w:sz w:val="21"/>
          <w:szCs w:val="21"/>
          <w:lang w:eastAsia="zh-CN"/>
        </w:rPr>
        <w:t xml:space="preserve">                        </w:t>
      </w:r>
      <w:r>
        <w:rPr>
          <w:rFonts w:cs="宋体" w:hint="eastAsia"/>
          <w:sz w:val="21"/>
          <w:szCs w:val="21"/>
          <w:lang w:eastAsia="zh-CN"/>
        </w:rPr>
        <w:t>廉政监督联系人</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姓名：</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姓名：</w:t>
      </w:r>
      <w:r>
        <w:rPr>
          <w:rFonts w:cs="宋体" w:hint="eastAsia"/>
          <w:sz w:val="21"/>
          <w:szCs w:val="21"/>
          <w:u w:val="single"/>
          <w:lang w:eastAsia="zh-CN"/>
        </w:rPr>
        <w:t xml:space="preserve">                     </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签字：</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签字：</w:t>
      </w:r>
      <w:r>
        <w:rPr>
          <w:rFonts w:cs="宋体" w:hint="eastAsia"/>
          <w:sz w:val="21"/>
          <w:szCs w:val="21"/>
          <w:u w:val="single"/>
          <w:lang w:eastAsia="zh-CN"/>
        </w:rPr>
        <w:t xml:space="preserve">                     </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电话：</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电话：</w:t>
      </w:r>
      <w:r>
        <w:rPr>
          <w:rFonts w:cs="宋体" w:hint="eastAsia"/>
          <w:sz w:val="21"/>
          <w:szCs w:val="21"/>
          <w:u w:val="single"/>
          <w:lang w:eastAsia="zh-CN"/>
        </w:rPr>
        <w:t xml:space="preserve">                     </w:t>
      </w:r>
    </w:p>
    <w:p w:rsidR="00772107" w:rsidRDefault="00772107" w:rsidP="00772107">
      <w:pPr>
        <w:spacing w:line="360" w:lineRule="auto"/>
        <w:ind w:firstLineChars="200" w:firstLine="420"/>
        <w:rPr>
          <w:rFonts w:cs="宋体"/>
          <w:sz w:val="21"/>
          <w:szCs w:val="21"/>
          <w:lang w:eastAsia="zh-CN"/>
        </w:rPr>
      </w:pPr>
      <w:r>
        <w:rPr>
          <w:rFonts w:cs="宋体" w:hint="eastAsia"/>
          <w:sz w:val="21"/>
          <w:szCs w:val="21"/>
          <w:lang w:eastAsia="zh-CN"/>
        </w:rPr>
        <w:t>地址：</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地址：</w:t>
      </w:r>
      <w:r>
        <w:rPr>
          <w:rFonts w:cs="宋体" w:hint="eastAsia"/>
          <w:sz w:val="21"/>
          <w:szCs w:val="21"/>
          <w:u w:val="single"/>
          <w:lang w:eastAsia="zh-CN"/>
        </w:rPr>
        <w:t xml:space="preserve">                     </w:t>
      </w:r>
    </w:p>
    <w:p w:rsidR="00772107" w:rsidRPr="00772107" w:rsidRDefault="00772107" w:rsidP="00086809">
      <w:pPr>
        <w:ind w:firstLineChars="200" w:firstLine="420"/>
        <w:rPr>
          <w:lang w:eastAsia="zh-CN"/>
        </w:rPr>
      </w:pPr>
      <w:r>
        <w:rPr>
          <w:rFonts w:cs="宋体" w:hint="eastAsia"/>
          <w:sz w:val="21"/>
          <w:szCs w:val="21"/>
          <w:lang w:eastAsia="zh-CN"/>
        </w:rPr>
        <w:t>日期：</w:t>
      </w:r>
      <w:r>
        <w:rPr>
          <w:rFonts w:cs="宋体" w:hint="eastAsia"/>
          <w:sz w:val="21"/>
          <w:szCs w:val="21"/>
          <w:u w:val="single"/>
          <w:lang w:eastAsia="zh-CN"/>
        </w:rPr>
        <w:t xml:space="preserve">                       </w:t>
      </w:r>
      <w:r>
        <w:rPr>
          <w:rFonts w:cs="宋体" w:hint="eastAsia"/>
          <w:sz w:val="21"/>
          <w:szCs w:val="21"/>
          <w:lang w:eastAsia="zh-CN"/>
        </w:rPr>
        <w:t xml:space="preserve">         </w:t>
      </w:r>
      <w:r>
        <w:rPr>
          <w:rFonts w:cs="宋体" w:hint="eastAsia"/>
          <w:sz w:val="21"/>
          <w:szCs w:val="21"/>
          <w:lang w:eastAsia="zh-CN"/>
        </w:rPr>
        <w:t>日期：</w:t>
      </w:r>
      <w:r>
        <w:rPr>
          <w:rFonts w:cs="宋体" w:hint="eastAsia"/>
          <w:sz w:val="21"/>
          <w:szCs w:val="21"/>
          <w:u w:val="single"/>
          <w:lang w:eastAsia="zh-CN"/>
        </w:rPr>
        <w:t xml:space="preserve">                     </w:t>
      </w:r>
    </w:p>
    <w:p w:rsidR="00772107" w:rsidRDefault="00772107" w:rsidP="002C1D12">
      <w:pPr>
        <w:rPr>
          <w:lang w:eastAsia="zh-CN"/>
        </w:rPr>
      </w:pPr>
    </w:p>
    <w:p w:rsidR="00086809" w:rsidRDefault="00086809" w:rsidP="002C1D12">
      <w:pPr>
        <w:rPr>
          <w:lang w:eastAsia="zh-CN"/>
        </w:rPr>
      </w:pPr>
    </w:p>
    <w:p w:rsidR="00086809" w:rsidRDefault="00086809" w:rsidP="002C1D12">
      <w:pPr>
        <w:rPr>
          <w:lang w:eastAsia="zh-CN"/>
        </w:rPr>
      </w:pPr>
    </w:p>
    <w:p w:rsidR="00086809" w:rsidRDefault="00086809" w:rsidP="002C1D12">
      <w:pPr>
        <w:rPr>
          <w:lang w:eastAsia="zh-CN"/>
        </w:rPr>
      </w:pPr>
    </w:p>
    <w:p w:rsidR="00086809" w:rsidRDefault="00086809" w:rsidP="002C1D12">
      <w:pPr>
        <w:rPr>
          <w:lang w:eastAsia="zh-CN"/>
        </w:rPr>
      </w:pPr>
    </w:p>
    <w:p w:rsidR="00086809" w:rsidRDefault="00086809" w:rsidP="002C1D12">
      <w:pPr>
        <w:rPr>
          <w:lang w:eastAsia="zh-CN"/>
        </w:rPr>
      </w:pPr>
    </w:p>
    <w:p w:rsidR="00086809" w:rsidRDefault="00086809" w:rsidP="002C1D12">
      <w:pPr>
        <w:rPr>
          <w:lang w:eastAsia="zh-CN"/>
        </w:rPr>
      </w:pPr>
    </w:p>
    <w:p w:rsidR="00086809" w:rsidRDefault="00086809" w:rsidP="002C1D12">
      <w:pPr>
        <w:rPr>
          <w:lang w:eastAsia="zh-CN"/>
        </w:rPr>
      </w:pPr>
    </w:p>
    <w:p w:rsidR="00086809" w:rsidRDefault="00086809" w:rsidP="002C1D12">
      <w:pPr>
        <w:rPr>
          <w:lang w:eastAsia="zh-CN"/>
        </w:rPr>
      </w:pPr>
    </w:p>
    <w:p w:rsidR="00086809" w:rsidRDefault="00086809" w:rsidP="002C1D12">
      <w:pPr>
        <w:rPr>
          <w:lang w:eastAsia="zh-CN"/>
        </w:rPr>
      </w:pPr>
    </w:p>
    <w:p w:rsidR="00086809" w:rsidRPr="002C1D12" w:rsidRDefault="00086809" w:rsidP="002C1D12">
      <w:pPr>
        <w:rPr>
          <w:lang w:eastAsia="zh-CN"/>
        </w:rPr>
      </w:pPr>
    </w:p>
    <w:p w:rsidR="00FE4CD3" w:rsidRPr="00FE4CD3" w:rsidRDefault="00FE4CD3" w:rsidP="00FE4CD3">
      <w:pPr>
        <w:jc w:val="center"/>
        <w:rPr>
          <w:rFonts w:asciiTheme="minorEastAsia" w:hAnsiTheme="minorEastAsia"/>
          <w:b/>
          <w:lang w:eastAsia="zh-CN"/>
        </w:rPr>
      </w:pPr>
      <w:r w:rsidRPr="00FE4CD3">
        <w:rPr>
          <w:rFonts w:asciiTheme="minorEastAsia" w:hAnsiTheme="minorEastAsia" w:hint="eastAsia"/>
          <w:b/>
          <w:lang w:eastAsia="zh-CN"/>
        </w:rPr>
        <w:lastRenderedPageBreak/>
        <w:t>第六章  响应文件格式</w:t>
      </w:r>
    </w:p>
    <w:bookmarkEnd w:id="1"/>
    <w:p w:rsidR="00FE4CD3" w:rsidRDefault="00FE4CD3" w:rsidP="00886E59">
      <w:pPr>
        <w:spacing w:before="192" w:after="192"/>
        <w:rPr>
          <w:rFonts w:ascii="宋体" w:eastAsia="宋体" w:hAnsi="宋体" w:cs="宋体"/>
          <w:b/>
          <w:bCs/>
          <w:lang w:eastAsia="zh-CN" w:bidi="ar-SA"/>
        </w:rPr>
      </w:pPr>
    </w:p>
    <w:p w:rsidR="00FE4CD3" w:rsidRDefault="00FE4CD3" w:rsidP="00886E59">
      <w:pPr>
        <w:spacing w:before="192" w:after="192"/>
        <w:rPr>
          <w:rFonts w:ascii="宋体" w:eastAsia="宋体" w:hAnsi="宋体" w:cs="宋体"/>
          <w:b/>
          <w:bCs/>
          <w:lang w:eastAsia="zh-CN" w:bidi="ar-SA"/>
        </w:rPr>
      </w:pPr>
    </w:p>
    <w:p w:rsidR="00FE4CD3" w:rsidRDefault="00FE4CD3" w:rsidP="00886E59">
      <w:pPr>
        <w:spacing w:before="192" w:after="192"/>
        <w:rPr>
          <w:rFonts w:ascii="宋体" w:eastAsia="宋体" w:hAnsi="宋体" w:cs="宋体"/>
          <w:b/>
          <w:bCs/>
          <w:lang w:eastAsia="zh-CN" w:bidi="ar-SA"/>
        </w:rPr>
      </w:pPr>
    </w:p>
    <w:p w:rsidR="00FE4CD3" w:rsidRPr="00FE4CD3" w:rsidRDefault="00FE4CD3" w:rsidP="00FE4CD3">
      <w:pPr>
        <w:jc w:val="center"/>
        <w:rPr>
          <w:rFonts w:ascii="宋体" w:eastAsia="宋体" w:hAnsi="宋体" w:cs="宋体"/>
          <w:b/>
          <w:bCs/>
          <w:sz w:val="84"/>
          <w:szCs w:val="84"/>
          <w:lang w:eastAsia="zh-CN" w:bidi="ar-SA"/>
        </w:rPr>
      </w:pPr>
      <w:r w:rsidRPr="00FE4CD3">
        <w:rPr>
          <w:rFonts w:ascii="宋体" w:eastAsia="宋体" w:hAnsi="宋体" w:cs="宋体" w:hint="eastAsia"/>
          <w:b/>
          <w:bCs/>
          <w:sz w:val="84"/>
          <w:szCs w:val="84"/>
          <w:lang w:eastAsia="zh-CN" w:bidi="ar-SA"/>
        </w:rPr>
        <w:t>响</w:t>
      </w:r>
    </w:p>
    <w:p w:rsidR="00FE4CD3" w:rsidRPr="00FE4CD3" w:rsidRDefault="00FE4CD3" w:rsidP="00FE4CD3">
      <w:pPr>
        <w:jc w:val="center"/>
        <w:rPr>
          <w:rFonts w:ascii="宋体" w:eastAsia="宋体" w:hAnsi="宋体" w:cs="宋体"/>
          <w:b/>
          <w:bCs/>
          <w:sz w:val="44"/>
          <w:szCs w:val="44"/>
          <w:lang w:eastAsia="zh-CN" w:bidi="ar-SA"/>
        </w:rPr>
      </w:pPr>
    </w:p>
    <w:p w:rsidR="00FE4CD3" w:rsidRPr="00FE4CD3" w:rsidRDefault="00FE4CD3" w:rsidP="00FE4CD3">
      <w:pPr>
        <w:jc w:val="center"/>
        <w:rPr>
          <w:rFonts w:ascii="宋体" w:eastAsia="宋体" w:hAnsi="宋体" w:cs="宋体"/>
          <w:b/>
          <w:bCs/>
          <w:sz w:val="84"/>
          <w:szCs w:val="84"/>
          <w:lang w:eastAsia="zh-CN" w:bidi="ar-SA"/>
        </w:rPr>
      </w:pPr>
      <w:r w:rsidRPr="00FE4CD3">
        <w:rPr>
          <w:rFonts w:ascii="宋体" w:eastAsia="宋体" w:hAnsi="宋体" w:cs="宋体" w:hint="eastAsia"/>
          <w:b/>
          <w:bCs/>
          <w:sz w:val="84"/>
          <w:szCs w:val="84"/>
          <w:lang w:eastAsia="zh-CN" w:bidi="ar-SA"/>
        </w:rPr>
        <w:t>应</w:t>
      </w:r>
    </w:p>
    <w:p w:rsidR="00FE4CD3" w:rsidRPr="00FE4CD3" w:rsidRDefault="00FE4CD3" w:rsidP="00FE4CD3">
      <w:pPr>
        <w:jc w:val="center"/>
        <w:rPr>
          <w:rFonts w:ascii="宋体" w:eastAsia="宋体" w:hAnsi="宋体" w:cs="宋体"/>
          <w:b/>
          <w:bCs/>
          <w:sz w:val="44"/>
          <w:szCs w:val="44"/>
          <w:lang w:eastAsia="zh-CN" w:bidi="ar-SA"/>
        </w:rPr>
      </w:pPr>
    </w:p>
    <w:p w:rsidR="00FE4CD3" w:rsidRPr="00FE4CD3" w:rsidRDefault="00FE4CD3" w:rsidP="00FE4CD3">
      <w:pPr>
        <w:jc w:val="center"/>
        <w:rPr>
          <w:rFonts w:ascii="宋体" w:eastAsia="宋体" w:hAnsi="宋体" w:cs="宋体"/>
          <w:b/>
          <w:bCs/>
          <w:sz w:val="84"/>
          <w:szCs w:val="84"/>
          <w:lang w:eastAsia="zh-CN" w:bidi="ar-SA"/>
        </w:rPr>
      </w:pPr>
      <w:r w:rsidRPr="00FE4CD3">
        <w:rPr>
          <w:rFonts w:ascii="宋体" w:eastAsia="宋体" w:hAnsi="宋体" w:cs="宋体" w:hint="eastAsia"/>
          <w:b/>
          <w:bCs/>
          <w:sz w:val="84"/>
          <w:szCs w:val="84"/>
          <w:lang w:eastAsia="zh-CN" w:bidi="ar-SA"/>
        </w:rPr>
        <w:t>文</w:t>
      </w:r>
    </w:p>
    <w:p w:rsidR="00FE4CD3" w:rsidRPr="00FE4CD3" w:rsidRDefault="00FE4CD3" w:rsidP="00FE4CD3">
      <w:pPr>
        <w:jc w:val="center"/>
        <w:rPr>
          <w:rFonts w:ascii="宋体" w:eastAsia="宋体" w:hAnsi="宋体" w:cs="宋体"/>
          <w:b/>
          <w:bCs/>
          <w:sz w:val="44"/>
          <w:szCs w:val="44"/>
          <w:lang w:eastAsia="zh-CN" w:bidi="ar-SA"/>
        </w:rPr>
      </w:pPr>
    </w:p>
    <w:p w:rsidR="00F411B4" w:rsidRPr="00FE4CD3" w:rsidRDefault="00FE4CD3" w:rsidP="00FE4CD3">
      <w:pPr>
        <w:jc w:val="center"/>
        <w:rPr>
          <w:rFonts w:ascii="宋体" w:eastAsia="宋体" w:hAnsi="宋体" w:cs="宋体"/>
          <w:b/>
          <w:bCs/>
          <w:sz w:val="84"/>
          <w:szCs w:val="84"/>
          <w:lang w:eastAsia="zh-CN" w:bidi="ar-SA"/>
        </w:rPr>
      </w:pPr>
      <w:r w:rsidRPr="00FE4CD3">
        <w:rPr>
          <w:rFonts w:ascii="宋体" w:eastAsia="宋体" w:hAnsi="宋体" w:cs="宋体" w:hint="eastAsia"/>
          <w:b/>
          <w:bCs/>
          <w:sz w:val="84"/>
          <w:szCs w:val="84"/>
          <w:lang w:eastAsia="zh-CN" w:bidi="ar-SA"/>
        </w:rPr>
        <w:t>件</w:t>
      </w:r>
    </w:p>
    <w:p w:rsidR="00FE4CD3" w:rsidRDefault="00FE4CD3" w:rsidP="00886E59">
      <w:pPr>
        <w:rPr>
          <w:rFonts w:ascii="宋体" w:eastAsia="宋体" w:hAnsi="宋体" w:cs="宋体"/>
          <w:b/>
          <w:bCs/>
          <w:lang w:eastAsia="zh-CN" w:bidi="ar-SA"/>
        </w:rPr>
      </w:pPr>
    </w:p>
    <w:p w:rsidR="00FE4CD3" w:rsidRDefault="00FE4CD3" w:rsidP="00886E59">
      <w:pPr>
        <w:rPr>
          <w:rFonts w:ascii="宋体" w:eastAsia="宋体" w:hAnsi="宋体" w:cs="宋体"/>
          <w:b/>
          <w:bCs/>
          <w:lang w:eastAsia="zh-CN" w:bidi="ar-SA"/>
        </w:rPr>
      </w:pPr>
    </w:p>
    <w:p w:rsidR="00FE4CD3" w:rsidRDefault="00FE4CD3" w:rsidP="00886E59">
      <w:pPr>
        <w:rPr>
          <w:rFonts w:ascii="宋体" w:eastAsia="宋体" w:hAnsi="宋体" w:cs="宋体"/>
          <w:b/>
          <w:bCs/>
          <w:lang w:eastAsia="zh-CN" w:bidi="ar-SA"/>
        </w:rPr>
      </w:pPr>
    </w:p>
    <w:p w:rsidR="00FE4CD3" w:rsidRDefault="00FE4CD3" w:rsidP="00886E59">
      <w:pPr>
        <w:rPr>
          <w:rFonts w:ascii="宋体" w:eastAsia="宋体" w:hAnsi="宋体" w:cs="宋体"/>
          <w:b/>
          <w:bCs/>
          <w:lang w:eastAsia="zh-CN" w:bidi="ar-SA"/>
        </w:rPr>
      </w:pPr>
    </w:p>
    <w:p w:rsidR="00FE4CD3" w:rsidRPr="00FE4CD3" w:rsidRDefault="00FE4CD3" w:rsidP="00FE4CD3">
      <w:pPr>
        <w:ind w:firstLineChars="700" w:firstLine="2240"/>
        <w:rPr>
          <w:rFonts w:ascii="宋体" w:eastAsia="宋体" w:hAnsi="宋体" w:cs="宋体"/>
          <w:sz w:val="32"/>
          <w:szCs w:val="32"/>
          <w:u w:val="single"/>
          <w:lang w:eastAsia="zh-CN" w:bidi="ar-SA"/>
        </w:rPr>
      </w:pPr>
      <w:r w:rsidRPr="00FE4CD3">
        <w:rPr>
          <w:rFonts w:ascii="宋体" w:eastAsia="宋体" w:hAnsi="宋体" w:cs="宋体" w:hint="eastAsia"/>
          <w:sz w:val="32"/>
          <w:szCs w:val="32"/>
          <w:lang w:eastAsia="zh-CN" w:bidi="ar-SA"/>
        </w:rPr>
        <w:t>项目名称：</w:t>
      </w:r>
      <w:r>
        <w:rPr>
          <w:rFonts w:ascii="宋体" w:eastAsia="宋体" w:hAnsi="宋体" w:cs="宋体" w:hint="eastAsia"/>
          <w:sz w:val="32"/>
          <w:szCs w:val="32"/>
          <w:u w:val="single"/>
          <w:lang w:eastAsia="zh-CN" w:bidi="ar-SA"/>
        </w:rPr>
        <w:t xml:space="preserve">              </w:t>
      </w:r>
    </w:p>
    <w:p w:rsidR="00FE4CD3" w:rsidRDefault="00FE4CD3" w:rsidP="00FE4CD3">
      <w:pPr>
        <w:ind w:firstLineChars="700" w:firstLine="2240"/>
        <w:rPr>
          <w:rFonts w:ascii="宋体" w:eastAsia="宋体" w:hAnsi="宋体" w:cs="宋体"/>
          <w:sz w:val="32"/>
          <w:szCs w:val="32"/>
          <w:u w:val="single"/>
          <w:lang w:eastAsia="zh-CN" w:bidi="ar-SA"/>
        </w:rPr>
      </w:pPr>
      <w:r w:rsidRPr="00FE4CD3">
        <w:rPr>
          <w:rFonts w:ascii="宋体" w:eastAsia="宋体" w:hAnsi="宋体" w:cs="宋体" w:hint="eastAsia"/>
          <w:sz w:val="32"/>
          <w:szCs w:val="32"/>
          <w:lang w:eastAsia="zh-CN" w:bidi="ar-SA"/>
        </w:rPr>
        <w:t>供应商：</w:t>
      </w:r>
      <w:r>
        <w:rPr>
          <w:rFonts w:ascii="宋体" w:eastAsia="宋体" w:hAnsi="宋体" w:cs="宋体" w:hint="eastAsia"/>
          <w:sz w:val="32"/>
          <w:szCs w:val="32"/>
          <w:u w:val="single"/>
          <w:lang w:eastAsia="zh-CN" w:bidi="ar-SA"/>
        </w:rPr>
        <w:t xml:space="preserve">                </w:t>
      </w:r>
    </w:p>
    <w:p w:rsidR="00E07E6C" w:rsidRDefault="00E07E6C" w:rsidP="00E07E6C">
      <w:pPr>
        <w:ind w:firstLineChars="700" w:firstLine="2240"/>
        <w:rPr>
          <w:rFonts w:ascii="宋体" w:eastAsia="宋体" w:hAnsi="宋体" w:cs="宋体"/>
          <w:sz w:val="32"/>
          <w:szCs w:val="32"/>
          <w:lang w:eastAsia="zh-CN" w:bidi="ar-SA"/>
        </w:rPr>
      </w:pPr>
      <w:r>
        <w:rPr>
          <w:rFonts w:ascii="宋体" w:eastAsia="宋体" w:hAnsi="宋体" w:cs="宋体" w:hint="eastAsia"/>
          <w:sz w:val="32"/>
          <w:szCs w:val="32"/>
          <w:u w:val="single"/>
          <w:lang w:eastAsia="zh-CN" w:bidi="ar-SA"/>
        </w:rPr>
        <w:t xml:space="preserve">         </w:t>
      </w:r>
      <w:r w:rsidRPr="00E07E6C">
        <w:rPr>
          <w:rFonts w:ascii="宋体" w:eastAsia="宋体" w:hAnsi="宋体" w:cs="宋体" w:hint="eastAsia"/>
          <w:sz w:val="32"/>
          <w:szCs w:val="32"/>
          <w:lang w:eastAsia="zh-CN" w:bidi="ar-SA"/>
        </w:rPr>
        <w:t>年</w:t>
      </w:r>
      <w:r>
        <w:rPr>
          <w:rFonts w:ascii="宋体" w:eastAsia="宋体" w:hAnsi="宋体" w:cs="宋体" w:hint="eastAsia"/>
          <w:sz w:val="32"/>
          <w:szCs w:val="32"/>
          <w:u w:val="single"/>
          <w:lang w:eastAsia="zh-CN" w:bidi="ar-SA"/>
        </w:rPr>
        <w:t xml:space="preserve">    </w:t>
      </w:r>
      <w:r w:rsidRPr="00E07E6C">
        <w:rPr>
          <w:rFonts w:ascii="宋体" w:eastAsia="宋体" w:hAnsi="宋体" w:cs="宋体" w:hint="eastAsia"/>
          <w:sz w:val="32"/>
          <w:szCs w:val="32"/>
          <w:lang w:eastAsia="zh-CN" w:bidi="ar-SA"/>
        </w:rPr>
        <w:t>月</w:t>
      </w:r>
      <w:r>
        <w:rPr>
          <w:rFonts w:ascii="宋体" w:eastAsia="宋体" w:hAnsi="宋体" w:cs="宋体" w:hint="eastAsia"/>
          <w:sz w:val="32"/>
          <w:szCs w:val="32"/>
          <w:u w:val="single"/>
          <w:lang w:eastAsia="zh-CN" w:bidi="ar-SA"/>
        </w:rPr>
        <w:t xml:space="preserve">     </w:t>
      </w:r>
      <w:r w:rsidRPr="00E07E6C">
        <w:rPr>
          <w:rFonts w:ascii="宋体" w:eastAsia="宋体" w:hAnsi="宋体" w:cs="宋体" w:hint="eastAsia"/>
          <w:sz w:val="32"/>
          <w:szCs w:val="32"/>
          <w:lang w:eastAsia="zh-CN" w:bidi="ar-SA"/>
        </w:rPr>
        <w:t>日</w:t>
      </w:r>
    </w:p>
    <w:p w:rsidR="00E07E6C" w:rsidRDefault="00E07E6C" w:rsidP="00E07E6C">
      <w:pPr>
        <w:ind w:firstLineChars="700" w:firstLine="2240"/>
        <w:rPr>
          <w:rFonts w:ascii="宋体" w:eastAsia="宋体" w:hAnsi="宋体" w:cs="宋体"/>
          <w:sz w:val="32"/>
          <w:szCs w:val="32"/>
          <w:lang w:eastAsia="zh-CN" w:bidi="ar-SA"/>
        </w:rPr>
      </w:pPr>
    </w:p>
    <w:p w:rsidR="00E07E6C" w:rsidRDefault="00E07E6C" w:rsidP="00E07E6C">
      <w:pPr>
        <w:ind w:firstLineChars="700" w:firstLine="2240"/>
        <w:rPr>
          <w:rFonts w:ascii="宋体" w:eastAsia="宋体" w:hAnsi="宋体" w:cs="宋体"/>
          <w:sz w:val="32"/>
          <w:szCs w:val="32"/>
          <w:lang w:eastAsia="zh-CN" w:bidi="ar-SA"/>
        </w:rPr>
      </w:pPr>
    </w:p>
    <w:p w:rsidR="00E07E6C" w:rsidRDefault="00E07E6C" w:rsidP="00E07E6C">
      <w:pPr>
        <w:ind w:firstLineChars="700" w:firstLine="2240"/>
        <w:rPr>
          <w:rFonts w:ascii="宋体" w:eastAsia="宋体" w:hAnsi="宋体" w:cs="宋体"/>
          <w:sz w:val="32"/>
          <w:szCs w:val="32"/>
          <w:lang w:eastAsia="zh-CN" w:bidi="ar-SA"/>
        </w:rPr>
      </w:pPr>
    </w:p>
    <w:p w:rsidR="00E07E6C" w:rsidRPr="00C63672" w:rsidRDefault="00E07E6C" w:rsidP="00E07E6C">
      <w:pPr>
        <w:jc w:val="center"/>
        <w:rPr>
          <w:rFonts w:ascii="宋体" w:eastAsia="宋体" w:hAnsi="宋体" w:cs="宋体"/>
          <w:b/>
          <w:sz w:val="28"/>
          <w:szCs w:val="28"/>
          <w:lang w:eastAsia="zh-CN" w:bidi="ar-SA"/>
        </w:rPr>
      </w:pPr>
      <w:r w:rsidRPr="00C63672">
        <w:rPr>
          <w:rFonts w:ascii="宋体" w:eastAsia="宋体" w:hAnsi="宋体" w:cs="宋体" w:hint="eastAsia"/>
          <w:b/>
          <w:sz w:val="28"/>
          <w:szCs w:val="28"/>
          <w:lang w:eastAsia="zh-CN" w:bidi="ar-SA"/>
        </w:rPr>
        <w:lastRenderedPageBreak/>
        <w:t>一、报价表格式</w:t>
      </w:r>
    </w:p>
    <w:p w:rsidR="00E07E6C" w:rsidRPr="00E07E6C" w:rsidRDefault="00E07E6C" w:rsidP="00E07E6C">
      <w:pPr>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1-1 报价表</w:t>
      </w:r>
    </w:p>
    <w:p w:rsidR="00E07E6C" w:rsidRPr="00E07E6C" w:rsidRDefault="00E07E6C" w:rsidP="00E07E6C">
      <w:pPr>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项目名称：</w:t>
      </w:r>
      <w:bookmarkStart w:id="529" w:name="OLE_LINK99"/>
      <w:r w:rsidR="00086809" w:rsidRPr="00086809">
        <w:rPr>
          <w:rFonts w:asciiTheme="minorEastAsia" w:hAnsiTheme="minorEastAsia" w:hint="eastAsia"/>
          <w:sz w:val="28"/>
          <w:szCs w:val="28"/>
          <w:lang w:eastAsia="zh-CN"/>
        </w:rPr>
        <w:t>合肥市第二中学平安驿站改造采购</w:t>
      </w:r>
      <w:bookmarkEnd w:id="529"/>
    </w:p>
    <w:tbl>
      <w:tblPr>
        <w:tblStyle w:val="afa"/>
        <w:tblW w:w="0" w:type="auto"/>
        <w:tblLook w:val="04A0"/>
      </w:tblPr>
      <w:tblGrid>
        <w:gridCol w:w="2376"/>
        <w:gridCol w:w="6146"/>
      </w:tblGrid>
      <w:tr w:rsidR="00E07E6C" w:rsidTr="00086809">
        <w:trPr>
          <w:trHeight w:val="526"/>
        </w:trPr>
        <w:tc>
          <w:tcPr>
            <w:tcW w:w="2376" w:type="dxa"/>
            <w:vAlign w:val="center"/>
          </w:tcPr>
          <w:p w:rsidR="00E07E6C" w:rsidRPr="00086809" w:rsidRDefault="00E07E6C" w:rsidP="00676C96">
            <w:pPr>
              <w:jc w:val="center"/>
              <w:rPr>
                <w:rFonts w:ascii="宋体" w:eastAsia="宋体" w:hAnsi="宋体" w:cs="宋体"/>
                <w:b/>
                <w:lang w:eastAsia="zh-CN" w:bidi="ar-SA"/>
              </w:rPr>
            </w:pPr>
            <w:bookmarkStart w:id="530" w:name="_Hlk219448342"/>
            <w:r w:rsidRPr="00086809">
              <w:rPr>
                <w:rFonts w:ascii="宋体" w:eastAsia="宋体" w:hAnsi="宋体" w:cs="宋体" w:hint="eastAsia"/>
                <w:b/>
                <w:lang w:eastAsia="zh-CN" w:bidi="ar-SA"/>
              </w:rPr>
              <w:t>供应商名称</w:t>
            </w:r>
          </w:p>
        </w:tc>
        <w:tc>
          <w:tcPr>
            <w:tcW w:w="6146" w:type="dxa"/>
            <w:vAlign w:val="center"/>
          </w:tcPr>
          <w:p w:rsidR="00E07E6C" w:rsidRPr="00086809" w:rsidRDefault="00E07E6C" w:rsidP="00E07E6C">
            <w:pPr>
              <w:rPr>
                <w:rFonts w:ascii="宋体" w:eastAsia="宋体" w:hAnsi="宋体" w:cs="宋体"/>
                <w:lang w:eastAsia="zh-CN" w:bidi="ar-SA"/>
              </w:rPr>
            </w:pPr>
          </w:p>
        </w:tc>
      </w:tr>
      <w:tr w:rsidR="00E07E6C" w:rsidTr="00086809">
        <w:trPr>
          <w:trHeight w:val="548"/>
        </w:trPr>
        <w:tc>
          <w:tcPr>
            <w:tcW w:w="2376" w:type="dxa"/>
            <w:vAlign w:val="center"/>
          </w:tcPr>
          <w:p w:rsidR="00E07E6C" w:rsidRPr="00086809" w:rsidRDefault="00E07E6C" w:rsidP="00676C96">
            <w:pPr>
              <w:jc w:val="center"/>
              <w:rPr>
                <w:rFonts w:ascii="宋体" w:eastAsia="宋体" w:hAnsi="宋体" w:cs="宋体"/>
                <w:b/>
                <w:lang w:eastAsia="zh-CN" w:bidi="ar-SA"/>
              </w:rPr>
            </w:pPr>
            <w:r w:rsidRPr="00086809">
              <w:rPr>
                <w:rFonts w:ascii="宋体" w:eastAsia="宋体" w:hAnsi="宋体" w:cs="宋体" w:hint="eastAsia"/>
                <w:b/>
                <w:lang w:eastAsia="zh-CN" w:bidi="ar-SA"/>
              </w:rPr>
              <w:t>谈判范围</w:t>
            </w:r>
          </w:p>
        </w:tc>
        <w:tc>
          <w:tcPr>
            <w:tcW w:w="6146" w:type="dxa"/>
            <w:vAlign w:val="center"/>
          </w:tcPr>
          <w:p w:rsidR="00E07E6C" w:rsidRPr="00086809" w:rsidRDefault="00E07E6C" w:rsidP="00E07E6C">
            <w:pPr>
              <w:rPr>
                <w:rFonts w:ascii="宋体" w:eastAsia="宋体" w:hAnsi="宋体" w:cs="宋体"/>
                <w:lang w:eastAsia="zh-CN" w:bidi="ar-SA"/>
              </w:rPr>
            </w:pPr>
            <w:r w:rsidRPr="00086809">
              <w:rPr>
                <w:rFonts w:ascii="宋体" w:eastAsia="宋体" w:hAnsi="宋体" w:cs="宋体" w:hint="eastAsia"/>
                <w:lang w:eastAsia="zh-CN" w:bidi="ar-SA"/>
              </w:rPr>
              <w:t>全部</w:t>
            </w:r>
          </w:p>
        </w:tc>
      </w:tr>
      <w:tr w:rsidR="00E07E6C" w:rsidTr="00086809">
        <w:trPr>
          <w:trHeight w:val="1584"/>
        </w:trPr>
        <w:tc>
          <w:tcPr>
            <w:tcW w:w="2376" w:type="dxa"/>
            <w:vAlign w:val="center"/>
          </w:tcPr>
          <w:p w:rsidR="00E07E6C" w:rsidRPr="00086809" w:rsidRDefault="00E07E6C" w:rsidP="00676C96">
            <w:pPr>
              <w:jc w:val="center"/>
              <w:rPr>
                <w:rFonts w:ascii="宋体" w:eastAsia="宋体" w:hAnsi="宋体" w:cs="宋体"/>
                <w:b/>
                <w:lang w:eastAsia="zh-CN" w:bidi="ar-SA"/>
              </w:rPr>
            </w:pPr>
            <w:r w:rsidRPr="00086809">
              <w:rPr>
                <w:rFonts w:ascii="宋体" w:eastAsia="宋体" w:hAnsi="宋体" w:cs="宋体" w:hint="eastAsia"/>
                <w:b/>
                <w:lang w:eastAsia="zh-CN" w:bidi="ar-SA"/>
              </w:rPr>
              <w:t>报价</w:t>
            </w:r>
          </w:p>
          <w:p w:rsidR="00E07E6C" w:rsidRPr="00086809" w:rsidRDefault="00E07E6C" w:rsidP="00676C96">
            <w:pPr>
              <w:jc w:val="center"/>
              <w:rPr>
                <w:rFonts w:ascii="宋体" w:eastAsia="宋体" w:hAnsi="宋体" w:cs="宋体"/>
                <w:b/>
                <w:lang w:eastAsia="zh-CN" w:bidi="ar-SA"/>
              </w:rPr>
            </w:pPr>
            <w:r w:rsidRPr="00086809">
              <w:rPr>
                <w:rFonts w:ascii="宋体" w:eastAsia="宋体" w:hAnsi="宋体" w:cs="宋体" w:hint="eastAsia"/>
                <w:b/>
                <w:lang w:eastAsia="zh-CN" w:bidi="ar-SA"/>
              </w:rPr>
              <w:t>（详见备注说明）</w:t>
            </w:r>
          </w:p>
        </w:tc>
        <w:tc>
          <w:tcPr>
            <w:tcW w:w="6146" w:type="dxa"/>
            <w:vAlign w:val="center"/>
          </w:tcPr>
          <w:p w:rsidR="00E07E6C" w:rsidRPr="00086809" w:rsidRDefault="00E07E6C" w:rsidP="00E07E6C">
            <w:pPr>
              <w:rPr>
                <w:rFonts w:ascii="宋体" w:eastAsia="宋体" w:hAnsi="宋体" w:cs="宋体"/>
                <w:u w:val="single"/>
                <w:lang w:eastAsia="zh-CN" w:bidi="ar-SA"/>
              </w:rPr>
            </w:pPr>
            <w:r w:rsidRPr="00086809">
              <w:rPr>
                <w:rFonts w:ascii="宋体" w:eastAsia="宋体" w:hAnsi="宋体" w:cs="宋体" w:hint="eastAsia"/>
                <w:lang w:eastAsia="zh-CN" w:bidi="ar-SA"/>
              </w:rPr>
              <w:t>人民币大写：</w:t>
            </w:r>
            <w:r w:rsidR="00676C96" w:rsidRPr="00086809">
              <w:rPr>
                <w:rFonts w:ascii="宋体" w:eastAsia="宋体" w:hAnsi="宋体" w:cs="宋体" w:hint="eastAsia"/>
                <w:u w:val="single"/>
                <w:lang w:eastAsia="zh-CN" w:bidi="ar-SA"/>
              </w:rPr>
              <w:t xml:space="preserve">                </w:t>
            </w:r>
          </w:p>
          <w:p w:rsidR="00E07E6C" w:rsidRPr="00086809" w:rsidRDefault="00E07E6C" w:rsidP="00E07E6C">
            <w:pPr>
              <w:rPr>
                <w:rFonts w:ascii="宋体" w:eastAsia="宋体" w:hAnsi="宋体" w:cs="宋体"/>
                <w:u w:val="single"/>
                <w:lang w:eastAsia="zh-CN" w:bidi="ar-SA"/>
              </w:rPr>
            </w:pPr>
            <w:r w:rsidRPr="00086809">
              <w:rPr>
                <w:rFonts w:ascii="宋体" w:eastAsia="宋体" w:hAnsi="宋体" w:cs="宋体" w:hint="eastAsia"/>
                <w:lang w:eastAsia="zh-CN" w:bidi="ar-SA"/>
              </w:rPr>
              <w:t>人民币小写：</w:t>
            </w:r>
            <w:r w:rsidR="00676C96" w:rsidRPr="00086809">
              <w:rPr>
                <w:rFonts w:ascii="宋体" w:eastAsia="宋体" w:hAnsi="宋体" w:cs="宋体" w:hint="eastAsia"/>
                <w:u w:val="single"/>
                <w:lang w:eastAsia="zh-CN" w:bidi="ar-SA"/>
              </w:rPr>
              <w:t xml:space="preserve">                </w:t>
            </w:r>
          </w:p>
        </w:tc>
      </w:tr>
      <w:tr w:rsidR="00086809" w:rsidTr="00086809">
        <w:trPr>
          <w:trHeight w:val="702"/>
        </w:trPr>
        <w:tc>
          <w:tcPr>
            <w:tcW w:w="2376" w:type="dxa"/>
            <w:vAlign w:val="center"/>
          </w:tcPr>
          <w:p w:rsidR="00086809" w:rsidRPr="00086809" w:rsidRDefault="00086809">
            <w:pPr>
              <w:widowControl w:val="0"/>
              <w:snapToGrid w:val="0"/>
              <w:jc w:val="center"/>
              <w:rPr>
                <w:rFonts w:asciiTheme="minorEastAsia" w:hAnsiTheme="minorEastAsia" w:cs="宋体"/>
                <w:b/>
                <w:kern w:val="2"/>
              </w:rPr>
            </w:pPr>
            <w:proofErr w:type="spellStart"/>
            <w:r w:rsidRPr="00086809">
              <w:rPr>
                <w:rFonts w:asciiTheme="minorEastAsia" w:hAnsiTheme="minorEastAsia" w:cs="宋体" w:hint="eastAsia"/>
                <w:b/>
                <w:bCs/>
                <w:kern w:val="2"/>
              </w:rPr>
              <w:t>质量标准</w:t>
            </w:r>
            <w:proofErr w:type="spellEnd"/>
          </w:p>
        </w:tc>
        <w:tc>
          <w:tcPr>
            <w:tcW w:w="6146" w:type="dxa"/>
            <w:vAlign w:val="center"/>
          </w:tcPr>
          <w:p w:rsidR="00086809" w:rsidRPr="00086809" w:rsidRDefault="00086809">
            <w:pPr>
              <w:widowControl w:val="0"/>
              <w:snapToGrid w:val="0"/>
              <w:jc w:val="both"/>
              <w:rPr>
                <w:rFonts w:asciiTheme="minorEastAsia" w:hAnsiTheme="minorEastAsia" w:cs="宋体"/>
                <w:b/>
                <w:kern w:val="2"/>
              </w:rPr>
            </w:pPr>
          </w:p>
        </w:tc>
      </w:tr>
      <w:tr w:rsidR="00086809" w:rsidTr="00086809">
        <w:trPr>
          <w:trHeight w:val="702"/>
        </w:trPr>
        <w:tc>
          <w:tcPr>
            <w:tcW w:w="2376" w:type="dxa"/>
            <w:vAlign w:val="center"/>
          </w:tcPr>
          <w:p w:rsidR="00086809" w:rsidRPr="00086809" w:rsidRDefault="00086809">
            <w:pPr>
              <w:widowControl w:val="0"/>
              <w:snapToGrid w:val="0"/>
              <w:jc w:val="center"/>
              <w:rPr>
                <w:rFonts w:asciiTheme="minorEastAsia" w:hAnsiTheme="minorEastAsia" w:cs="宋体"/>
                <w:b/>
                <w:kern w:val="2"/>
              </w:rPr>
            </w:pPr>
            <w:r w:rsidRPr="00086809">
              <w:rPr>
                <w:rFonts w:asciiTheme="minorEastAsia" w:hAnsiTheme="minorEastAsia" w:cs="宋体" w:hint="eastAsia"/>
                <w:b/>
                <w:bCs/>
                <w:kern w:val="2"/>
              </w:rPr>
              <w:t>工    期</w:t>
            </w:r>
          </w:p>
        </w:tc>
        <w:tc>
          <w:tcPr>
            <w:tcW w:w="6146" w:type="dxa"/>
            <w:vAlign w:val="center"/>
          </w:tcPr>
          <w:p w:rsidR="00086809" w:rsidRPr="00086809" w:rsidRDefault="00086809">
            <w:pPr>
              <w:widowControl w:val="0"/>
              <w:snapToGrid w:val="0"/>
              <w:jc w:val="both"/>
              <w:rPr>
                <w:rFonts w:asciiTheme="minorEastAsia" w:hAnsiTheme="minorEastAsia" w:cs="宋体"/>
                <w:b/>
                <w:kern w:val="2"/>
                <w:lang w:eastAsia="zh-CN"/>
              </w:rPr>
            </w:pPr>
            <w:r w:rsidRPr="00086809">
              <w:rPr>
                <w:rFonts w:asciiTheme="minorEastAsia" w:hAnsiTheme="minorEastAsia" w:cs="宋体" w:hint="eastAsia"/>
                <w:bCs/>
                <w:kern w:val="2"/>
                <w:lang w:eastAsia="zh-CN"/>
              </w:rPr>
              <w:t>接开</w:t>
            </w:r>
            <w:proofErr w:type="gramStart"/>
            <w:r w:rsidRPr="00086809">
              <w:rPr>
                <w:rFonts w:asciiTheme="minorEastAsia" w:hAnsiTheme="minorEastAsia" w:cs="宋体" w:hint="eastAsia"/>
                <w:bCs/>
                <w:kern w:val="2"/>
                <w:lang w:eastAsia="zh-CN"/>
              </w:rPr>
              <w:t>工令</w:t>
            </w:r>
            <w:proofErr w:type="gramEnd"/>
            <w:r w:rsidRPr="00086809">
              <w:rPr>
                <w:rFonts w:asciiTheme="minorEastAsia" w:hAnsiTheme="minorEastAsia" w:cs="宋体" w:hint="eastAsia"/>
                <w:bCs/>
                <w:kern w:val="2"/>
                <w:lang w:eastAsia="zh-CN"/>
              </w:rPr>
              <w:t>后</w:t>
            </w:r>
            <w:r w:rsidRPr="00086809">
              <w:rPr>
                <w:rFonts w:asciiTheme="minorEastAsia" w:hAnsiTheme="minorEastAsia" w:cs="宋体" w:hint="eastAsia"/>
                <w:bCs/>
                <w:kern w:val="2"/>
                <w:u w:val="single"/>
                <w:lang w:eastAsia="zh-CN"/>
              </w:rPr>
              <w:t xml:space="preserve">        </w:t>
            </w:r>
            <w:proofErr w:type="gramStart"/>
            <w:r w:rsidRPr="00086809">
              <w:rPr>
                <w:rFonts w:asciiTheme="minorEastAsia" w:hAnsiTheme="minorEastAsia" w:cs="宋体" w:hint="eastAsia"/>
                <w:bCs/>
                <w:kern w:val="2"/>
                <w:lang w:eastAsia="zh-CN"/>
              </w:rPr>
              <w:t>日历天</w:t>
            </w:r>
            <w:proofErr w:type="gramEnd"/>
            <w:r w:rsidRPr="00086809">
              <w:rPr>
                <w:rFonts w:asciiTheme="minorEastAsia" w:hAnsiTheme="minorEastAsia" w:cs="宋体" w:hint="eastAsia"/>
                <w:bCs/>
                <w:kern w:val="2"/>
                <w:lang w:eastAsia="zh-CN"/>
              </w:rPr>
              <w:t>完工</w:t>
            </w:r>
          </w:p>
        </w:tc>
      </w:tr>
      <w:tr w:rsidR="00086809" w:rsidTr="00086809">
        <w:trPr>
          <w:trHeight w:val="702"/>
        </w:trPr>
        <w:tc>
          <w:tcPr>
            <w:tcW w:w="2376" w:type="dxa"/>
            <w:vAlign w:val="center"/>
          </w:tcPr>
          <w:p w:rsidR="00086809" w:rsidRPr="00086809" w:rsidRDefault="00086809">
            <w:pPr>
              <w:widowControl w:val="0"/>
              <w:snapToGrid w:val="0"/>
              <w:jc w:val="center"/>
              <w:rPr>
                <w:rFonts w:asciiTheme="minorEastAsia" w:hAnsiTheme="minorEastAsia" w:cs="宋体"/>
                <w:b/>
                <w:bCs/>
                <w:kern w:val="2"/>
              </w:rPr>
            </w:pPr>
            <w:proofErr w:type="spellStart"/>
            <w:r w:rsidRPr="00086809">
              <w:rPr>
                <w:rFonts w:asciiTheme="minorEastAsia" w:hAnsiTheme="minorEastAsia" w:cs="宋体" w:hint="eastAsia"/>
                <w:b/>
                <w:bCs/>
                <w:kern w:val="2"/>
              </w:rPr>
              <w:t>是否响应付款方式</w:t>
            </w:r>
            <w:proofErr w:type="spellEnd"/>
          </w:p>
        </w:tc>
        <w:tc>
          <w:tcPr>
            <w:tcW w:w="6146" w:type="dxa"/>
            <w:vAlign w:val="center"/>
          </w:tcPr>
          <w:p w:rsidR="00086809" w:rsidRPr="00086809" w:rsidRDefault="00086809">
            <w:pPr>
              <w:widowControl w:val="0"/>
              <w:snapToGrid w:val="0"/>
              <w:jc w:val="both"/>
              <w:rPr>
                <w:rFonts w:asciiTheme="minorEastAsia" w:hAnsiTheme="minorEastAsia" w:cs="宋体"/>
                <w:bCs/>
                <w:kern w:val="2"/>
              </w:rPr>
            </w:pPr>
            <w:r w:rsidRPr="00086809">
              <w:rPr>
                <w:rFonts w:asciiTheme="minorEastAsia" w:hAnsiTheme="minorEastAsia" w:cs="宋体" w:hint="eastAsia"/>
                <w:kern w:val="2"/>
              </w:rPr>
              <w:t>是□    否□   （划√）</w:t>
            </w:r>
          </w:p>
        </w:tc>
      </w:tr>
      <w:tr w:rsidR="00E07E6C" w:rsidTr="00086809">
        <w:trPr>
          <w:trHeight w:val="2264"/>
        </w:trPr>
        <w:tc>
          <w:tcPr>
            <w:tcW w:w="2376" w:type="dxa"/>
            <w:vAlign w:val="center"/>
          </w:tcPr>
          <w:p w:rsidR="00E07E6C" w:rsidRPr="00086809" w:rsidRDefault="00E07E6C" w:rsidP="00676C96">
            <w:pPr>
              <w:jc w:val="center"/>
              <w:rPr>
                <w:rFonts w:ascii="宋体" w:eastAsia="宋体" w:hAnsi="宋体" w:cs="宋体"/>
                <w:b/>
                <w:lang w:eastAsia="zh-CN" w:bidi="ar-SA"/>
              </w:rPr>
            </w:pPr>
            <w:r w:rsidRPr="00086809">
              <w:rPr>
                <w:rFonts w:ascii="宋体" w:eastAsia="宋体" w:hAnsi="宋体" w:cs="宋体" w:hint="eastAsia"/>
                <w:b/>
                <w:lang w:eastAsia="zh-CN" w:bidi="ar-SA"/>
              </w:rPr>
              <w:t>备注说明</w:t>
            </w:r>
          </w:p>
        </w:tc>
        <w:tc>
          <w:tcPr>
            <w:tcW w:w="6146" w:type="dxa"/>
            <w:vAlign w:val="center"/>
          </w:tcPr>
          <w:p w:rsidR="00E07E6C" w:rsidRPr="00086809" w:rsidRDefault="00E07E6C" w:rsidP="00E07E6C">
            <w:pPr>
              <w:rPr>
                <w:rFonts w:ascii="宋体" w:eastAsia="宋体" w:hAnsi="宋体" w:cs="宋体"/>
                <w:lang w:eastAsia="zh-CN" w:bidi="ar-SA"/>
              </w:rPr>
            </w:pPr>
          </w:p>
        </w:tc>
      </w:tr>
    </w:tbl>
    <w:bookmarkEnd w:id="530"/>
    <w:p w:rsidR="00E07E6C" w:rsidRPr="00E07E6C" w:rsidRDefault="00E07E6C" w:rsidP="00E07E6C">
      <w:pPr>
        <w:ind w:firstLineChars="1200" w:firstLine="3360"/>
        <w:rPr>
          <w:rFonts w:ascii="宋体" w:eastAsia="宋体" w:hAnsi="宋体" w:cs="宋体"/>
          <w:sz w:val="28"/>
          <w:szCs w:val="28"/>
          <w:u w:val="single"/>
          <w:lang w:eastAsia="zh-CN" w:bidi="ar-SA"/>
        </w:rPr>
      </w:pPr>
      <w:r w:rsidRPr="00E07E6C">
        <w:rPr>
          <w:rFonts w:ascii="宋体" w:eastAsia="宋体" w:hAnsi="宋体" w:cs="宋体" w:hint="eastAsia"/>
          <w:sz w:val="28"/>
          <w:szCs w:val="28"/>
          <w:lang w:eastAsia="zh-CN" w:bidi="ar-SA"/>
        </w:rPr>
        <w:t>供应商电子签章：</w:t>
      </w:r>
    </w:p>
    <w:p w:rsidR="00E07E6C" w:rsidRDefault="00E07E6C" w:rsidP="00676C96">
      <w:pPr>
        <w:ind w:firstLineChars="1200" w:firstLine="3360"/>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日</w:t>
      </w:r>
      <w:r>
        <w:rPr>
          <w:rFonts w:ascii="宋体" w:eastAsia="宋体" w:hAnsi="宋体" w:cs="宋体" w:hint="eastAsia"/>
          <w:sz w:val="28"/>
          <w:szCs w:val="28"/>
          <w:lang w:eastAsia="zh-CN" w:bidi="ar-SA"/>
        </w:rPr>
        <w:t xml:space="preserve">          </w:t>
      </w:r>
      <w:r w:rsidRPr="00E07E6C">
        <w:rPr>
          <w:rFonts w:ascii="宋体" w:eastAsia="宋体" w:hAnsi="宋体" w:cs="宋体" w:hint="eastAsia"/>
          <w:sz w:val="28"/>
          <w:szCs w:val="28"/>
          <w:lang w:eastAsia="zh-CN" w:bidi="ar-SA"/>
        </w:rPr>
        <w:t>期：</w:t>
      </w:r>
    </w:p>
    <w:p w:rsidR="00E07E6C" w:rsidRPr="00E07E6C" w:rsidRDefault="00E07E6C" w:rsidP="00967EA4">
      <w:pPr>
        <w:spacing w:line="440" w:lineRule="exact"/>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注：</w:t>
      </w:r>
    </w:p>
    <w:p w:rsidR="00E07E6C" w:rsidRPr="00E07E6C" w:rsidRDefault="00E07E6C" w:rsidP="00967EA4">
      <w:pPr>
        <w:spacing w:line="440" w:lineRule="exact"/>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1.本表内容根据谈判文件要求包括了谈判文件要求提供的全部内容的所有费用。</w:t>
      </w:r>
    </w:p>
    <w:p w:rsidR="00E07E6C" w:rsidRPr="00E07E6C" w:rsidRDefault="00E07E6C" w:rsidP="00967EA4">
      <w:pPr>
        <w:spacing w:line="440" w:lineRule="exact"/>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2.特殊事项在备注中注明。</w:t>
      </w:r>
    </w:p>
    <w:p w:rsidR="00E07E6C" w:rsidRPr="00E07E6C" w:rsidRDefault="00E07E6C" w:rsidP="00967EA4">
      <w:pPr>
        <w:spacing w:line="440" w:lineRule="exact"/>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3.供应商应根据其响应文件中报价表的内容填写唱标信息，唱</w:t>
      </w:r>
      <w:proofErr w:type="gramStart"/>
      <w:r w:rsidRPr="00E07E6C">
        <w:rPr>
          <w:rFonts w:ascii="宋体" w:eastAsia="宋体" w:hAnsi="宋体" w:cs="宋体" w:hint="eastAsia"/>
          <w:sz w:val="28"/>
          <w:szCs w:val="28"/>
          <w:lang w:eastAsia="zh-CN" w:bidi="ar-SA"/>
        </w:rPr>
        <w:t>标信息</w:t>
      </w:r>
      <w:proofErr w:type="gramEnd"/>
      <w:r w:rsidRPr="00E07E6C">
        <w:rPr>
          <w:rFonts w:ascii="宋体" w:eastAsia="宋体" w:hAnsi="宋体" w:cs="宋体" w:hint="eastAsia"/>
          <w:sz w:val="28"/>
          <w:szCs w:val="28"/>
          <w:lang w:eastAsia="zh-CN" w:bidi="ar-SA"/>
        </w:rPr>
        <w:t>不作为评审的依据。唱</w:t>
      </w:r>
      <w:proofErr w:type="gramStart"/>
      <w:r w:rsidRPr="00E07E6C">
        <w:rPr>
          <w:rFonts w:ascii="宋体" w:eastAsia="宋体" w:hAnsi="宋体" w:cs="宋体" w:hint="eastAsia"/>
          <w:sz w:val="28"/>
          <w:szCs w:val="28"/>
          <w:lang w:eastAsia="zh-CN" w:bidi="ar-SA"/>
        </w:rPr>
        <w:t>标信息</w:t>
      </w:r>
      <w:proofErr w:type="gramEnd"/>
      <w:r w:rsidRPr="00E07E6C">
        <w:rPr>
          <w:rFonts w:ascii="宋体" w:eastAsia="宋体" w:hAnsi="宋体" w:cs="宋体" w:hint="eastAsia"/>
          <w:sz w:val="28"/>
          <w:szCs w:val="28"/>
          <w:lang w:eastAsia="zh-CN" w:bidi="ar-SA"/>
        </w:rPr>
        <w:t>与报价表不一致的，以报价表为准。</w:t>
      </w:r>
    </w:p>
    <w:p w:rsidR="00E07E6C" w:rsidRDefault="00E07E6C" w:rsidP="00967EA4">
      <w:pPr>
        <w:spacing w:line="440" w:lineRule="exact"/>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4.表中大写金额与小写金额不一致的，以大写金额为准。</w:t>
      </w:r>
    </w:p>
    <w:p w:rsidR="00967EA4" w:rsidRDefault="00967EA4" w:rsidP="00E07E6C">
      <w:pPr>
        <w:rPr>
          <w:rFonts w:ascii="宋体" w:eastAsia="宋体" w:hAnsi="宋体" w:cs="宋体"/>
          <w:sz w:val="28"/>
          <w:szCs w:val="28"/>
          <w:lang w:eastAsia="zh-CN" w:bidi="ar-SA"/>
        </w:rPr>
      </w:pPr>
    </w:p>
    <w:p w:rsidR="00086809" w:rsidRDefault="00086809" w:rsidP="00E07E6C">
      <w:pPr>
        <w:rPr>
          <w:rFonts w:ascii="宋体" w:eastAsia="宋体" w:hAnsi="宋体" w:cs="宋体"/>
          <w:sz w:val="28"/>
          <w:szCs w:val="28"/>
          <w:lang w:eastAsia="zh-CN" w:bidi="ar-SA"/>
        </w:rPr>
      </w:pPr>
    </w:p>
    <w:p w:rsidR="00086809" w:rsidRDefault="00086809" w:rsidP="00086809">
      <w:pPr>
        <w:adjustRightInd w:val="0"/>
        <w:snapToGrid w:val="0"/>
        <w:spacing w:line="360" w:lineRule="auto"/>
        <w:outlineLvl w:val="2"/>
        <w:rPr>
          <w:rFonts w:asciiTheme="minorEastAsia" w:hAnsiTheme="minorEastAsia" w:cs="宋体"/>
          <w:b/>
          <w:kern w:val="2"/>
          <w:lang w:eastAsia="zh-CN"/>
        </w:rPr>
      </w:pPr>
      <w:r>
        <w:rPr>
          <w:rFonts w:asciiTheme="minorEastAsia" w:hAnsiTheme="minorEastAsia" w:cs="宋体" w:hint="eastAsia"/>
          <w:b/>
          <w:kern w:val="2"/>
          <w:lang w:eastAsia="zh-CN"/>
        </w:rPr>
        <w:t>1-2 工程量清单报价书</w:t>
      </w:r>
    </w:p>
    <w:p w:rsidR="00086809" w:rsidRDefault="00086809" w:rsidP="00086809">
      <w:pPr>
        <w:autoSpaceDE w:val="0"/>
        <w:autoSpaceDN w:val="0"/>
        <w:adjustRightInd w:val="0"/>
        <w:spacing w:before="20" w:after="20" w:line="360" w:lineRule="auto"/>
        <w:jc w:val="center"/>
        <w:rPr>
          <w:rFonts w:asciiTheme="minorEastAsia" w:hAnsiTheme="minorEastAsia" w:cs="宋体"/>
          <w:b/>
          <w:lang w:eastAsia="zh-CN"/>
        </w:rPr>
      </w:pPr>
    </w:p>
    <w:p w:rsidR="00086809" w:rsidRDefault="00086809" w:rsidP="00086809">
      <w:pPr>
        <w:autoSpaceDE w:val="0"/>
        <w:autoSpaceDN w:val="0"/>
        <w:adjustRightInd w:val="0"/>
        <w:spacing w:before="20" w:after="20" w:line="360" w:lineRule="auto"/>
        <w:jc w:val="center"/>
        <w:outlineLvl w:val="1"/>
        <w:rPr>
          <w:rFonts w:asciiTheme="minorEastAsia" w:hAnsiTheme="minorEastAsia" w:cs="宋体"/>
          <w:b/>
          <w:lang w:eastAsia="zh-CN"/>
        </w:rPr>
      </w:pPr>
      <w:r>
        <w:rPr>
          <w:rFonts w:asciiTheme="minorEastAsia" w:hAnsiTheme="minorEastAsia" w:cs="宋体" w:hint="eastAsia"/>
          <w:b/>
          <w:lang w:eastAsia="zh-CN"/>
        </w:rPr>
        <w:t>工程量清单报价书</w:t>
      </w:r>
    </w:p>
    <w:p w:rsidR="00086809" w:rsidRDefault="00086809" w:rsidP="00086809">
      <w:pPr>
        <w:ind w:firstLineChars="1300" w:firstLine="2741"/>
        <w:rPr>
          <w:rFonts w:asciiTheme="minorEastAsia" w:hAnsiTheme="minorEastAsia" w:cs="宋体"/>
          <w:b/>
          <w:kern w:val="2"/>
          <w:sz w:val="21"/>
          <w:lang w:eastAsia="zh-CN"/>
        </w:rPr>
      </w:pPr>
      <w:r>
        <w:rPr>
          <w:rFonts w:asciiTheme="minorEastAsia" w:hAnsiTheme="minorEastAsia" w:cs="宋体" w:hint="eastAsia"/>
          <w:b/>
          <w:kern w:val="2"/>
          <w:sz w:val="21"/>
          <w:lang w:eastAsia="zh-CN"/>
        </w:rPr>
        <w:t>（格式详见工程量清单）</w:t>
      </w:r>
    </w:p>
    <w:p w:rsidR="00B77F57" w:rsidRDefault="00B77F57" w:rsidP="00B77F57">
      <w:pPr>
        <w:rPr>
          <w:rFonts w:ascii="宋体" w:eastAsia="宋体" w:hAnsi="宋体" w:cs="宋体"/>
          <w:sz w:val="28"/>
          <w:szCs w:val="28"/>
          <w:lang w:eastAsia="zh-CN" w:bidi="ar-SA"/>
        </w:rPr>
      </w:pPr>
    </w:p>
    <w:p w:rsidR="00086809" w:rsidRDefault="00086809" w:rsidP="00B77F57">
      <w:pPr>
        <w:rPr>
          <w:rFonts w:ascii="宋体" w:eastAsia="宋体" w:hAnsi="宋体" w:cs="宋体"/>
          <w:sz w:val="28"/>
          <w:szCs w:val="28"/>
          <w:lang w:eastAsia="zh-CN" w:bidi="ar-SA"/>
        </w:rPr>
      </w:pPr>
    </w:p>
    <w:p w:rsidR="00086809" w:rsidRDefault="00086809" w:rsidP="00B77F57">
      <w:pPr>
        <w:rPr>
          <w:rFonts w:ascii="宋体" w:eastAsia="宋体" w:hAnsi="宋体" w:cs="宋体"/>
          <w:sz w:val="28"/>
          <w:szCs w:val="28"/>
          <w:lang w:eastAsia="zh-CN" w:bidi="ar-SA"/>
        </w:rPr>
      </w:pPr>
    </w:p>
    <w:p w:rsidR="00086809" w:rsidRDefault="00086809" w:rsidP="00B77F57">
      <w:pPr>
        <w:rPr>
          <w:rFonts w:ascii="宋体" w:eastAsia="宋体" w:hAnsi="宋体" w:cs="宋体"/>
          <w:sz w:val="28"/>
          <w:szCs w:val="28"/>
          <w:lang w:eastAsia="zh-CN" w:bidi="ar-SA"/>
        </w:rPr>
      </w:pPr>
    </w:p>
    <w:p w:rsidR="00086809" w:rsidRDefault="00086809" w:rsidP="00B77F57">
      <w:pPr>
        <w:rPr>
          <w:rFonts w:ascii="宋体" w:eastAsia="宋体" w:hAnsi="宋体" w:cs="宋体"/>
          <w:sz w:val="28"/>
          <w:szCs w:val="28"/>
          <w:lang w:eastAsia="zh-CN" w:bidi="ar-SA"/>
        </w:rPr>
      </w:pPr>
    </w:p>
    <w:p w:rsidR="00086809" w:rsidRDefault="00086809" w:rsidP="00B77F57">
      <w:pPr>
        <w:rPr>
          <w:rFonts w:ascii="宋体" w:eastAsia="宋体" w:hAnsi="宋体" w:cs="宋体"/>
          <w:sz w:val="28"/>
          <w:szCs w:val="28"/>
          <w:lang w:eastAsia="zh-CN" w:bidi="ar-SA"/>
        </w:rPr>
      </w:pPr>
    </w:p>
    <w:p w:rsidR="00086809" w:rsidRDefault="00086809" w:rsidP="00B77F57">
      <w:pPr>
        <w:rPr>
          <w:rFonts w:ascii="宋体" w:eastAsia="宋体" w:hAnsi="宋体" w:cs="宋体"/>
          <w:sz w:val="28"/>
          <w:szCs w:val="28"/>
          <w:lang w:eastAsia="zh-CN" w:bidi="ar-SA"/>
        </w:rPr>
      </w:pPr>
    </w:p>
    <w:p w:rsidR="00086809" w:rsidRDefault="00086809" w:rsidP="00B77F57">
      <w:pPr>
        <w:rPr>
          <w:rFonts w:ascii="宋体" w:eastAsia="宋体" w:hAnsi="宋体" w:cs="宋体"/>
          <w:sz w:val="28"/>
          <w:szCs w:val="28"/>
          <w:lang w:eastAsia="zh-CN" w:bidi="ar-SA"/>
        </w:rPr>
      </w:pPr>
    </w:p>
    <w:p w:rsidR="00086809" w:rsidRDefault="00086809" w:rsidP="00B77F57">
      <w:pPr>
        <w:rPr>
          <w:rFonts w:ascii="宋体" w:eastAsia="宋体" w:hAnsi="宋体" w:cs="宋体"/>
          <w:sz w:val="28"/>
          <w:szCs w:val="28"/>
          <w:lang w:eastAsia="zh-CN" w:bidi="ar-SA"/>
        </w:rPr>
      </w:pPr>
    </w:p>
    <w:p w:rsidR="00086809" w:rsidRDefault="00086809" w:rsidP="00B77F57">
      <w:pPr>
        <w:rPr>
          <w:rFonts w:ascii="宋体" w:eastAsia="宋体" w:hAnsi="宋体" w:cs="宋体"/>
          <w:sz w:val="28"/>
          <w:szCs w:val="28"/>
          <w:lang w:eastAsia="zh-CN" w:bidi="ar-SA"/>
        </w:rPr>
      </w:pPr>
    </w:p>
    <w:p w:rsidR="00086809" w:rsidRDefault="00086809" w:rsidP="00B77F57">
      <w:pPr>
        <w:rPr>
          <w:rFonts w:ascii="宋体" w:eastAsia="宋体" w:hAnsi="宋体" w:cs="宋体"/>
          <w:sz w:val="28"/>
          <w:szCs w:val="28"/>
          <w:lang w:eastAsia="zh-CN" w:bidi="ar-SA"/>
        </w:rPr>
      </w:pPr>
    </w:p>
    <w:p w:rsidR="00086809" w:rsidRDefault="00086809" w:rsidP="00B77F57">
      <w:pPr>
        <w:rPr>
          <w:rFonts w:ascii="宋体" w:eastAsia="宋体" w:hAnsi="宋体" w:cs="宋体"/>
          <w:sz w:val="28"/>
          <w:szCs w:val="28"/>
          <w:lang w:eastAsia="zh-CN" w:bidi="ar-SA"/>
        </w:rPr>
      </w:pPr>
    </w:p>
    <w:p w:rsidR="00086809" w:rsidRDefault="00086809" w:rsidP="00B77F57">
      <w:pPr>
        <w:rPr>
          <w:rFonts w:ascii="宋体" w:eastAsia="宋体" w:hAnsi="宋体" w:cs="宋体"/>
          <w:sz w:val="28"/>
          <w:szCs w:val="28"/>
          <w:lang w:eastAsia="zh-CN" w:bidi="ar-SA"/>
        </w:rPr>
      </w:pPr>
    </w:p>
    <w:p w:rsidR="00086809" w:rsidRDefault="00086809" w:rsidP="00B77F57">
      <w:pPr>
        <w:rPr>
          <w:rFonts w:ascii="宋体" w:eastAsia="宋体" w:hAnsi="宋体" w:cs="宋体"/>
          <w:sz w:val="28"/>
          <w:szCs w:val="28"/>
          <w:lang w:eastAsia="zh-CN" w:bidi="ar-SA"/>
        </w:rPr>
      </w:pPr>
    </w:p>
    <w:p w:rsidR="00086809" w:rsidRDefault="00086809" w:rsidP="00B77F57">
      <w:pPr>
        <w:rPr>
          <w:rFonts w:ascii="宋体" w:eastAsia="宋体" w:hAnsi="宋体" w:cs="宋体"/>
          <w:sz w:val="28"/>
          <w:szCs w:val="28"/>
          <w:lang w:eastAsia="zh-CN" w:bidi="ar-SA"/>
        </w:rPr>
      </w:pPr>
    </w:p>
    <w:p w:rsidR="00B77F57" w:rsidRDefault="00B77F57" w:rsidP="00B77F57">
      <w:pPr>
        <w:rPr>
          <w:rFonts w:ascii="宋体" w:eastAsia="宋体" w:hAnsi="宋体" w:cs="宋体"/>
          <w:sz w:val="28"/>
          <w:szCs w:val="28"/>
          <w:lang w:eastAsia="zh-CN" w:bidi="ar-SA"/>
        </w:rPr>
      </w:pPr>
    </w:p>
    <w:p w:rsidR="00B77F57" w:rsidRDefault="00B77F57" w:rsidP="00B77F57">
      <w:pPr>
        <w:rPr>
          <w:rFonts w:ascii="宋体" w:eastAsia="宋体" w:hAnsi="宋体" w:cs="宋体"/>
          <w:sz w:val="28"/>
          <w:szCs w:val="28"/>
          <w:lang w:eastAsia="zh-CN" w:bidi="ar-SA"/>
        </w:rPr>
      </w:pPr>
    </w:p>
    <w:p w:rsidR="00B77F57" w:rsidRDefault="00B77F57" w:rsidP="00B77F57">
      <w:pPr>
        <w:rPr>
          <w:rFonts w:ascii="宋体" w:eastAsia="宋体" w:hAnsi="宋体" w:cs="宋体"/>
          <w:sz w:val="28"/>
          <w:szCs w:val="28"/>
          <w:lang w:eastAsia="zh-CN" w:bidi="ar-SA"/>
        </w:rPr>
      </w:pPr>
    </w:p>
    <w:p w:rsidR="00967EA4" w:rsidRDefault="00967EA4" w:rsidP="00B77F57">
      <w:pPr>
        <w:rPr>
          <w:rFonts w:ascii="宋体" w:eastAsia="宋体" w:hAnsi="宋体" w:cs="宋体"/>
          <w:sz w:val="28"/>
          <w:szCs w:val="28"/>
          <w:lang w:eastAsia="zh-CN" w:bidi="ar-SA"/>
        </w:rPr>
      </w:pPr>
    </w:p>
    <w:p w:rsidR="00B77F57" w:rsidRPr="00B77F57" w:rsidRDefault="00B77F57" w:rsidP="00B77F57">
      <w:pPr>
        <w:jc w:val="center"/>
        <w:rPr>
          <w:rFonts w:ascii="宋体" w:eastAsia="宋体" w:hAnsi="宋体" w:cs="宋体"/>
          <w:b/>
          <w:sz w:val="28"/>
          <w:szCs w:val="28"/>
          <w:lang w:eastAsia="zh-CN" w:bidi="ar-SA"/>
        </w:rPr>
      </w:pPr>
      <w:r w:rsidRPr="00B77F57">
        <w:rPr>
          <w:rFonts w:ascii="宋体" w:eastAsia="宋体" w:hAnsi="宋体" w:cs="宋体" w:hint="eastAsia"/>
          <w:b/>
          <w:sz w:val="28"/>
          <w:szCs w:val="28"/>
          <w:lang w:eastAsia="zh-CN" w:bidi="ar-SA"/>
        </w:rPr>
        <w:t>二、最后承诺报价表</w:t>
      </w:r>
    </w:p>
    <w:p w:rsidR="00B77F57" w:rsidRDefault="00B77F57" w:rsidP="00B77F57">
      <w:pPr>
        <w:jc w:val="center"/>
        <w:rPr>
          <w:rFonts w:ascii="宋体" w:eastAsia="宋体" w:hAnsi="宋体" w:cs="宋体"/>
          <w:sz w:val="28"/>
          <w:szCs w:val="28"/>
          <w:lang w:eastAsia="zh-CN" w:bidi="ar-SA"/>
        </w:rPr>
      </w:pPr>
      <w:r w:rsidRPr="00B77F57">
        <w:rPr>
          <w:rFonts w:ascii="宋体" w:eastAsia="宋体" w:hAnsi="宋体" w:cs="宋体" w:hint="eastAsia"/>
          <w:sz w:val="28"/>
          <w:szCs w:val="28"/>
          <w:lang w:eastAsia="zh-CN" w:bidi="ar-SA"/>
        </w:rPr>
        <w:t>（合肥市第二中学</w:t>
      </w:r>
      <w:r w:rsidRPr="00B77F57">
        <w:rPr>
          <w:rFonts w:asciiTheme="minorEastAsia" w:hAnsiTheme="minorEastAsia" w:hint="eastAsia"/>
          <w:sz w:val="28"/>
          <w:szCs w:val="28"/>
          <w:lang w:eastAsia="zh-CN"/>
        </w:rPr>
        <w:t>不动产测绘技术服务采购</w:t>
      </w:r>
      <w:r w:rsidRPr="00B77F57">
        <w:rPr>
          <w:rFonts w:ascii="宋体" w:eastAsia="宋体" w:hAnsi="宋体" w:cs="宋体" w:hint="eastAsia"/>
          <w:sz w:val="28"/>
          <w:szCs w:val="28"/>
          <w:lang w:eastAsia="zh-CN" w:bidi="ar-SA"/>
        </w:rPr>
        <w:t>第</w:t>
      </w:r>
      <w:r>
        <w:rPr>
          <w:rFonts w:ascii="宋体" w:eastAsia="宋体" w:hAnsi="宋体" w:cs="宋体" w:hint="eastAsia"/>
          <w:sz w:val="28"/>
          <w:szCs w:val="28"/>
          <w:u w:val="single"/>
          <w:lang w:eastAsia="zh-CN" w:bidi="ar-SA"/>
        </w:rPr>
        <w:t xml:space="preserve">    </w:t>
      </w:r>
      <w:r w:rsidRPr="00B77F57">
        <w:rPr>
          <w:rFonts w:ascii="宋体" w:eastAsia="宋体" w:hAnsi="宋体" w:cs="宋体" w:hint="eastAsia"/>
          <w:sz w:val="28"/>
          <w:szCs w:val="28"/>
          <w:lang w:eastAsia="zh-CN" w:bidi="ar-SA"/>
        </w:rPr>
        <w:t>次报价书）</w:t>
      </w:r>
    </w:p>
    <w:p w:rsidR="00B77F57" w:rsidRDefault="00B77F57" w:rsidP="00B77F57">
      <w:pPr>
        <w:rPr>
          <w:rFonts w:ascii="宋体" w:eastAsia="宋体" w:hAnsi="宋体" w:cs="宋体"/>
          <w:sz w:val="28"/>
          <w:szCs w:val="28"/>
          <w:u w:val="single"/>
          <w:lang w:eastAsia="zh-CN" w:bidi="ar-SA"/>
        </w:rPr>
      </w:pPr>
      <w:r w:rsidRPr="00B77F57">
        <w:rPr>
          <w:rFonts w:ascii="宋体" w:eastAsia="宋体" w:hAnsi="宋体" w:cs="宋体" w:hint="eastAsia"/>
          <w:sz w:val="28"/>
          <w:szCs w:val="28"/>
          <w:lang w:eastAsia="zh-CN" w:bidi="ar-SA"/>
        </w:rPr>
        <w:t>项目名称：</w:t>
      </w:r>
      <w:r w:rsidR="00086809">
        <w:rPr>
          <w:rFonts w:asciiTheme="minorEastAsia" w:hAnsiTheme="minorEastAsia" w:hint="eastAsia"/>
          <w:sz w:val="28"/>
          <w:szCs w:val="28"/>
          <w:lang w:eastAsia="zh-CN"/>
        </w:rPr>
        <w:t>合肥市第二中学平安驿站改造采购</w:t>
      </w:r>
    </w:p>
    <w:tbl>
      <w:tblPr>
        <w:tblStyle w:val="afa"/>
        <w:tblW w:w="0" w:type="auto"/>
        <w:tblLook w:val="04A0"/>
      </w:tblPr>
      <w:tblGrid>
        <w:gridCol w:w="2376"/>
        <w:gridCol w:w="6146"/>
      </w:tblGrid>
      <w:tr w:rsidR="00812651" w:rsidTr="00086809">
        <w:trPr>
          <w:trHeight w:val="526"/>
        </w:trPr>
        <w:tc>
          <w:tcPr>
            <w:tcW w:w="2376" w:type="dxa"/>
            <w:vAlign w:val="center"/>
          </w:tcPr>
          <w:p w:rsidR="00812651" w:rsidRPr="00086809" w:rsidRDefault="00812651">
            <w:pPr>
              <w:jc w:val="center"/>
              <w:rPr>
                <w:rFonts w:ascii="宋体" w:eastAsia="宋体" w:hAnsi="宋体" w:cs="宋体"/>
                <w:b/>
                <w:lang w:eastAsia="zh-CN" w:bidi="ar-SA"/>
              </w:rPr>
            </w:pPr>
            <w:r w:rsidRPr="00086809">
              <w:rPr>
                <w:rFonts w:ascii="宋体" w:eastAsia="宋体" w:hAnsi="宋体" w:cs="宋体" w:hint="eastAsia"/>
                <w:b/>
                <w:lang w:eastAsia="zh-CN" w:bidi="ar-SA"/>
              </w:rPr>
              <w:t>供应商名称</w:t>
            </w:r>
          </w:p>
        </w:tc>
        <w:tc>
          <w:tcPr>
            <w:tcW w:w="6146" w:type="dxa"/>
            <w:vAlign w:val="center"/>
          </w:tcPr>
          <w:p w:rsidR="00812651" w:rsidRPr="00086809" w:rsidRDefault="00812651">
            <w:pPr>
              <w:rPr>
                <w:rFonts w:ascii="宋体" w:eastAsia="宋体" w:hAnsi="宋体" w:cs="宋体"/>
                <w:lang w:eastAsia="zh-CN" w:bidi="ar-SA"/>
              </w:rPr>
            </w:pPr>
          </w:p>
        </w:tc>
      </w:tr>
      <w:tr w:rsidR="00812651" w:rsidTr="00086809">
        <w:trPr>
          <w:trHeight w:val="548"/>
        </w:trPr>
        <w:tc>
          <w:tcPr>
            <w:tcW w:w="2376" w:type="dxa"/>
            <w:vAlign w:val="center"/>
          </w:tcPr>
          <w:p w:rsidR="00812651" w:rsidRPr="00086809" w:rsidRDefault="00812651">
            <w:pPr>
              <w:jc w:val="center"/>
              <w:rPr>
                <w:rFonts w:ascii="宋体" w:eastAsia="宋体" w:hAnsi="宋体" w:cs="宋体"/>
                <w:b/>
                <w:lang w:eastAsia="zh-CN" w:bidi="ar-SA"/>
              </w:rPr>
            </w:pPr>
            <w:r w:rsidRPr="00086809">
              <w:rPr>
                <w:rFonts w:ascii="宋体" w:eastAsia="宋体" w:hAnsi="宋体" w:cs="宋体" w:hint="eastAsia"/>
                <w:b/>
                <w:lang w:eastAsia="zh-CN" w:bidi="ar-SA"/>
              </w:rPr>
              <w:t>谈判范围</w:t>
            </w:r>
          </w:p>
        </w:tc>
        <w:tc>
          <w:tcPr>
            <w:tcW w:w="6146" w:type="dxa"/>
            <w:vAlign w:val="center"/>
          </w:tcPr>
          <w:p w:rsidR="00812651" w:rsidRPr="00086809" w:rsidRDefault="00812651">
            <w:pPr>
              <w:rPr>
                <w:rFonts w:ascii="宋体" w:eastAsia="宋体" w:hAnsi="宋体" w:cs="宋体"/>
                <w:lang w:eastAsia="zh-CN" w:bidi="ar-SA"/>
              </w:rPr>
            </w:pPr>
            <w:r w:rsidRPr="00086809">
              <w:rPr>
                <w:rFonts w:ascii="宋体" w:eastAsia="宋体" w:hAnsi="宋体" w:cs="宋体" w:hint="eastAsia"/>
                <w:lang w:eastAsia="zh-CN" w:bidi="ar-SA"/>
              </w:rPr>
              <w:t>全部</w:t>
            </w:r>
          </w:p>
        </w:tc>
      </w:tr>
      <w:tr w:rsidR="00812651" w:rsidTr="00086809">
        <w:trPr>
          <w:trHeight w:val="1075"/>
        </w:trPr>
        <w:tc>
          <w:tcPr>
            <w:tcW w:w="2376" w:type="dxa"/>
            <w:vAlign w:val="center"/>
          </w:tcPr>
          <w:p w:rsidR="00812651" w:rsidRPr="00086809" w:rsidRDefault="00812651">
            <w:pPr>
              <w:jc w:val="center"/>
              <w:rPr>
                <w:rFonts w:ascii="宋体" w:eastAsia="宋体" w:hAnsi="宋体" w:cs="宋体"/>
                <w:b/>
                <w:lang w:eastAsia="zh-CN" w:bidi="ar-SA"/>
              </w:rPr>
            </w:pPr>
            <w:r w:rsidRPr="00086809">
              <w:rPr>
                <w:rFonts w:ascii="宋体" w:eastAsia="宋体" w:hAnsi="宋体" w:cs="宋体" w:hint="eastAsia"/>
                <w:b/>
                <w:lang w:eastAsia="zh-CN" w:bidi="ar-SA"/>
              </w:rPr>
              <w:t>最后报价</w:t>
            </w:r>
          </w:p>
          <w:p w:rsidR="00812651" w:rsidRPr="00086809" w:rsidRDefault="00812651">
            <w:pPr>
              <w:jc w:val="center"/>
              <w:rPr>
                <w:rFonts w:ascii="宋体" w:eastAsia="宋体" w:hAnsi="宋体" w:cs="宋体"/>
                <w:b/>
                <w:lang w:eastAsia="zh-CN" w:bidi="ar-SA"/>
              </w:rPr>
            </w:pPr>
            <w:r w:rsidRPr="00086809">
              <w:rPr>
                <w:rFonts w:ascii="宋体" w:eastAsia="宋体" w:hAnsi="宋体" w:cs="宋体" w:hint="eastAsia"/>
                <w:b/>
                <w:lang w:eastAsia="zh-CN" w:bidi="ar-SA"/>
              </w:rPr>
              <w:t>（详见备注说明）</w:t>
            </w:r>
          </w:p>
        </w:tc>
        <w:tc>
          <w:tcPr>
            <w:tcW w:w="6146" w:type="dxa"/>
            <w:vAlign w:val="center"/>
          </w:tcPr>
          <w:p w:rsidR="00812651" w:rsidRPr="00086809" w:rsidRDefault="00812651">
            <w:pPr>
              <w:rPr>
                <w:rFonts w:ascii="宋体" w:eastAsia="宋体" w:hAnsi="宋体" w:cs="宋体"/>
                <w:u w:val="single"/>
                <w:lang w:eastAsia="zh-CN" w:bidi="ar-SA"/>
              </w:rPr>
            </w:pPr>
            <w:r w:rsidRPr="00086809">
              <w:rPr>
                <w:rFonts w:ascii="宋体" w:eastAsia="宋体" w:hAnsi="宋体" w:cs="宋体" w:hint="eastAsia"/>
                <w:lang w:eastAsia="zh-CN" w:bidi="ar-SA"/>
              </w:rPr>
              <w:t>人民币大写：</w:t>
            </w:r>
            <w:r w:rsidRPr="00086809">
              <w:rPr>
                <w:rFonts w:ascii="宋体" w:eastAsia="宋体" w:hAnsi="宋体" w:cs="宋体" w:hint="eastAsia"/>
                <w:u w:val="single"/>
                <w:lang w:eastAsia="zh-CN" w:bidi="ar-SA"/>
              </w:rPr>
              <w:t xml:space="preserve">                </w:t>
            </w:r>
          </w:p>
          <w:p w:rsidR="00812651" w:rsidRPr="00086809" w:rsidRDefault="00812651">
            <w:pPr>
              <w:rPr>
                <w:rFonts w:ascii="宋体" w:eastAsia="宋体" w:hAnsi="宋体" w:cs="宋体"/>
                <w:u w:val="single"/>
                <w:lang w:eastAsia="zh-CN" w:bidi="ar-SA"/>
              </w:rPr>
            </w:pPr>
            <w:r w:rsidRPr="00086809">
              <w:rPr>
                <w:rFonts w:ascii="宋体" w:eastAsia="宋体" w:hAnsi="宋体" w:cs="宋体" w:hint="eastAsia"/>
                <w:lang w:eastAsia="zh-CN" w:bidi="ar-SA"/>
              </w:rPr>
              <w:t>人民币小写：</w:t>
            </w:r>
            <w:r w:rsidRPr="00086809">
              <w:rPr>
                <w:rFonts w:ascii="宋体" w:eastAsia="宋体" w:hAnsi="宋体" w:cs="宋体" w:hint="eastAsia"/>
                <w:u w:val="single"/>
                <w:lang w:eastAsia="zh-CN" w:bidi="ar-SA"/>
              </w:rPr>
              <w:t xml:space="preserve">                </w:t>
            </w:r>
          </w:p>
        </w:tc>
      </w:tr>
      <w:tr w:rsidR="00086809" w:rsidTr="00086809">
        <w:trPr>
          <w:trHeight w:val="700"/>
        </w:trPr>
        <w:tc>
          <w:tcPr>
            <w:tcW w:w="2376" w:type="dxa"/>
            <w:vAlign w:val="center"/>
          </w:tcPr>
          <w:p w:rsidR="00086809" w:rsidRPr="00086809" w:rsidRDefault="00086809">
            <w:pPr>
              <w:widowControl w:val="0"/>
              <w:snapToGrid w:val="0"/>
              <w:jc w:val="center"/>
              <w:rPr>
                <w:rFonts w:asciiTheme="minorEastAsia" w:hAnsiTheme="minorEastAsia" w:cs="宋体"/>
                <w:b/>
                <w:kern w:val="2"/>
              </w:rPr>
            </w:pPr>
            <w:proofErr w:type="spellStart"/>
            <w:r w:rsidRPr="00086809">
              <w:rPr>
                <w:rFonts w:asciiTheme="minorEastAsia" w:hAnsiTheme="minorEastAsia" w:cs="宋体" w:hint="eastAsia"/>
                <w:b/>
                <w:bCs/>
                <w:kern w:val="2"/>
              </w:rPr>
              <w:t>质量标准</w:t>
            </w:r>
            <w:proofErr w:type="spellEnd"/>
          </w:p>
        </w:tc>
        <w:tc>
          <w:tcPr>
            <w:tcW w:w="6146" w:type="dxa"/>
            <w:vAlign w:val="center"/>
          </w:tcPr>
          <w:p w:rsidR="00086809" w:rsidRPr="00086809" w:rsidRDefault="00086809">
            <w:pPr>
              <w:widowControl w:val="0"/>
              <w:snapToGrid w:val="0"/>
              <w:jc w:val="both"/>
              <w:rPr>
                <w:rFonts w:asciiTheme="minorEastAsia" w:hAnsiTheme="minorEastAsia" w:cs="宋体"/>
                <w:b/>
                <w:kern w:val="2"/>
              </w:rPr>
            </w:pPr>
          </w:p>
        </w:tc>
      </w:tr>
      <w:tr w:rsidR="00086809" w:rsidTr="00086809">
        <w:trPr>
          <w:trHeight w:val="700"/>
        </w:trPr>
        <w:tc>
          <w:tcPr>
            <w:tcW w:w="2376" w:type="dxa"/>
            <w:vAlign w:val="center"/>
          </w:tcPr>
          <w:p w:rsidR="00086809" w:rsidRPr="00086809" w:rsidRDefault="00086809">
            <w:pPr>
              <w:widowControl w:val="0"/>
              <w:snapToGrid w:val="0"/>
              <w:jc w:val="center"/>
              <w:rPr>
                <w:rFonts w:asciiTheme="minorEastAsia" w:hAnsiTheme="minorEastAsia" w:cs="宋体"/>
                <w:b/>
                <w:kern w:val="2"/>
              </w:rPr>
            </w:pPr>
            <w:r w:rsidRPr="00086809">
              <w:rPr>
                <w:rFonts w:asciiTheme="minorEastAsia" w:hAnsiTheme="minorEastAsia" w:cs="宋体" w:hint="eastAsia"/>
                <w:b/>
                <w:bCs/>
                <w:kern w:val="2"/>
              </w:rPr>
              <w:t>工    期</w:t>
            </w:r>
          </w:p>
        </w:tc>
        <w:tc>
          <w:tcPr>
            <w:tcW w:w="6146" w:type="dxa"/>
            <w:vAlign w:val="center"/>
          </w:tcPr>
          <w:p w:rsidR="00086809" w:rsidRPr="00086809" w:rsidRDefault="00086809">
            <w:pPr>
              <w:widowControl w:val="0"/>
              <w:snapToGrid w:val="0"/>
              <w:jc w:val="both"/>
              <w:rPr>
                <w:rFonts w:asciiTheme="minorEastAsia" w:hAnsiTheme="minorEastAsia" w:cs="宋体"/>
                <w:b/>
                <w:kern w:val="2"/>
                <w:lang w:eastAsia="zh-CN"/>
              </w:rPr>
            </w:pPr>
            <w:r w:rsidRPr="00086809">
              <w:rPr>
                <w:rFonts w:asciiTheme="minorEastAsia" w:hAnsiTheme="minorEastAsia" w:cs="宋体" w:hint="eastAsia"/>
                <w:bCs/>
                <w:kern w:val="2"/>
                <w:lang w:eastAsia="zh-CN"/>
              </w:rPr>
              <w:t>接开</w:t>
            </w:r>
            <w:proofErr w:type="gramStart"/>
            <w:r w:rsidRPr="00086809">
              <w:rPr>
                <w:rFonts w:asciiTheme="minorEastAsia" w:hAnsiTheme="minorEastAsia" w:cs="宋体" w:hint="eastAsia"/>
                <w:bCs/>
                <w:kern w:val="2"/>
                <w:lang w:eastAsia="zh-CN"/>
              </w:rPr>
              <w:t>工令</w:t>
            </w:r>
            <w:proofErr w:type="gramEnd"/>
            <w:r w:rsidRPr="00086809">
              <w:rPr>
                <w:rFonts w:asciiTheme="minorEastAsia" w:hAnsiTheme="minorEastAsia" w:cs="宋体" w:hint="eastAsia"/>
                <w:bCs/>
                <w:kern w:val="2"/>
                <w:lang w:eastAsia="zh-CN"/>
              </w:rPr>
              <w:t>后</w:t>
            </w:r>
            <w:r w:rsidRPr="00086809">
              <w:rPr>
                <w:rFonts w:asciiTheme="minorEastAsia" w:hAnsiTheme="minorEastAsia" w:cs="宋体" w:hint="eastAsia"/>
                <w:bCs/>
                <w:kern w:val="2"/>
                <w:u w:val="single"/>
                <w:lang w:eastAsia="zh-CN"/>
              </w:rPr>
              <w:t xml:space="preserve">      </w:t>
            </w:r>
            <w:proofErr w:type="gramStart"/>
            <w:r w:rsidRPr="00086809">
              <w:rPr>
                <w:rFonts w:asciiTheme="minorEastAsia" w:hAnsiTheme="minorEastAsia" w:cs="宋体" w:hint="eastAsia"/>
                <w:bCs/>
                <w:kern w:val="2"/>
                <w:lang w:eastAsia="zh-CN"/>
              </w:rPr>
              <w:t>日历天</w:t>
            </w:r>
            <w:proofErr w:type="gramEnd"/>
            <w:r w:rsidRPr="00086809">
              <w:rPr>
                <w:rFonts w:asciiTheme="minorEastAsia" w:hAnsiTheme="minorEastAsia" w:cs="宋体" w:hint="eastAsia"/>
                <w:bCs/>
                <w:kern w:val="2"/>
                <w:lang w:eastAsia="zh-CN"/>
              </w:rPr>
              <w:t>完工</w:t>
            </w:r>
          </w:p>
        </w:tc>
      </w:tr>
      <w:tr w:rsidR="00086809" w:rsidTr="00086809">
        <w:trPr>
          <w:trHeight w:val="700"/>
        </w:trPr>
        <w:tc>
          <w:tcPr>
            <w:tcW w:w="2376" w:type="dxa"/>
            <w:vAlign w:val="center"/>
          </w:tcPr>
          <w:p w:rsidR="00086809" w:rsidRPr="00086809" w:rsidRDefault="00086809">
            <w:pPr>
              <w:widowControl w:val="0"/>
              <w:snapToGrid w:val="0"/>
              <w:jc w:val="center"/>
              <w:rPr>
                <w:rFonts w:asciiTheme="minorEastAsia" w:hAnsiTheme="minorEastAsia" w:cs="宋体"/>
                <w:b/>
                <w:bCs/>
                <w:kern w:val="2"/>
              </w:rPr>
            </w:pPr>
            <w:proofErr w:type="spellStart"/>
            <w:r w:rsidRPr="00086809">
              <w:rPr>
                <w:rFonts w:asciiTheme="minorEastAsia" w:hAnsiTheme="minorEastAsia" w:cs="宋体" w:hint="eastAsia"/>
                <w:b/>
                <w:bCs/>
                <w:kern w:val="2"/>
              </w:rPr>
              <w:t>是否响应付款方式</w:t>
            </w:r>
            <w:proofErr w:type="spellEnd"/>
          </w:p>
        </w:tc>
        <w:tc>
          <w:tcPr>
            <w:tcW w:w="6146" w:type="dxa"/>
            <w:vAlign w:val="center"/>
          </w:tcPr>
          <w:p w:rsidR="00086809" w:rsidRPr="00086809" w:rsidRDefault="00086809">
            <w:pPr>
              <w:widowControl w:val="0"/>
              <w:snapToGrid w:val="0"/>
              <w:jc w:val="both"/>
              <w:rPr>
                <w:rFonts w:asciiTheme="minorEastAsia" w:hAnsiTheme="minorEastAsia" w:cs="宋体"/>
                <w:bCs/>
                <w:kern w:val="2"/>
              </w:rPr>
            </w:pPr>
            <w:r w:rsidRPr="00086809">
              <w:rPr>
                <w:rFonts w:asciiTheme="minorEastAsia" w:hAnsiTheme="minorEastAsia" w:cs="宋体" w:hint="eastAsia"/>
                <w:kern w:val="2"/>
              </w:rPr>
              <w:t>是□    否□   （划√）</w:t>
            </w:r>
          </w:p>
        </w:tc>
      </w:tr>
      <w:tr w:rsidR="00812651" w:rsidTr="00086809">
        <w:trPr>
          <w:trHeight w:val="1374"/>
        </w:trPr>
        <w:tc>
          <w:tcPr>
            <w:tcW w:w="2376" w:type="dxa"/>
            <w:vAlign w:val="center"/>
          </w:tcPr>
          <w:p w:rsidR="00812651" w:rsidRPr="00086809" w:rsidRDefault="00812651">
            <w:pPr>
              <w:jc w:val="center"/>
              <w:rPr>
                <w:rFonts w:ascii="宋体" w:eastAsia="宋体" w:hAnsi="宋体" w:cs="宋体"/>
                <w:b/>
                <w:lang w:eastAsia="zh-CN" w:bidi="ar-SA"/>
              </w:rPr>
            </w:pPr>
            <w:r w:rsidRPr="00086809">
              <w:rPr>
                <w:rFonts w:ascii="宋体" w:eastAsia="宋体" w:hAnsi="宋体" w:cs="宋体" w:hint="eastAsia"/>
                <w:b/>
                <w:lang w:eastAsia="zh-CN" w:bidi="ar-SA"/>
              </w:rPr>
              <w:t>备注说明</w:t>
            </w:r>
          </w:p>
        </w:tc>
        <w:tc>
          <w:tcPr>
            <w:tcW w:w="6146" w:type="dxa"/>
            <w:vAlign w:val="center"/>
          </w:tcPr>
          <w:p w:rsidR="00812651" w:rsidRPr="00086809" w:rsidRDefault="00812651" w:rsidP="00812651">
            <w:pPr>
              <w:rPr>
                <w:rFonts w:ascii="宋体" w:eastAsia="宋体" w:hAnsi="宋体" w:cs="宋体"/>
                <w:lang w:eastAsia="zh-CN" w:bidi="ar-SA"/>
              </w:rPr>
            </w:pPr>
            <w:r w:rsidRPr="00086809">
              <w:rPr>
                <w:rFonts w:ascii="宋体" w:eastAsia="宋体" w:hAnsi="宋体" w:cs="宋体" w:hint="eastAsia"/>
                <w:lang w:eastAsia="zh-CN" w:bidi="ar-SA"/>
              </w:rPr>
              <w:t>（此处可补充谈判小组根据与供应</w:t>
            </w:r>
            <w:proofErr w:type="gramStart"/>
            <w:r w:rsidRPr="00086809">
              <w:rPr>
                <w:rFonts w:ascii="宋体" w:eastAsia="宋体" w:hAnsi="宋体" w:cs="宋体" w:hint="eastAsia"/>
                <w:lang w:eastAsia="zh-CN" w:bidi="ar-SA"/>
              </w:rPr>
              <w:t>商谈判</w:t>
            </w:r>
            <w:proofErr w:type="gramEnd"/>
            <w:r w:rsidRPr="00086809">
              <w:rPr>
                <w:rFonts w:ascii="宋体" w:eastAsia="宋体" w:hAnsi="宋体" w:cs="宋体" w:hint="eastAsia"/>
                <w:lang w:eastAsia="zh-CN" w:bidi="ar-SA"/>
              </w:rPr>
              <w:t>情况变动的谈判文件的内容，包括采购需求中的技术、服务要求以及合同草案条款。）</w:t>
            </w:r>
          </w:p>
        </w:tc>
      </w:tr>
      <w:tr w:rsidR="00812651" w:rsidTr="00086809">
        <w:trPr>
          <w:trHeight w:val="698"/>
        </w:trPr>
        <w:tc>
          <w:tcPr>
            <w:tcW w:w="2376" w:type="dxa"/>
            <w:vAlign w:val="center"/>
          </w:tcPr>
          <w:p w:rsidR="00812651" w:rsidRPr="00086809" w:rsidRDefault="00812651" w:rsidP="00812651">
            <w:pPr>
              <w:jc w:val="center"/>
              <w:rPr>
                <w:rFonts w:ascii="宋体" w:eastAsia="宋体" w:hAnsi="宋体" w:cs="宋体"/>
                <w:b/>
                <w:lang w:eastAsia="zh-CN" w:bidi="ar-SA"/>
              </w:rPr>
            </w:pPr>
            <w:r w:rsidRPr="00086809">
              <w:rPr>
                <w:rFonts w:ascii="宋体" w:eastAsia="宋体" w:hAnsi="宋体" w:cs="宋体" w:hint="eastAsia"/>
                <w:b/>
                <w:lang w:eastAsia="zh-CN" w:bidi="ar-SA"/>
              </w:rPr>
              <w:t>谈判小组签字</w:t>
            </w:r>
          </w:p>
        </w:tc>
        <w:tc>
          <w:tcPr>
            <w:tcW w:w="6146" w:type="dxa"/>
            <w:vAlign w:val="center"/>
          </w:tcPr>
          <w:p w:rsidR="00812651" w:rsidRPr="00086809" w:rsidRDefault="00812651" w:rsidP="00B77F57">
            <w:pPr>
              <w:rPr>
                <w:rFonts w:ascii="宋体" w:eastAsia="宋体" w:hAnsi="宋体" w:cs="宋体"/>
                <w:lang w:eastAsia="zh-CN" w:bidi="ar-SA"/>
              </w:rPr>
            </w:pPr>
          </w:p>
        </w:tc>
      </w:tr>
    </w:tbl>
    <w:p w:rsidR="00B77F57" w:rsidRPr="00812651" w:rsidRDefault="00812651" w:rsidP="00812651">
      <w:pPr>
        <w:ind w:firstLineChars="800" w:firstLine="2240"/>
        <w:rPr>
          <w:rFonts w:ascii="宋体" w:eastAsia="宋体" w:hAnsi="宋体" w:cs="宋体"/>
          <w:sz w:val="28"/>
          <w:szCs w:val="28"/>
          <w:u w:val="single"/>
          <w:lang w:eastAsia="zh-CN" w:bidi="ar-SA"/>
        </w:rPr>
      </w:pPr>
      <w:r w:rsidRPr="00812651">
        <w:rPr>
          <w:rFonts w:ascii="宋体" w:eastAsia="宋体" w:hAnsi="宋体" w:cs="宋体" w:hint="eastAsia"/>
          <w:sz w:val="28"/>
          <w:szCs w:val="28"/>
          <w:lang w:eastAsia="zh-CN" w:bidi="ar-SA"/>
        </w:rPr>
        <w:t>供应商公章或授权代表签字：</w:t>
      </w:r>
      <w:r>
        <w:rPr>
          <w:rFonts w:ascii="宋体" w:eastAsia="宋体" w:hAnsi="宋体" w:cs="宋体" w:hint="eastAsia"/>
          <w:sz w:val="28"/>
          <w:szCs w:val="28"/>
          <w:u w:val="single"/>
          <w:lang w:eastAsia="zh-CN" w:bidi="ar-SA"/>
        </w:rPr>
        <w:t xml:space="preserve">                 </w:t>
      </w:r>
    </w:p>
    <w:p w:rsidR="00812651" w:rsidRDefault="00812651" w:rsidP="00812651">
      <w:pPr>
        <w:ind w:firstLineChars="800" w:firstLine="2240"/>
        <w:rPr>
          <w:rFonts w:ascii="宋体" w:eastAsia="宋体" w:hAnsi="宋体" w:cs="宋体"/>
          <w:sz w:val="28"/>
          <w:szCs w:val="28"/>
          <w:u w:val="single"/>
          <w:lang w:eastAsia="zh-CN" w:bidi="ar-SA"/>
        </w:rPr>
      </w:pPr>
      <w:r w:rsidRPr="00812651">
        <w:rPr>
          <w:rFonts w:ascii="宋体" w:eastAsia="宋体" w:hAnsi="宋体" w:cs="宋体" w:hint="eastAsia"/>
          <w:sz w:val="28"/>
          <w:szCs w:val="28"/>
          <w:lang w:eastAsia="zh-CN" w:bidi="ar-SA"/>
        </w:rPr>
        <w:t>日</w:t>
      </w:r>
      <w:r>
        <w:rPr>
          <w:rFonts w:ascii="宋体" w:eastAsia="宋体" w:hAnsi="宋体" w:cs="宋体" w:hint="eastAsia"/>
          <w:sz w:val="28"/>
          <w:szCs w:val="28"/>
          <w:lang w:eastAsia="zh-CN" w:bidi="ar-SA"/>
        </w:rPr>
        <w:t xml:space="preserve">    </w:t>
      </w:r>
      <w:r w:rsidRPr="00812651">
        <w:rPr>
          <w:rFonts w:ascii="宋体" w:eastAsia="宋体" w:hAnsi="宋体" w:cs="宋体" w:hint="eastAsia"/>
          <w:sz w:val="28"/>
          <w:szCs w:val="28"/>
          <w:lang w:eastAsia="zh-CN" w:bidi="ar-SA"/>
        </w:rPr>
        <w:t>期：</w:t>
      </w:r>
      <w:r>
        <w:rPr>
          <w:rFonts w:ascii="宋体" w:eastAsia="宋体" w:hAnsi="宋体" w:cs="宋体" w:hint="eastAsia"/>
          <w:sz w:val="28"/>
          <w:szCs w:val="28"/>
          <w:u w:val="single"/>
          <w:lang w:eastAsia="zh-CN" w:bidi="ar-SA"/>
        </w:rPr>
        <w:t xml:space="preserve">                                 </w:t>
      </w:r>
    </w:p>
    <w:p w:rsidR="00812651" w:rsidRPr="00812651" w:rsidRDefault="00812651" w:rsidP="00967EA4">
      <w:pPr>
        <w:spacing w:line="440" w:lineRule="exact"/>
        <w:ind w:firstLineChars="200" w:firstLine="560"/>
        <w:rPr>
          <w:rFonts w:ascii="宋体" w:eastAsia="宋体" w:hAnsi="宋体" w:cs="宋体"/>
          <w:sz w:val="28"/>
          <w:szCs w:val="28"/>
          <w:lang w:eastAsia="zh-CN" w:bidi="ar-SA"/>
        </w:rPr>
      </w:pPr>
      <w:r w:rsidRPr="00812651">
        <w:rPr>
          <w:rFonts w:ascii="宋体" w:eastAsia="宋体" w:hAnsi="宋体" w:cs="宋体" w:hint="eastAsia"/>
          <w:sz w:val="28"/>
          <w:szCs w:val="28"/>
          <w:lang w:eastAsia="zh-CN" w:bidi="ar-SA"/>
        </w:rPr>
        <w:t>注:1.本页</w:t>
      </w:r>
      <w:r>
        <w:rPr>
          <w:rFonts w:ascii="宋体" w:eastAsia="宋体" w:hAnsi="宋体" w:cs="宋体" w:hint="eastAsia"/>
          <w:sz w:val="28"/>
          <w:szCs w:val="28"/>
          <w:lang w:eastAsia="zh-CN" w:bidi="ar-SA"/>
        </w:rPr>
        <w:t>《</w:t>
      </w:r>
      <w:r w:rsidRPr="00812651">
        <w:rPr>
          <w:rFonts w:ascii="宋体" w:eastAsia="宋体" w:hAnsi="宋体" w:cs="宋体" w:hint="eastAsia"/>
          <w:sz w:val="28"/>
          <w:szCs w:val="28"/>
          <w:lang w:eastAsia="zh-CN" w:bidi="ar-SA"/>
        </w:rPr>
        <w:t>报价表</w:t>
      </w:r>
      <w:r>
        <w:rPr>
          <w:rFonts w:ascii="宋体" w:eastAsia="宋体" w:hAnsi="宋体" w:cs="宋体" w:hint="eastAsia"/>
          <w:sz w:val="28"/>
          <w:szCs w:val="28"/>
          <w:lang w:eastAsia="zh-CN" w:bidi="ar-SA"/>
        </w:rPr>
        <w:t>》</w:t>
      </w:r>
      <w:r w:rsidRPr="00812651">
        <w:rPr>
          <w:rFonts w:ascii="宋体" w:eastAsia="宋体" w:hAnsi="宋体" w:cs="宋体" w:hint="eastAsia"/>
          <w:sz w:val="28"/>
          <w:szCs w:val="28"/>
          <w:lang w:eastAsia="zh-CN" w:bidi="ar-SA"/>
        </w:rPr>
        <w:t>由供应商在接到报价通知后依据谈判情况填写，并在规定时间内提交。考虑谈判报价的方便，供应商在填写最后承诺报价后，(第一次报价-最后承诺报价)除以第一次报价后得出的优惠率视同为需求表中全部分项设备、工程量或服务的优惠浮动值(特定分项优惠除外)，而不考虑措施项目清单和</w:t>
      </w:r>
      <w:proofErr w:type="gramStart"/>
      <w:r w:rsidRPr="00812651">
        <w:rPr>
          <w:rFonts w:ascii="宋体" w:eastAsia="宋体" w:hAnsi="宋体" w:cs="宋体" w:hint="eastAsia"/>
          <w:sz w:val="28"/>
          <w:szCs w:val="28"/>
          <w:lang w:eastAsia="zh-CN" w:bidi="ar-SA"/>
        </w:rPr>
        <w:t>规费</w:t>
      </w:r>
      <w:proofErr w:type="gramEnd"/>
      <w:r w:rsidRPr="00812651">
        <w:rPr>
          <w:rFonts w:ascii="宋体" w:eastAsia="宋体" w:hAnsi="宋体" w:cs="宋体" w:hint="eastAsia"/>
          <w:sz w:val="28"/>
          <w:szCs w:val="28"/>
          <w:lang w:eastAsia="zh-CN" w:bidi="ar-SA"/>
        </w:rPr>
        <w:t>税金清单的金额改变。此优惠率调整原则适用于合同内价格的计算及项目增减、变更时价格的计算。</w:t>
      </w:r>
    </w:p>
    <w:p w:rsidR="00967EA4" w:rsidRDefault="00812651" w:rsidP="00ED2810">
      <w:pPr>
        <w:spacing w:line="440" w:lineRule="exact"/>
        <w:ind w:firstLineChars="200" w:firstLine="560"/>
        <w:rPr>
          <w:rFonts w:ascii="宋体" w:eastAsia="宋体" w:hAnsi="宋体" w:cs="宋体"/>
          <w:sz w:val="28"/>
          <w:szCs w:val="28"/>
          <w:lang w:eastAsia="zh-CN" w:bidi="ar-SA"/>
        </w:rPr>
      </w:pPr>
      <w:r w:rsidRPr="00812651">
        <w:rPr>
          <w:rFonts w:ascii="宋体" w:eastAsia="宋体" w:hAnsi="宋体" w:cs="宋体" w:hint="eastAsia"/>
          <w:sz w:val="28"/>
          <w:szCs w:val="28"/>
          <w:lang w:eastAsia="zh-CN" w:bidi="ar-SA"/>
        </w:rPr>
        <w:t>2.表中大写金额与小写金额不一致的，以大写金额为准。</w:t>
      </w:r>
    </w:p>
    <w:p w:rsidR="00812651" w:rsidRPr="00C63672" w:rsidRDefault="00812651" w:rsidP="00812651">
      <w:pPr>
        <w:jc w:val="center"/>
        <w:rPr>
          <w:rFonts w:ascii="宋体" w:eastAsia="宋体" w:hAnsi="宋体" w:cs="宋体"/>
          <w:b/>
          <w:sz w:val="28"/>
          <w:szCs w:val="28"/>
          <w:lang w:eastAsia="zh-CN" w:bidi="ar-SA"/>
        </w:rPr>
      </w:pPr>
      <w:r w:rsidRPr="00C63672">
        <w:rPr>
          <w:rFonts w:ascii="宋体" w:eastAsia="宋体" w:hAnsi="宋体" w:cs="宋体" w:hint="eastAsia"/>
          <w:b/>
          <w:sz w:val="28"/>
          <w:szCs w:val="28"/>
          <w:lang w:eastAsia="zh-CN" w:bidi="ar-SA"/>
        </w:rPr>
        <w:lastRenderedPageBreak/>
        <w:t>三、谈判响应函</w:t>
      </w:r>
    </w:p>
    <w:p w:rsidR="00ED2810" w:rsidRDefault="00ED2810" w:rsidP="00ED2810">
      <w:pPr>
        <w:spacing w:line="360" w:lineRule="auto"/>
        <w:rPr>
          <w:rFonts w:asciiTheme="minorEastAsia" w:hAnsiTheme="minorEastAsia" w:cs="宋体"/>
          <w:b/>
          <w:kern w:val="2"/>
          <w:u w:val="single"/>
          <w:lang w:eastAsia="zh-CN"/>
        </w:rPr>
      </w:pPr>
      <w:r>
        <w:rPr>
          <w:rFonts w:asciiTheme="minorEastAsia" w:hAnsiTheme="minorEastAsia" w:cs="宋体" w:hint="eastAsia"/>
          <w:b/>
          <w:kern w:val="2"/>
          <w:lang w:eastAsia="zh-CN"/>
        </w:rPr>
        <w:t>致：</w:t>
      </w:r>
      <w:r>
        <w:rPr>
          <w:rFonts w:asciiTheme="minorEastAsia" w:hAnsiTheme="minorEastAsia" w:cs="宋体" w:hint="eastAsia"/>
          <w:b/>
          <w:kern w:val="2"/>
          <w:u w:val="single"/>
          <w:lang w:eastAsia="zh-CN"/>
        </w:rPr>
        <w:t>采购人</w:t>
      </w:r>
    </w:p>
    <w:p w:rsidR="00ED2810" w:rsidRDefault="00ED2810" w:rsidP="00ED2810">
      <w:pPr>
        <w:spacing w:line="360" w:lineRule="auto"/>
        <w:ind w:firstLineChars="200" w:firstLine="480"/>
        <w:rPr>
          <w:rFonts w:asciiTheme="minorEastAsia" w:hAnsiTheme="minorEastAsia" w:cs="宋体"/>
          <w:kern w:val="2"/>
          <w:lang w:eastAsia="zh-CN"/>
        </w:rPr>
      </w:pPr>
      <w:r>
        <w:rPr>
          <w:rFonts w:asciiTheme="minorEastAsia" w:hAnsiTheme="minorEastAsia" w:cs="宋体" w:hint="eastAsia"/>
          <w:kern w:val="2"/>
          <w:lang w:eastAsia="zh-CN"/>
        </w:rPr>
        <w:t>根据贵方的竞争性谈判公告和谈判邀请，我方</w:t>
      </w:r>
      <w:proofErr w:type="gramStart"/>
      <w:r>
        <w:rPr>
          <w:rFonts w:asciiTheme="minorEastAsia" w:hAnsiTheme="minorEastAsia" w:cs="宋体" w:hint="eastAsia"/>
          <w:kern w:val="2"/>
          <w:lang w:eastAsia="zh-CN"/>
        </w:rPr>
        <w:t>兹宣布</w:t>
      </w:r>
      <w:proofErr w:type="gramEnd"/>
      <w:r>
        <w:rPr>
          <w:rFonts w:asciiTheme="minorEastAsia" w:hAnsiTheme="minorEastAsia" w:cs="宋体" w:hint="eastAsia"/>
          <w:kern w:val="2"/>
          <w:lang w:eastAsia="zh-CN"/>
        </w:rPr>
        <w:t>同意如下：</w:t>
      </w:r>
    </w:p>
    <w:p w:rsidR="00ED2810" w:rsidRDefault="00ED2810" w:rsidP="00ED2810">
      <w:pPr>
        <w:spacing w:line="360" w:lineRule="auto"/>
        <w:ind w:firstLineChars="200" w:firstLine="480"/>
        <w:rPr>
          <w:rFonts w:asciiTheme="minorEastAsia" w:hAnsiTheme="minorEastAsia" w:cs="宋体"/>
          <w:kern w:val="2"/>
          <w:u w:val="single"/>
          <w:lang w:eastAsia="zh-CN"/>
        </w:rPr>
      </w:pPr>
      <w:r>
        <w:rPr>
          <w:rFonts w:asciiTheme="minorEastAsia" w:hAnsiTheme="minorEastAsia" w:cs="宋体" w:hint="eastAsia"/>
          <w:kern w:val="2"/>
          <w:lang w:eastAsia="zh-CN"/>
        </w:rPr>
        <w:t>1.经踏勘项目现场和研究上述谈判文件的谈判须知、合同条款、图纸和工程建设技术标准及其他有关文件后，我方接受上述文件要求，并对工程量清单及最高投标限价无异议。我方</w:t>
      </w:r>
      <w:r>
        <w:rPr>
          <w:rFonts w:asciiTheme="minorEastAsia" w:hAnsiTheme="minorEastAsia" w:cs="宋体" w:hint="eastAsia"/>
          <w:bCs/>
          <w:kern w:val="2"/>
          <w:lang w:eastAsia="zh-CN"/>
        </w:rPr>
        <w:t>承诺按</w:t>
      </w:r>
      <w:proofErr w:type="gramStart"/>
      <w:r>
        <w:rPr>
          <w:rFonts w:asciiTheme="minorEastAsia" w:hAnsiTheme="minorEastAsia" w:cs="宋体" w:hint="eastAsia"/>
          <w:bCs/>
          <w:kern w:val="2"/>
          <w:lang w:eastAsia="zh-CN"/>
        </w:rPr>
        <w:t>本谈判</w:t>
      </w:r>
      <w:proofErr w:type="gramEnd"/>
      <w:r>
        <w:rPr>
          <w:rFonts w:asciiTheme="minorEastAsia" w:hAnsiTheme="minorEastAsia" w:cs="宋体" w:hint="eastAsia"/>
          <w:bCs/>
          <w:kern w:val="2"/>
          <w:lang w:eastAsia="zh-CN"/>
        </w:rPr>
        <w:t>文件、施工图纸、合同条款和工程建设技术标准的条件、</w:t>
      </w:r>
      <w:r>
        <w:rPr>
          <w:rFonts w:asciiTheme="minorEastAsia" w:hAnsiTheme="minorEastAsia" w:cs="宋体" w:hint="eastAsia"/>
          <w:kern w:val="2"/>
          <w:lang w:eastAsia="zh-CN"/>
        </w:rPr>
        <w:t>承担</w:t>
      </w:r>
      <w:r>
        <w:rPr>
          <w:rFonts w:asciiTheme="minorEastAsia" w:hAnsiTheme="minorEastAsia" w:cs="宋体" w:hint="eastAsia"/>
          <w:bCs/>
          <w:kern w:val="2"/>
          <w:lang w:eastAsia="zh-CN"/>
        </w:rPr>
        <w:t>上述工程的施工、竣工，并承担任何质量缺陷保修责任。</w:t>
      </w:r>
    </w:p>
    <w:p w:rsidR="00ED2810" w:rsidRDefault="00ED2810" w:rsidP="00ED2810">
      <w:pPr>
        <w:spacing w:line="360" w:lineRule="auto"/>
        <w:ind w:firstLineChars="200" w:firstLine="480"/>
        <w:rPr>
          <w:rFonts w:asciiTheme="minorEastAsia" w:hAnsiTheme="minorEastAsia" w:cs="宋体"/>
          <w:kern w:val="2"/>
          <w:lang w:eastAsia="zh-CN"/>
        </w:rPr>
      </w:pPr>
      <w:r>
        <w:rPr>
          <w:rFonts w:asciiTheme="minorEastAsia" w:hAnsiTheme="minorEastAsia" w:cs="宋体" w:hint="eastAsia"/>
          <w:kern w:val="2"/>
          <w:lang w:eastAsia="zh-CN"/>
        </w:rPr>
        <w:t>2.我方已详细审核并确认全部谈判文件及有关附件，充分理解谈判价格不得低于企业个别成本有关规定。我方经成本核算，所填报的谈判报价不低于企业个别成本。</w:t>
      </w:r>
    </w:p>
    <w:p w:rsidR="00ED2810" w:rsidRDefault="00ED2810" w:rsidP="00ED2810">
      <w:pPr>
        <w:spacing w:line="360" w:lineRule="auto"/>
        <w:ind w:firstLineChars="200" w:firstLine="480"/>
        <w:rPr>
          <w:rFonts w:ascii="宋体" w:eastAsia="宋体" w:hAnsi="宋体" w:cs="宋体"/>
          <w:kern w:val="2"/>
          <w:lang w:eastAsia="zh-CN"/>
        </w:rPr>
      </w:pPr>
      <w:r>
        <w:rPr>
          <w:rFonts w:cs="宋体" w:hint="eastAsia"/>
          <w:kern w:val="2"/>
          <w:lang w:eastAsia="zh-CN"/>
        </w:rPr>
        <w:t>3.</w:t>
      </w:r>
      <w:r>
        <w:rPr>
          <w:rFonts w:cs="宋体" w:hint="eastAsia"/>
          <w:lang w:eastAsia="zh-CN"/>
        </w:rPr>
        <w:t>我方保证按谈判文件约定的工期和谈判文件或业主开</w:t>
      </w:r>
      <w:proofErr w:type="gramStart"/>
      <w:r>
        <w:rPr>
          <w:rFonts w:cs="宋体" w:hint="eastAsia"/>
          <w:lang w:eastAsia="zh-CN"/>
        </w:rPr>
        <w:t>工令</w:t>
      </w:r>
      <w:proofErr w:type="gramEnd"/>
      <w:r>
        <w:rPr>
          <w:rFonts w:cs="宋体" w:hint="eastAsia"/>
          <w:lang w:eastAsia="zh-CN"/>
        </w:rPr>
        <w:t>的要求如期开工、工程质量达到合格标准、如期竣工并移交整个工程。</w:t>
      </w:r>
    </w:p>
    <w:p w:rsidR="00ED2810" w:rsidRDefault="00ED2810" w:rsidP="00ED2810">
      <w:pPr>
        <w:spacing w:line="360" w:lineRule="auto"/>
        <w:ind w:firstLineChars="200" w:firstLine="480"/>
        <w:rPr>
          <w:rFonts w:cs="宋体"/>
          <w:kern w:val="2"/>
          <w:lang w:eastAsia="zh-CN"/>
        </w:rPr>
      </w:pPr>
      <w:r>
        <w:rPr>
          <w:rFonts w:cs="宋体" w:hint="eastAsia"/>
          <w:kern w:val="2"/>
          <w:lang w:eastAsia="zh-CN"/>
        </w:rPr>
        <w:t>4.</w:t>
      </w:r>
      <w:r>
        <w:rPr>
          <w:rFonts w:cs="宋体" w:hint="eastAsia"/>
          <w:kern w:val="2"/>
          <w:lang w:eastAsia="zh-CN"/>
        </w:rPr>
        <w:t>我方同意所提交的响应文件在谈判文件规定的谈判有效期内有效，在此期间内如果成交，我方将受此约束。</w:t>
      </w:r>
    </w:p>
    <w:p w:rsidR="00ED2810" w:rsidRDefault="00ED2810" w:rsidP="00ED2810">
      <w:pPr>
        <w:spacing w:line="360" w:lineRule="auto"/>
        <w:ind w:firstLineChars="200" w:firstLine="480"/>
        <w:rPr>
          <w:rFonts w:cs="宋体"/>
          <w:kern w:val="2"/>
          <w:lang w:eastAsia="zh-CN"/>
        </w:rPr>
      </w:pPr>
      <w:r>
        <w:rPr>
          <w:rFonts w:cs="宋体" w:hint="eastAsia"/>
          <w:kern w:val="2"/>
          <w:lang w:eastAsia="zh-CN"/>
        </w:rPr>
        <w:t>5.</w:t>
      </w:r>
      <w:r>
        <w:rPr>
          <w:rFonts w:cs="宋体" w:hint="eastAsia"/>
          <w:kern w:val="2"/>
          <w:lang w:eastAsia="zh-CN"/>
        </w:rPr>
        <w:t>除非另外达成协议并生效，你方的成交通知书和本响应文件以及谈判文件、谈判文件澄清、修改、补充将成为约束双方的合同文件的组成部分。</w:t>
      </w:r>
    </w:p>
    <w:p w:rsidR="00ED2810" w:rsidRDefault="00ED2810" w:rsidP="00ED2810">
      <w:pPr>
        <w:spacing w:line="360" w:lineRule="auto"/>
        <w:ind w:firstLineChars="200" w:firstLine="480"/>
        <w:rPr>
          <w:rFonts w:asciiTheme="minorEastAsia" w:hAnsiTheme="minorEastAsia" w:cs="宋体"/>
          <w:kern w:val="2"/>
          <w:u w:val="single"/>
          <w:lang w:eastAsia="zh-CN"/>
        </w:rPr>
      </w:pPr>
      <w:r>
        <w:rPr>
          <w:rFonts w:cs="宋体" w:hint="eastAsia"/>
          <w:kern w:val="2"/>
          <w:lang w:eastAsia="zh-CN"/>
        </w:rPr>
        <w:t>6.</w:t>
      </w:r>
      <w:r>
        <w:rPr>
          <w:rFonts w:cs="宋体" w:hint="eastAsia"/>
          <w:kern w:val="2"/>
          <w:lang w:eastAsia="zh-CN"/>
        </w:rPr>
        <w:t>其他补充说明</w:t>
      </w:r>
      <w:r>
        <w:rPr>
          <w:rFonts w:asciiTheme="minorEastAsia" w:hAnsiTheme="minorEastAsia" w:cs="宋体" w:hint="eastAsia"/>
          <w:kern w:val="2"/>
          <w:lang w:eastAsia="zh-CN"/>
        </w:rPr>
        <w:t>：</w:t>
      </w:r>
      <w:r>
        <w:rPr>
          <w:rFonts w:asciiTheme="minorEastAsia" w:hAnsiTheme="minorEastAsia" w:cs="宋体" w:hint="eastAsia"/>
          <w:kern w:val="2"/>
          <w:u w:val="single"/>
          <w:lang w:eastAsia="zh-CN"/>
        </w:rPr>
        <w:t xml:space="preserve">  （</w:t>
      </w:r>
      <w:r>
        <w:rPr>
          <w:rFonts w:asciiTheme="minorEastAsia" w:hAnsiTheme="minorEastAsia" w:cs="宋体" w:hint="eastAsia"/>
          <w:i/>
          <w:iCs/>
          <w:kern w:val="2"/>
          <w:u w:val="single"/>
          <w:lang w:eastAsia="zh-CN"/>
        </w:rPr>
        <w:t>如有</w:t>
      </w:r>
      <w:r>
        <w:rPr>
          <w:rFonts w:asciiTheme="minorEastAsia" w:hAnsiTheme="minorEastAsia" w:cs="宋体" w:hint="eastAsia"/>
          <w:kern w:val="2"/>
          <w:u w:val="single"/>
          <w:lang w:eastAsia="zh-CN"/>
        </w:rPr>
        <w:t xml:space="preserve">）       </w:t>
      </w:r>
    </w:p>
    <w:p w:rsidR="00ED2810" w:rsidRDefault="00ED2810" w:rsidP="00ED2810">
      <w:pPr>
        <w:spacing w:line="360" w:lineRule="auto"/>
        <w:ind w:firstLineChars="1500" w:firstLine="3600"/>
        <w:rPr>
          <w:rFonts w:ascii="宋体" w:eastAsia="宋体" w:hAnsi="宋体"/>
          <w:kern w:val="2"/>
          <w:szCs w:val="20"/>
          <w:lang w:eastAsia="zh-CN"/>
        </w:rPr>
      </w:pPr>
      <w:r>
        <w:rPr>
          <w:rFonts w:hint="eastAsia"/>
          <w:kern w:val="2"/>
          <w:lang w:eastAsia="zh-CN"/>
        </w:rPr>
        <w:t>供应商电子签章：</w:t>
      </w:r>
      <w:r>
        <w:rPr>
          <w:rFonts w:hint="eastAsia"/>
          <w:kern w:val="2"/>
          <w:u w:val="single"/>
          <w:lang w:eastAsia="zh-CN"/>
        </w:rPr>
        <w:t xml:space="preserve">                      </w:t>
      </w:r>
    </w:p>
    <w:p w:rsidR="00812651" w:rsidRDefault="00ED2810" w:rsidP="00ED2810">
      <w:pPr>
        <w:ind w:firstLineChars="1500" w:firstLine="3600"/>
        <w:rPr>
          <w:rFonts w:ascii="宋体" w:eastAsia="宋体" w:hAnsi="宋体" w:cs="宋体"/>
          <w:sz w:val="28"/>
          <w:szCs w:val="28"/>
          <w:u w:val="single"/>
          <w:lang w:eastAsia="zh-CN" w:bidi="ar-SA"/>
        </w:rPr>
      </w:pPr>
      <w:r>
        <w:rPr>
          <w:rFonts w:hint="eastAsia"/>
          <w:kern w:val="2"/>
          <w:lang w:eastAsia="zh-CN"/>
        </w:rPr>
        <w:t>日</w:t>
      </w:r>
      <w:r>
        <w:rPr>
          <w:rFonts w:hint="eastAsia"/>
          <w:kern w:val="2"/>
          <w:lang w:eastAsia="zh-CN"/>
        </w:rPr>
        <w:t xml:space="preserve">          </w:t>
      </w:r>
      <w:r>
        <w:rPr>
          <w:rFonts w:hint="eastAsia"/>
          <w:kern w:val="2"/>
          <w:lang w:eastAsia="zh-CN"/>
        </w:rPr>
        <w:t>期：</w:t>
      </w:r>
      <w:r>
        <w:rPr>
          <w:rFonts w:hint="eastAsia"/>
          <w:kern w:val="2"/>
          <w:u w:val="single"/>
          <w:lang w:eastAsia="zh-CN"/>
        </w:rPr>
        <w:t xml:space="preserve">                      </w:t>
      </w:r>
    </w:p>
    <w:p w:rsidR="00000C7A" w:rsidRDefault="00000C7A" w:rsidP="00000C7A">
      <w:pPr>
        <w:rPr>
          <w:rFonts w:ascii="宋体" w:eastAsia="宋体" w:hAnsi="宋体" w:cs="宋体"/>
          <w:sz w:val="28"/>
          <w:szCs w:val="28"/>
          <w:u w:val="single"/>
          <w:lang w:eastAsia="zh-CN" w:bidi="ar-SA"/>
        </w:rPr>
      </w:pPr>
    </w:p>
    <w:p w:rsidR="00000C7A" w:rsidRDefault="00000C7A" w:rsidP="00000C7A">
      <w:pPr>
        <w:rPr>
          <w:rFonts w:ascii="宋体" w:eastAsia="宋体" w:hAnsi="宋体" w:cs="宋体"/>
          <w:sz w:val="28"/>
          <w:szCs w:val="28"/>
          <w:u w:val="single"/>
          <w:lang w:eastAsia="zh-CN" w:bidi="ar-SA"/>
        </w:rPr>
      </w:pPr>
    </w:p>
    <w:p w:rsidR="00000C7A" w:rsidRDefault="00000C7A" w:rsidP="00000C7A">
      <w:pPr>
        <w:rPr>
          <w:rFonts w:ascii="宋体" w:eastAsia="宋体" w:hAnsi="宋体" w:cs="宋体"/>
          <w:sz w:val="28"/>
          <w:szCs w:val="28"/>
          <w:u w:val="single"/>
          <w:lang w:eastAsia="zh-CN" w:bidi="ar-SA"/>
        </w:rPr>
      </w:pPr>
    </w:p>
    <w:p w:rsidR="00000C7A" w:rsidRDefault="00000C7A" w:rsidP="00000C7A">
      <w:pPr>
        <w:rPr>
          <w:rFonts w:ascii="宋体" w:eastAsia="宋体" w:hAnsi="宋体" w:cs="宋体"/>
          <w:sz w:val="28"/>
          <w:szCs w:val="28"/>
          <w:u w:val="single"/>
          <w:lang w:eastAsia="zh-CN" w:bidi="ar-SA"/>
        </w:rPr>
      </w:pPr>
    </w:p>
    <w:p w:rsidR="00ED2810" w:rsidRDefault="00ED2810" w:rsidP="00000C7A">
      <w:pPr>
        <w:rPr>
          <w:rFonts w:ascii="宋体" w:eastAsia="宋体" w:hAnsi="宋体" w:cs="宋体"/>
          <w:sz w:val="28"/>
          <w:szCs w:val="28"/>
          <w:u w:val="single"/>
          <w:lang w:eastAsia="zh-CN" w:bidi="ar-SA"/>
        </w:rPr>
      </w:pPr>
    </w:p>
    <w:p w:rsidR="00ED2810" w:rsidRDefault="00ED2810" w:rsidP="00000C7A">
      <w:pPr>
        <w:rPr>
          <w:rFonts w:ascii="宋体" w:eastAsia="宋体" w:hAnsi="宋体" w:cs="宋体"/>
          <w:sz w:val="28"/>
          <w:szCs w:val="28"/>
          <w:u w:val="single"/>
          <w:lang w:eastAsia="zh-CN" w:bidi="ar-SA"/>
        </w:rPr>
      </w:pPr>
    </w:p>
    <w:p w:rsidR="00000C7A" w:rsidRDefault="00000C7A" w:rsidP="00000C7A">
      <w:pPr>
        <w:rPr>
          <w:rFonts w:ascii="宋体" w:eastAsia="宋体" w:hAnsi="宋体" w:cs="宋体"/>
          <w:sz w:val="28"/>
          <w:szCs w:val="28"/>
          <w:u w:val="single"/>
          <w:lang w:eastAsia="zh-CN" w:bidi="ar-SA"/>
        </w:rPr>
      </w:pPr>
    </w:p>
    <w:p w:rsidR="00ED2810" w:rsidRDefault="00ED2810" w:rsidP="00000C7A">
      <w:pPr>
        <w:rPr>
          <w:rFonts w:ascii="宋体" w:eastAsia="宋体" w:hAnsi="宋体" w:cs="宋体"/>
          <w:sz w:val="28"/>
          <w:szCs w:val="28"/>
          <w:u w:val="single"/>
          <w:lang w:eastAsia="zh-CN" w:bidi="ar-SA"/>
        </w:rPr>
      </w:pPr>
    </w:p>
    <w:p w:rsidR="00000C7A" w:rsidRPr="00000C7A" w:rsidRDefault="00000C7A" w:rsidP="001706CF">
      <w:pPr>
        <w:spacing w:line="440" w:lineRule="exact"/>
        <w:jc w:val="center"/>
        <w:rPr>
          <w:rFonts w:ascii="宋体" w:eastAsia="宋体" w:hAnsi="宋体" w:cs="宋体"/>
          <w:b/>
          <w:sz w:val="28"/>
          <w:szCs w:val="28"/>
          <w:lang w:eastAsia="zh-CN" w:bidi="ar-SA"/>
        </w:rPr>
      </w:pPr>
      <w:r w:rsidRPr="00000C7A">
        <w:rPr>
          <w:rFonts w:ascii="宋体" w:eastAsia="宋体" w:hAnsi="宋体" w:cs="宋体" w:hint="eastAsia"/>
          <w:b/>
          <w:sz w:val="28"/>
          <w:szCs w:val="28"/>
          <w:lang w:eastAsia="zh-CN" w:bidi="ar-SA"/>
        </w:rPr>
        <w:lastRenderedPageBreak/>
        <w:t>四、供应商资格声明书</w:t>
      </w:r>
    </w:p>
    <w:p w:rsidR="00ED2810" w:rsidRDefault="00ED2810" w:rsidP="00ED2810">
      <w:pPr>
        <w:pStyle w:val="afd"/>
        <w:spacing w:line="400" w:lineRule="exact"/>
        <w:rPr>
          <w:rFonts w:asciiTheme="minorEastAsia" w:hAnsiTheme="minorEastAsia" w:cstheme="minorEastAsia"/>
          <w:sz w:val="24"/>
          <w:szCs w:val="24"/>
        </w:rPr>
      </w:pPr>
      <w:r>
        <w:rPr>
          <w:rFonts w:ascii="宋体" w:hAnsi="宋体" w:hint="eastAsia"/>
          <w:sz w:val="24"/>
        </w:rPr>
        <w:t>致：</w:t>
      </w:r>
      <w:r>
        <w:rPr>
          <w:rFonts w:ascii="宋体" w:hAnsi="宋体" w:hint="eastAsia"/>
          <w:sz w:val="24"/>
          <w:u w:val="single"/>
        </w:rPr>
        <w:t>采购人</w:t>
      </w:r>
    </w:p>
    <w:p w:rsidR="00ED2810" w:rsidRDefault="00ED2810" w:rsidP="00ED2810">
      <w:pPr>
        <w:spacing w:line="400" w:lineRule="exact"/>
        <w:ind w:firstLineChars="200" w:firstLine="480"/>
        <w:rPr>
          <w:rFonts w:asciiTheme="minorEastAsia" w:hAnsiTheme="minorEastAsia" w:cstheme="minorEastAsia"/>
          <w:lang w:eastAsia="zh-CN"/>
        </w:rPr>
      </w:pPr>
      <w:r>
        <w:rPr>
          <w:rFonts w:asciiTheme="minorEastAsia" w:hAnsiTheme="minorEastAsia" w:cstheme="minorEastAsia" w:hint="eastAsia"/>
          <w:color w:val="000000"/>
          <w:lang w:eastAsia="zh-CN"/>
        </w:rPr>
        <w:t>在参与本次项目谈判中，我单位承诺：</w:t>
      </w:r>
    </w:p>
    <w:p w:rsidR="00ED2810" w:rsidRDefault="00ED2810" w:rsidP="00ED2810">
      <w:pPr>
        <w:spacing w:line="400" w:lineRule="exact"/>
        <w:rPr>
          <w:rFonts w:asciiTheme="minorEastAsia" w:hAnsiTheme="minorEastAsia" w:cstheme="minorEastAsia"/>
          <w:lang w:eastAsia="zh-CN"/>
        </w:rPr>
      </w:pPr>
      <w:r>
        <w:rPr>
          <w:rFonts w:asciiTheme="minorEastAsia" w:hAnsiTheme="minorEastAsia" w:cstheme="minorEastAsia" w:hint="eastAsia"/>
          <w:color w:val="000000"/>
          <w:lang w:eastAsia="zh-CN"/>
        </w:rPr>
        <w:t>（一）具有良好的商业信誉和健全的财务会计制度；</w:t>
      </w:r>
    </w:p>
    <w:p w:rsidR="00ED2810" w:rsidRDefault="00ED2810" w:rsidP="00ED2810">
      <w:pPr>
        <w:spacing w:line="400" w:lineRule="exact"/>
        <w:rPr>
          <w:rFonts w:asciiTheme="minorEastAsia" w:hAnsiTheme="minorEastAsia" w:cstheme="minorEastAsia"/>
          <w:lang w:eastAsia="zh-CN"/>
        </w:rPr>
      </w:pPr>
      <w:r>
        <w:rPr>
          <w:rFonts w:asciiTheme="minorEastAsia" w:hAnsiTheme="minorEastAsia" w:cstheme="minorEastAsia" w:hint="eastAsia"/>
          <w:color w:val="000000"/>
          <w:lang w:eastAsia="zh-CN"/>
        </w:rPr>
        <w:t>（二）具有履行合同所必需的设备和专业技术能力；</w:t>
      </w:r>
    </w:p>
    <w:p w:rsidR="00ED2810" w:rsidRDefault="00ED2810" w:rsidP="00ED2810">
      <w:pPr>
        <w:spacing w:line="400" w:lineRule="exact"/>
        <w:rPr>
          <w:rFonts w:asciiTheme="minorEastAsia" w:hAnsiTheme="minorEastAsia" w:cstheme="minorEastAsia"/>
          <w:lang w:eastAsia="zh-CN"/>
        </w:rPr>
      </w:pPr>
      <w:r>
        <w:rPr>
          <w:rFonts w:asciiTheme="minorEastAsia" w:hAnsiTheme="minorEastAsia" w:cstheme="minorEastAsia" w:hint="eastAsia"/>
          <w:color w:val="000000"/>
          <w:lang w:eastAsia="zh-CN"/>
        </w:rPr>
        <w:t>（三）有依法缴纳税收和社会保障资金的良好记录；</w:t>
      </w:r>
    </w:p>
    <w:p w:rsidR="00ED2810" w:rsidRDefault="00ED2810" w:rsidP="00ED2810">
      <w:pPr>
        <w:spacing w:line="400" w:lineRule="exact"/>
        <w:rPr>
          <w:rFonts w:asciiTheme="minorEastAsia" w:hAnsiTheme="minorEastAsia" w:cstheme="minorEastAsia"/>
          <w:color w:val="000000"/>
          <w:lang w:eastAsia="zh-CN"/>
        </w:rPr>
      </w:pPr>
      <w:r>
        <w:rPr>
          <w:rFonts w:asciiTheme="minorEastAsia" w:hAnsiTheme="minorEastAsia" w:cstheme="minorEastAsia" w:hint="eastAsia"/>
          <w:color w:val="000000"/>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ED2810" w:rsidRDefault="00ED2810" w:rsidP="00ED2810">
      <w:pPr>
        <w:spacing w:line="400" w:lineRule="exact"/>
        <w:rPr>
          <w:rFonts w:ascii="宋体" w:eastAsia="宋体" w:hAnsi="宋体" w:cs="宋体"/>
          <w:kern w:val="2"/>
          <w:lang w:eastAsia="zh-CN"/>
        </w:rPr>
      </w:pPr>
      <w:r>
        <w:rPr>
          <w:rFonts w:cs="宋体" w:hint="eastAsia"/>
          <w:kern w:val="2"/>
          <w:lang w:eastAsia="zh-CN"/>
        </w:rPr>
        <w:t>（五）我单位近三年内，未发生重大质量事故和重大安全事故（以有关行政管理部门的行政处罚决定或司法机关出具的有关法律文书为准），前述行政处罚已完成信用修复的，但</w:t>
      </w:r>
      <w:proofErr w:type="gramStart"/>
      <w:r>
        <w:rPr>
          <w:rFonts w:cs="宋体" w:hint="eastAsia"/>
          <w:kern w:val="2"/>
          <w:lang w:eastAsia="zh-CN"/>
        </w:rPr>
        <w:t>自行政</w:t>
      </w:r>
      <w:proofErr w:type="gramEnd"/>
      <w:r>
        <w:rPr>
          <w:rFonts w:cs="宋体" w:hint="eastAsia"/>
          <w:kern w:val="2"/>
          <w:lang w:eastAsia="zh-CN"/>
        </w:rPr>
        <w:t>处罚</w:t>
      </w:r>
      <w:proofErr w:type="gramStart"/>
      <w:r>
        <w:rPr>
          <w:rFonts w:cs="宋体" w:hint="eastAsia"/>
          <w:kern w:val="2"/>
          <w:lang w:eastAsia="zh-CN"/>
        </w:rPr>
        <w:t>作出</w:t>
      </w:r>
      <w:proofErr w:type="gramEnd"/>
      <w:r>
        <w:rPr>
          <w:rFonts w:cs="宋体" w:hint="eastAsia"/>
          <w:kern w:val="2"/>
          <w:lang w:eastAsia="zh-CN"/>
        </w:rPr>
        <w:t>机关或信用修复主管部门同意修复之日起满一年的，不受三年期限限制；</w:t>
      </w:r>
    </w:p>
    <w:p w:rsidR="00ED2810" w:rsidRDefault="00ED2810" w:rsidP="00ED2810">
      <w:pPr>
        <w:spacing w:line="400" w:lineRule="exact"/>
        <w:rPr>
          <w:rFonts w:cs="宋体"/>
          <w:kern w:val="2"/>
          <w:lang w:eastAsia="zh-CN"/>
        </w:rPr>
      </w:pPr>
      <w:r>
        <w:rPr>
          <w:rFonts w:cs="宋体" w:hint="eastAsia"/>
          <w:kern w:val="2"/>
          <w:lang w:eastAsia="zh-CN"/>
        </w:rPr>
        <w:t>（六）我单位在本项目谈判有效期内，在本项目所在区域未存在因质量事故、安全事故等被限期承包工程或市场不良行为等被限制谈判资格行为，且处于处罚期内的情况；</w:t>
      </w:r>
    </w:p>
    <w:p w:rsidR="00ED2810" w:rsidRDefault="00ED2810" w:rsidP="00ED2810">
      <w:pPr>
        <w:spacing w:line="400" w:lineRule="exact"/>
        <w:rPr>
          <w:rFonts w:cstheme="minorBidi"/>
          <w:sz w:val="20"/>
          <w:szCs w:val="20"/>
          <w:lang w:eastAsia="zh-CN"/>
        </w:rPr>
      </w:pPr>
      <w:r>
        <w:rPr>
          <w:rFonts w:cs="宋体" w:hint="eastAsia"/>
          <w:kern w:val="2"/>
          <w:lang w:eastAsia="zh-CN"/>
        </w:rPr>
        <w:t>（七）我单位</w:t>
      </w:r>
      <w:r>
        <w:rPr>
          <w:rFonts w:cs="宋体" w:hint="eastAsia"/>
          <w:lang w:eastAsia="zh-CN"/>
        </w:rPr>
        <w:t>未被“信用中国”网站列入拖欠农民工工资失信联合惩戒对象名单</w:t>
      </w:r>
      <w:r>
        <w:rPr>
          <w:rFonts w:cs="宋体" w:hint="eastAsia"/>
          <w:kern w:val="2"/>
          <w:lang w:eastAsia="zh-CN"/>
        </w:rPr>
        <w:t>；</w:t>
      </w:r>
    </w:p>
    <w:p w:rsidR="00ED2810" w:rsidRDefault="00ED2810" w:rsidP="00ED2810">
      <w:pPr>
        <w:spacing w:line="400" w:lineRule="exact"/>
        <w:rPr>
          <w:rFonts w:asciiTheme="minorEastAsia" w:hAnsiTheme="minorEastAsia" w:cstheme="minorEastAsia"/>
          <w:lang w:eastAsia="zh-CN"/>
        </w:rPr>
      </w:pPr>
      <w:r>
        <w:rPr>
          <w:rFonts w:asciiTheme="minorEastAsia" w:hAnsiTheme="minorEastAsia" w:cstheme="minorEastAsia" w:hint="eastAsia"/>
          <w:color w:val="000000"/>
          <w:lang w:eastAsia="zh-CN"/>
        </w:rPr>
        <w:t>（八）我单位不存在为采购项目提供整体设计、规范编制或者项目管理、监理、检测等服务后，再参加该采购项目的其他采购活动的情形（单一来源采购项目除外）；</w:t>
      </w:r>
    </w:p>
    <w:p w:rsidR="00ED2810" w:rsidRDefault="00ED2810" w:rsidP="00ED2810">
      <w:pPr>
        <w:spacing w:line="400" w:lineRule="exact"/>
        <w:rPr>
          <w:rFonts w:asciiTheme="minorEastAsia" w:hAnsiTheme="minorEastAsia" w:cstheme="minorEastAsia"/>
          <w:color w:val="000000"/>
          <w:lang w:eastAsia="zh-CN"/>
        </w:rPr>
      </w:pPr>
      <w:r>
        <w:rPr>
          <w:rFonts w:asciiTheme="minorEastAsia" w:hAnsiTheme="minorEastAsia" w:cstheme="minorEastAsia" w:hint="eastAsia"/>
          <w:color w:val="000000"/>
          <w:lang w:eastAsia="zh-CN"/>
        </w:rPr>
        <w:t>（九）与我单位存在单位负责人为同一人或者存在直接控股、管理关系的其他法人单位信息如下（如有，不论其是否参加同一合同项下的政府采购活动均须填写）：</w:t>
      </w:r>
    </w:p>
    <w:tbl>
      <w:tblPr>
        <w:tblStyle w:val="afa"/>
        <w:tblW w:w="0" w:type="auto"/>
        <w:tblLook w:val="04A0"/>
      </w:tblPr>
      <w:tblGrid>
        <w:gridCol w:w="2840"/>
        <w:gridCol w:w="2841"/>
        <w:gridCol w:w="2841"/>
      </w:tblGrid>
      <w:tr w:rsidR="00ED2810" w:rsidTr="00ED2810">
        <w:tc>
          <w:tcPr>
            <w:tcW w:w="2840" w:type="dxa"/>
            <w:tcBorders>
              <w:top w:val="single" w:sz="4" w:space="0" w:color="auto"/>
              <w:left w:val="single" w:sz="4" w:space="0" w:color="auto"/>
              <w:bottom w:val="single" w:sz="4" w:space="0" w:color="auto"/>
              <w:right w:val="single" w:sz="4" w:space="0" w:color="auto"/>
            </w:tcBorders>
            <w:hideMark/>
          </w:tcPr>
          <w:p w:rsidR="00ED2810" w:rsidRDefault="00ED2810" w:rsidP="00E6759E">
            <w:pPr>
              <w:spacing w:beforeLines="50" w:after="10"/>
              <w:jc w:val="center"/>
              <w:rPr>
                <w:rFonts w:asciiTheme="minorEastAsia" w:hAnsiTheme="minorEastAsia" w:cstheme="minorEastAsia"/>
                <w:color w:val="000000"/>
              </w:rPr>
            </w:pPr>
            <w:proofErr w:type="spellStart"/>
            <w:r>
              <w:rPr>
                <w:rFonts w:asciiTheme="minorEastAsia" w:hAnsiTheme="minorEastAsia" w:cstheme="minorEastAsia" w:hint="eastAsia"/>
                <w:color w:val="000000"/>
              </w:rPr>
              <w:t>序号</w:t>
            </w:r>
            <w:proofErr w:type="spellEnd"/>
          </w:p>
        </w:tc>
        <w:tc>
          <w:tcPr>
            <w:tcW w:w="2841" w:type="dxa"/>
            <w:tcBorders>
              <w:top w:val="single" w:sz="4" w:space="0" w:color="auto"/>
              <w:left w:val="single" w:sz="4" w:space="0" w:color="auto"/>
              <w:bottom w:val="single" w:sz="4" w:space="0" w:color="auto"/>
              <w:right w:val="single" w:sz="4" w:space="0" w:color="auto"/>
            </w:tcBorders>
            <w:hideMark/>
          </w:tcPr>
          <w:p w:rsidR="00ED2810" w:rsidRDefault="00ED2810" w:rsidP="00E6759E">
            <w:pPr>
              <w:pStyle w:val="a3"/>
              <w:spacing w:beforeLines="50" w:after="10"/>
              <w:jc w:val="center"/>
              <w:rPr>
                <w:rFonts w:asciiTheme="minorEastAsia" w:hAnsiTheme="minorEastAsia" w:cstheme="minorEastAsia"/>
                <w:color w:val="000000"/>
              </w:rPr>
            </w:pPr>
            <w:proofErr w:type="spellStart"/>
            <w:r>
              <w:rPr>
                <w:rFonts w:asciiTheme="minorEastAsia" w:hAnsiTheme="minorEastAsia" w:cstheme="minorEastAsia" w:hint="eastAsia"/>
                <w:color w:val="000000"/>
              </w:rPr>
              <w:t>单位名称</w:t>
            </w:r>
            <w:proofErr w:type="spellEnd"/>
          </w:p>
        </w:tc>
        <w:tc>
          <w:tcPr>
            <w:tcW w:w="2841" w:type="dxa"/>
            <w:tcBorders>
              <w:top w:val="single" w:sz="4" w:space="0" w:color="auto"/>
              <w:left w:val="single" w:sz="4" w:space="0" w:color="auto"/>
              <w:bottom w:val="single" w:sz="4" w:space="0" w:color="auto"/>
              <w:right w:val="single" w:sz="4" w:space="0" w:color="auto"/>
            </w:tcBorders>
            <w:hideMark/>
          </w:tcPr>
          <w:p w:rsidR="00ED2810" w:rsidRDefault="00ED2810" w:rsidP="00E6759E">
            <w:pPr>
              <w:pStyle w:val="a3"/>
              <w:spacing w:beforeLines="50" w:after="10"/>
              <w:jc w:val="center"/>
              <w:rPr>
                <w:rFonts w:asciiTheme="minorEastAsia" w:hAnsiTheme="minorEastAsia" w:cstheme="minorEastAsia"/>
                <w:color w:val="000000"/>
              </w:rPr>
            </w:pPr>
            <w:proofErr w:type="spellStart"/>
            <w:r>
              <w:rPr>
                <w:rFonts w:asciiTheme="minorEastAsia" w:hAnsiTheme="minorEastAsia" w:cstheme="minorEastAsia" w:hint="eastAsia"/>
                <w:color w:val="000000"/>
              </w:rPr>
              <w:t>相互关系</w:t>
            </w:r>
            <w:proofErr w:type="spellEnd"/>
          </w:p>
        </w:tc>
      </w:tr>
      <w:tr w:rsidR="00ED2810" w:rsidTr="00ED2810">
        <w:tc>
          <w:tcPr>
            <w:tcW w:w="2840" w:type="dxa"/>
            <w:tcBorders>
              <w:top w:val="single" w:sz="4" w:space="0" w:color="auto"/>
              <w:left w:val="single" w:sz="4" w:space="0" w:color="auto"/>
              <w:bottom w:val="single" w:sz="4" w:space="0" w:color="auto"/>
              <w:right w:val="single" w:sz="4" w:space="0" w:color="auto"/>
            </w:tcBorders>
            <w:hideMark/>
          </w:tcPr>
          <w:p w:rsidR="00ED2810" w:rsidRDefault="00ED2810" w:rsidP="00E6759E">
            <w:pPr>
              <w:pStyle w:val="a3"/>
              <w:spacing w:beforeLines="50" w:after="10"/>
              <w:jc w:val="center"/>
              <w:rPr>
                <w:rFonts w:asciiTheme="minorEastAsia" w:hAnsiTheme="minorEastAsia" w:cstheme="minorEastAsia"/>
                <w:color w:val="000000"/>
              </w:rPr>
            </w:pPr>
            <w:r>
              <w:rPr>
                <w:rFonts w:asciiTheme="minorEastAsia" w:hAnsiTheme="minorEastAsia" w:cstheme="minorEastAsia" w:hint="eastAsia"/>
                <w:color w:val="000000"/>
              </w:rPr>
              <w:t>1</w:t>
            </w:r>
          </w:p>
        </w:tc>
        <w:tc>
          <w:tcPr>
            <w:tcW w:w="2841" w:type="dxa"/>
            <w:tcBorders>
              <w:top w:val="single" w:sz="4" w:space="0" w:color="auto"/>
              <w:left w:val="single" w:sz="4" w:space="0" w:color="auto"/>
              <w:bottom w:val="single" w:sz="4" w:space="0" w:color="auto"/>
              <w:right w:val="single" w:sz="4" w:space="0" w:color="auto"/>
            </w:tcBorders>
          </w:tcPr>
          <w:p w:rsidR="00ED2810" w:rsidRDefault="00ED2810" w:rsidP="00E6759E">
            <w:pPr>
              <w:pStyle w:val="a3"/>
              <w:spacing w:beforeLines="50" w:after="10"/>
              <w:jc w:val="center"/>
              <w:rPr>
                <w:rFonts w:asciiTheme="minorEastAsia" w:hAnsiTheme="minorEastAsia" w:cstheme="minorEastAsia"/>
                <w:color w:val="000000"/>
              </w:rPr>
            </w:pPr>
          </w:p>
        </w:tc>
        <w:tc>
          <w:tcPr>
            <w:tcW w:w="2841" w:type="dxa"/>
            <w:tcBorders>
              <w:top w:val="single" w:sz="4" w:space="0" w:color="auto"/>
              <w:left w:val="single" w:sz="4" w:space="0" w:color="auto"/>
              <w:bottom w:val="single" w:sz="4" w:space="0" w:color="auto"/>
              <w:right w:val="single" w:sz="4" w:space="0" w:color="auto"/>
            </w:tcBorders>
          </w:tcPr>
          <w:p w:rsidR="00ED2810" w:rsidRDefault="00ED2810" w:rsidP="00E6759E">
            <w:pPr>
              <w:pStyle w:val="a3"/>
              <w:spacing w:beforeLines="50" w:after="10"/>
              <w:jc w:val="center"/>
              <w:rPr>
                <w:rFonts w:asciiTheme="minorEastAsia" w:hAnsiTheme="minorEastAsia" w:cstheme="minorEastAsia"/>
                <w:color w:val="000000"/>
              </w:rPr>
            </w:pPr>
          </w:p>
        </w:tc>
      </w:tr>
      <w:tr w:rsidR="00ED2810" w:rsidTr="00ED2810">
        <w:tc>
          <w:tcPr>
            <w:tcW w:w="2840" w:type="dxa"/>
            <w:tcBorders>
              <w:top w:val="single" w:sz="4" w:space="0" w:color="auto"/>
              <w:left w:val="single" w:sz="4" w:space="0" w:color="auto"/>
              <w:bottom w:val="single" w:sz="4" w:space="0" w:color="auto"/>
              <w:right w:val="single" w:sz="4" w:space="0" w:color="auto"/>
            </w:tcBorders>
            <w:hideMark/>
          </w:tcPr>
          <w:p w:rsidR="00ED2810" w:rsidRDefault="00ED2810" w:rsidP="00E6759E">
            <w:pPr>
              <w:pStyle w:val="a3"/>
              <w:spacing w:beforeLines="50" w:after="10"/>
              <w:jc w:val="center"/>
              <w:rPr>
                <w:rFonts w:asciiTheme="minorEastAsia" w:hAnsiTheme="minorEastAsia" w:cstheme="minorEastAsia"/>
                <w:color w:val="000000"/>
              </w:rPr>
            </w:pPr>
            <w:r>
              <w:rPr>
                <w:rFonts w:asciiTheme="minorEastAsia" w:hAnsiTheme="minorEastAsia" w:cstheme="minorEastAsia" w:hint="eastAsia"/>
                <w:color w:val="000000"/>
              </w:rPr>
              <w:t>2</w:t>
            </w:r>
          </w:p>
        </w:tc>
        <w:tc>
          <w:tcPr>
            <w:tcW w:w="2841" w:type="dxa"/>
            <w:tcBorders>
              <w:top w:val="single" w:sz="4" w:space="0" w:color="auto"/>
              <w:left w:val="single" w:sz="4" w:space="0" w:color="auto"/>
              <w:bottom w:val="single" w:sz="4" w:space="0" w:color="auto"/>
              <w:right w:val="single" w:sz="4" w:space="0" w:color="auto"/>
            </w:tcBorders>
          </w:tcPr>
          <w:p w:rsidR="00ED2810" w:rsidRDefault="00ED2810" w:rsidP="00E6759E">
            <w:pPr>
              <w:pStyle w:val="a3"/>
              <w:spacing w:beforeLines="50" w:after="10"/>
              <w:jc w:val="center"/>
              <w:rPr>
                <w:rFonts w:asciiTheme="minorEastAsia" w:hAnsiTheme="minorEastAsia" w:cstheme="minorEastAsia"/>
                <w:color w:val="000000"/>
              </w:rPr>
            </w:pPr>
          </w:p>
        </w:tc>
        <w:tc>
          <w:tcPr>
            <w:tcW w:w="2841" w:type="dxa"/>
            <w:tcBorders>
              <w:top w:val="single" w:sz="4" w:space="0" w:color="auto"/>
              <w:left w:val="single" w:sz="4" w:space="0" w:color="auto"/>
              <w:bottom w:val="single" w:sz="4" w:space="0" w:color="auto"/>
              <w:right w:val="single" w:sz="4" w:space="0" w:color="auto"/>
            </w:tcBorders>
          </w:tcPr>
          <w:p w:rsidR="00ED2810" w:rsidRDefault="00ED2810" w:rsidP="00E6759E">
            <w:pPr>
              <w:pStyle w:val="a3"/>
              <w:spacing w:beforeLines="50" w:after="10"/>
              <w:jc w:val="center"/>
              <w:rPr>
                <w:rFonts w:asciiTheme="minorEastAsia" w:hAnsiTheme="minorEastAsia" w:cstheme="minorEastAsia"/>
                <w:color w:val="000000"/>
              </w:rPr>
            </w:pPr>
          </w:p>
        </w:tc>
      </w:tr>
    </w:tbl>
    <w:p w:rsidR="00ED2810" w:rsidRDefault="00ED2810" w:rsidP="00ED2810">
      <w:pPr>
        <w:spacing w:line="360" w:lineRule="auto"/>
        <w:ind w:firstLine="435"/>
        <w:rPr>
          <w:rFonts w:ascii="宋体" w:eastAsia="宋体" w:hAnsi="宋体" w:cstheme="minorBidi"/>
          <w:szCs w:val="20"/>
          <w:lang w:eastAsia="zh-CN"/>
        </w:rPr>
      </w:pPr>
      <w:r>
        <w:rPr>
          <w:rFonts w:hint="eastAsia"/>
          <w:lang w:eastAsia="zh-CN"/>
        </w:rPr>
        <w:t>本单位对</w:t>
      </w:r>
      <w:r>
        <w:rPr>
          <w:rFonts w:asciiTheme="minorEastAsia" w:hAnsiTheme="minorEastAsia" w:hint="eastAsia"/>
          <w:lang w:eastAsia="zh-CN"/>
        </w:rPr>
        <w:t>上述</w:t>
      </w:r>
      <w:r>
        <w:rPr>
          <w:rFonts w:hint="eastAsia"/>
          <w:lang w:eastAsia="zh-CN"/>
        </w:rPr>
        <w:t>声明的真实性负责。如有虚假，将依法承担相应责任。</w:t>
      </w:r>
    </w:p>
    <w:p w:rsidR="00ED2810" w:rsidRDefault="00ED2810" w:rsidP="00ED2810">
      <w:pPr>
        <w:spacing w:line="360" w:lineRule="auto"/>
        <w:ind w:firstLineChars="2200" w:firstLine="5280"/>
        <w:rPr>
          <w:u w:val="single"/>
          <w:lang w:eastAsia="zh-CN"/>
        </w:rPr>
      </w:pPr>
      <w:r>
        <w:rPr>
          <w:rFonts w:hint="eastAsia"/>
          <w:lang w:eastAsia="zh-CN"/>
        </w:rPr>
        <w:t>供应商电子签章：</w:t>
      </w:r>
      <w:r>
        <w:rPr>
          <w:rFonts w:hint="eastAsia"/>
          <w:u w:val="single"/>
          <w:lang w:eastAsia="zh-CN"/>
        </w:rPr>
        <w:t xml:space="preserve">            </w:t>
      </w:r>
    </w:p>
    <w:p w:rsidR="001706CF" w:rsidRPr="00ED2810" w:rsidRDefault="00ED2810" w:rsidP="00ED2810">
      <w:pPr>
        <w:spacing w:line="440" w:lineRule="exact"/>
        <w:rPr>
          <w:lang w:eastAsia="zh-CN"/>
        </w:rPr>
      </w:pPr>
      <w:r>
        <w:rPr>
          <w:rFonts w:hint="eastAsia"/>
          <w:lang w:eastAsia="zh-CN"/>
        </w:rPr>
        <w:t xml:space="preserve">                                            </w:t>
      </w:r>
      <w:r>
        <w:rPr>
          <w:rFonts w:hint="eastAsia"/>
          <w:lang w:eastAsia="zh-CN"/>
        </w:rPr>
        <w:t>日</w:t>
      </w:r>
      <w:r>
        <w:rPr>
          <w:rFonts w:hint="eastAsia"/>
          <w:lang w:eastAsia="zh-CN"/>
        </w:rPr>
        <w:t xml:space="preserve">          </w:t>
      </w:r>
      <w:r>
        <w:rPr>
          <w:rFonts w:hint="eastAsia"/>
          <w:lang w:eastAsia="zh-CN"/>
        </w:rPr>
        <w:t>期：</w:t>
      </w:r>
      <w:r>
        <w:rPr>
          <w:rFonts w:hint="eastAsia"/>
          <w:u w:val="single"/>
          <w:lang w:eastAsia="zh-CN"/>
        </w:rPr>
        <w:t xml:space="preserve">          </w:t>
      </w:r>
    </w:p>
    <w:p w:rsidR="001706CF" w:rsidRDefault="001706CF" w:rsidP="001706CF">
      <w:pPr>
        <w:spacing w:line="440" w:lineRule="exact"/>
        <w:rPr>
          <w:rFonts w:ascii="宋体" w:eastAsia="宋体" w:hAnsi="宋体" w:cs="宋体"/>
          <w:lang w:eastAsia="zh-CN" w:bidi="ar-SA"/>
        </w:rPr>
      </w:pPr>
    </w:p>
    <w:p w:rsidR="00ED2810" w:rsidRDefault="00ED2810" w:rsidP="001706CF">
      <w:pPr>
        <w:spacing w:line="440" w:lineRule="exact"/>
        <w:rPr>
          <w:rFonts w:ascii="宋体" w:eastAsia="宋体" w:hAnsi="宋体" w:cs="宋体"/>
          <w:lang w:eastAsia="zh-CN" w:bidi="ar-SA"/>
        </w:rPr>
      </w:pPr>
    </w:p>
    <w:p w:rsidR="00ED2810" w:rsidRDefault="00ED2810" w:rsidP="001706CF">
      <w:pPr>
        <w:spacing w:line="440" w:lineRule="exact"/>
        <w:rPr>
          <w:rFonts w:ascii="宋体" w:eastAsia="宋体" w:hAnsi="宋体" w:cs="宋体"/>
          <w:lang w:eastAsia="zh-CN" w:bidi="ar-SA"/>
        </w:rPr>
      </w:pPr>
    </w:p>
    <w:p w:rsidR="00ED2810" w:rsidRDefault="00ED2810" w:rsidP="001706CF">
      <w:pPr>
        <w:spacing w:line="440" w:lineRule="exact"/>
        <w:rPr>
          <w:rFonts w:ascii="宋体" w:eastAsia="宋体" w:hAnsi="宋体" w:cs="宋体"/>
          <w:lang w:eastAsia="zh-CN" w:bidi="ar-SA"/>
        </w:rPr>
      </w:pPr>
    </w:p>
    <w:p w:rsidR="00ED2810" w:rsidRDefault="001706CF" w:rsidP="00ED2810">
      <w:pPr>
        <w:spacing w:line="360" w:lineRule="auto"/>
        <w:jc w:val="center"/>
        <w:outlineLvl w:val="1"/>
        <w:rPr>
          <w:rFonts w:asciiTheme="minorEastAsia" w:hAnsiTheme="minorEastAsia"/>
          <w:b/>
          <w:lang w:eastAsia="zh-CN"/>
        </w:rPr>
      </w:pPr>
      <w:r w:rsidRPr="001706CF">
        <w:rPr>
          <w:rFonts w:ascii="宋体" w:eastAsia="宋体" w:hAnsi="宋体" w:cs="宋体" w:hint="eastAsia"/>
          <w:sz w:val="28"/>
          <w:szCs w:val="28"/>
          <w:lang w:eastAsia="zh-CN" w:bidi="ar-SA"/>
        </w:rPr>
        <w:lastRenderedPageBreak/>
        <w:t>五、</w:t>
      </w:r>
      <w:r w:rsidR="00ED2810">
        <w:rPr>
          <w:rFonts w:asciiTheme="minorEastAsia" w:hAnsiTheme="minorEastAsia" w:hint="eastAsia"/>
          <w:b/>
          <w:lang w:eastAsia="zh-CN"/>
        </w:rPr>
        <w:t>授权书</w:t>
      </w:r>
      <w:r w:rsidR="00ED2810">
        <w:rPr>
          <w:rFonts w:asciiTheme="minorEastAsia" w:hAnsiTheme="minorEastAsia" w:hint="eastAsia"/>
          <w:b/>
          <w:bCs/>
          <w:kern w:val="2"/>
          <w:lang w:eastAsia="zh-CN"/>
        </w:rPr>
        <w:t>或法定代表人身份证明书</w:t>
      </w:r>
    </w:p>
    <w:p w:rsidR="00ED2810" w:rsidRDefault="00ED2810" w:rsidP="00ED2810">
      <w:pPr>
        <w:spacing w:line="360" w:lineRule="auto"/>
        <w:jc w:val="center"/>
        <w:rPr>
          <w:rFonts w:asciiTheme="minorEastAsia" w:hAnsiTheme="minorEastAsia"/>
          <w:b/>
          <w:lang w:eastAsia="zh-CN"/>
        </w:rPr>
      </w:pPr>
    </w:p>
    <w:p w:rsidR="00ED2810" w:rsidRDefault="00ED2810" w:rsidP="00ED2810">
      <w:pPr>
        <w:spacing w:line="360" w:lineRule="auto"/>
        <w:jc w:val="center"/>
        <w:rPr>
          <w:rFonts w:asciiTheme="minorEastAsia" w:hAnsiTheme="minorEastAsia"/>
          <w:b/>
          <w:lang w:eastAsia="zh-CN"/>
        </w:rPr>
      </w:pPr>
      <w:r>
        <w:rPr>
          <w:rFonts w:asciiTheme="minorEastAsia" w:hAnsiTheme="minorEastAsia" w:hint="eastAsia"/>
          <w:b/>
          <w:lang w:eastAsia="zh-CN"/>
        </w:rPr>
        <w:t>授权书</w:t>
      </w:r>
    </w:p>
    <w:p w:rsidR="00ED2810" w:rsidRDefault="00ED2810" w:rsidP="00ED2810">
      <w:pPr>
        <w:spacing w:line="360" w:lineRule="auto"/>
        <w:jc w:val="center"/>
        <w:rPr>
          <w:rFonts w:asciiTheme="minorEastAsia" w:hAnsiTheme="minorEastAsia"/>
          <w:b/>
          <w:lang w:eastAsia="zh-CN"/>
        </w:rPr>
      </w:pPr>
    </w:p>
    <w:p w:rsidR="00ED2810" w:rsidRDefault="00ED2810" w:rsidP="00ED2810">
      <w:pPr>
        <w:pStyle w:val="afe"/>
        <w:snapToGrid w:val="0"/>
        <w:spacing w:line="360" w:lineRule="auto"/>
        <w:ind w:firstLineChars="200" w:firstLine="480"/>
        <w:jc w:val="left"/>
        <w:rPr>
          <w:rFonts w:eastAsia="宋体" w:hAnsi="宋体"/>
          <w:sz w:val="24"/>
          <w:szCs w:val="28"/>
        </w:rPr>
      </w:pPr>
      <w:r>
        <w:rPr>
          <w:rFonts w:eastAsia="宋体" w:hAnsi="宋体" w:hint="eastAsia"/>
          <w:sz w:val="24"/>
          <w:szCs w:val="28"/>
        </w:rPr>
        <w:t>本授权书声明：</w:t>
      </w:r>
      <w:r>
        <w:rPr>
          <w:rFonts w:eastAsia="宋体" w:hAnsi="宋体" w:hint="eastAsia"/>
          <w:sz w:val="24"/>
          <w:szCs w:val="28"/>
          <w:u w:val="single"/>
        </w:rPr>
        <w:t xml:space="preserve">           </w:t>
      </w:r>
      <w:r>
        <w:rPr>
          <w:rFonts w:eastAsia="宋体" w:hAnsi="宋体" w:hint="eastAsia"/>
          <w:sz w:val="24"/>
          <w:szCs w:val="28"/>
        </w:rPr>
        <w:t>（供应商名称）授权</w:t>
      </w:r>
      <w:r>
        <w:rPr>
          <w:rFonts w:eastAsia="宋体" w:hAnsi="宋体" w:hint="eastAsia"/>
          <w:sz w:val="24"/>
          <w:szCs w:val="28"/>
          <w:u w:val="single"/>
        </w:rPr>
        <w:t xml:space="preserve">       </w:t>
      </w:r>
      <w:r>
        <w:rPr>
          <w:rFonts w:eastAsia="宋体" w:hAnsi="宋体" w:hint="eastAsia"/>
          <w:sz w:val="24"/>
          <w:szCs w:val="28"/>
        </w:rPr>
        <w:t>（供应商授权代表姓名）代表我方参加本项目</w:t>
      </w:r>
      <w:r>
        <w:rPr>
          <w:rFonts w:eastAsia="宋体" w:hAnsi="宋体" w:hint="eastAsia"/>
          <w:bCs/>
          <w:sz w:val="24"/>
          <w:szCs w:val="28"/>
        </w:rPr>
        <w:t>采购活动</w:t>
      </w:r>
      <w:r>
        <w:rPr>
          <w:rFonts w:eastAsia="宋体" w:hAnsi="宋体" w:hint="eastAsia"/>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rsidR="00ED2810" w:rsidRDefault="00ED2810" w:rsidP="00ED2810">
      <w:pPr>
        <w:pStyle w:val="afe"/>
        <w:snapToGrid w:val="0"/>
        <w:spacing w:line="360" w:lineRule="auto"/>
        <w:ind w:firstLineChars="200" w:firstLine="480"/>
        <w:jc w:val="left"/>
        <w:rPr>
          <w:rFonts w:eastAsia="宋体" w:hAnsi="宋体"/>
          <w:sz w:val="24"/>
          <w:szCs w:val="28"/>
        </w:rPr>
      </w:pPr>
      <w:r>
        <w:rPr>
          <w:rFonts w:eastAsia="宋体" w:hAnsi="宋体" w:hint="eastAsia"/>
          <w:sz w:val="24"/>
          <w:szCs w:val="28"/>
        </w:rPr>
        <w:t>本授权书自出具之日起生效。</w:t>
      </w:r>
    </w:p>
    <w:p w:rsidR="00ED2810" w:rsidRDefault="00ED2810" w:rsidP="00ED2810">
      <w:pPr>
        <w:pStyle w:val="afe"/>
        <w:snapToGrid w:val="0"/>
        <w:spacing w:line="360" w:lineRule="auto"/>
        <w:ind w:firstLineChars="200" w:firstLine="480"/>
        <w:jc w:val="left"/>
        <w:rPr>
          <w:rFonts w:eastAsia="宋体" w:hAnsi="宋体"/>
          <w:sz w:val="24"/>
        </w:rPr>
      </w:pPr>
      <w:r>
        <w:rPr>
          <w:rFonts w:eastAsia="宋体" w:hAnsi="宋体" w:hint="eastAsia"/>
          <w:sz w:val="24"/>
          <w:szCs w:val="28"/>
        </w:rPr>
        <w:t>授权代表</w:t>
      </w:r>
      <w:r>
        <w:rPr>
          <w:rFonts w:eastAsia="宋体" w:hAnsi="宋体" w:hint="eastAsia"/>
          <w:sz w:val="24"/>
        </w:rPr>
        <w:t>身份证明扫描件：</w:t>
      </w:r>
    </w:p>
    <w:p w:rsidR="00ED2810" w:rsidRDefault="00ED2810" w:rsidP="00ED2810">
      <w:pPr>
        <w:pStyle w:val="afe"/>
        <w:snapToGrid w:val="0"/>
        <w:spacing w:line="360" w:lineRule="auto"/>
        <w:ind w:firstLineChars="200" w:firstLine="480"/>
        <w:jc w:val="left"/>
        <w:rPr>
          <w:rFonts w:eastAsia="宋体" w:hAnsi="宋体"/>
          <w:sz w:val="24"/>
        </w:rPr>
      </w:pPr>
    </w:p>
    <w:p w:rsidR="00ED2810" w:rsidRDefault="00ED2810" w:rsidP="00ED2810">
      <w:pPr>
        <w:pStyle w:val="afe"/>
        <w:snapToGrid w:val="0"/>
        <w:spacing w:line="360" w:lineRule="auto"/>
        <w:ind w:firstLineChars="200" w:firstLine="480"/>
        <w:jc w:val="left"/>
        <w:rPr>
          <w:rFonts w:eastAsia="宋体" w:hAnsi="宋体"/>
          <w:sz w:val="24"/>
        </w:rPr>
      </w:pPr>
    </w:p>
    <w:p w:rsidR="00ED2810" w:rsidRDefault="00ED2810" w:rsidP="00ED2810">
      <w:pPr>
        <w:pStyle w:val="afe"/>
        <w:snapToGrid w:val="0"/>
        <w:spacing w:line="360" w:lineRule="auto"/>
        <w:ind w:firstLineChars="200" w:firstLine="480"/>
        <w:jc w:val="left"/>
        <w:rPr>
          <w:rFonts w:eastAsia="宋体" w:hAnsi="宋体"/>
          <w:sz w:val="24"/>
        </w:rPr>
      </w:pPr>
    </w:p>
    <w:p w:rsidR="00ED2810" w:rsidRDefault="00ED2810" w:rsidP="00ED2810">
      <w:pPr>
        <w:pStyle w:val="afe"/>
        <w:snapToGrid w:val="0"/>
        <w:spacing w:line="360" w:lineRule="auto"/>
        <w:ind w:firstLineChars="200" w:firstLine="480"/>
        <w:jc w:val="left"/>
        <w:rPr>
          <w:rFonts w:eastAsia="宋体" w:hAnsi="宋体"/>
          <w:sz w:val="24"/>
        </w:rPr>
      </w:pPr>
    </w:p>
    <w:p w:rsidR="00ED2810" w:rsidRDefault="00ED2810" w:rsidP="00ED2810">
      <w:pPr>
        <w:pStyle w:val="afe"/>
        <w:snapToGrid w:val="0"/>
        <w:spacing w:line="360" w:lineRule="auto"/>
        <w:ind w:firstLineChars="200" w:firstLine="480"/>
        <w:jc w:val="left"/>
        <w:rPr>
          <w:rFonts w:eastAsia="宋体" w:hAnsi="宋体"/>
          <w:sz w:val="24"/>
          <w:szCs w:val="28"/>
          <w:u w:val="single"/>
        </w:rPr>
      </w:pPr>
      <w:r>
        <w:rPr>
          <w:rFonts w:eastAsia="宋体" w:hAnsi="宋体" w:hint="eastAsia"/>
          <w:sz w:val="24"/>
          <w:szCs w:val="28"/>
        </w:rPr>
        <w:t>授权代表联系方式：</w:t>
      </w:r>
      <w:r>
        <w:rPr>
          <w:rFonts w:eastAsia="宋体" w:hAnsi="宋体" w:hint="eastAsia"/>
          <w:sz w:val="24"/>
          <w:szCs w:val="28"/>
          <w:u w:val="single"/>
        </w:rPr>
        <w:t xml:space="preserve">          （请填写手机号码）</w:t>
      </w:r>
    </w:p>
    <w:p w:rsidR="00ED2810" w:rsidRDefault="00ED2810" w:rsidP="00ED2810">
      <w:pPr>
        <w:pStyle w:val="afe"/>
        <w:snapToGrid w:val="0"/>
        <w:spacing w:line="360" w:lineRule="auto"/>
        <w:ind w:firstLineChars="200" w:firstLine="480"/>
        <w:jc w:val="left"/>
        <w:rPr>
          <w:rFonts w:eastAsia="宋体" w:hAnsi="宋体"/>
          <w:sz w:val="24"/>
          <w:szCs w:val="28"/>
        </w:rPr>
      </w:pPr>
    </w:p>
    <w:p w:rsidR="00ED2810" w:rsidRDefault="00ED2810" w:rsidP="00ED2810">
      <w:pPr>
        <w:spacing w:line="360" w:lineRule="auto"/>
        <w:ind w:firstLineChars="150" w:firstLine="360"/>
        <w:rPr>
          <w:rFonts w:eastAsia="宋体" w:hAnsi="宋体"/>
          <w:szCs w:val="28"/>
          <w:lang w:eastAsia="zh-CN"/>
        </w:rPr>
      </w:pPr>
      <w:r>
        <w:rPr>
          <w:rFonts w:hint="eastAsia"/>
          <w:szCs w:val="28"/>
          <w:lang w:eastAsia="zh-CN"/>
        </w:rPr>
        <w:t>特此声明。</w:t>
      </w:r>
    </w:p>
    <w:p w:rsidR="00ED2810" w:rsidRDefault="00ED2810" w:rsidP="00ED2810">
      <w:pPr>
        <w:spacing w:line="360" w:lineRule="auto"/>
        <w:rPr>
          <w:szCs w:val="28"/>
          <w:lang w:eastAsia="zh-CN"/>
        </w:rPr>
      </w:pPr>
    </w:p>
    <w:p w:rsidR="00ED2810" w:rsidRDefault="00ED2810" w:rsidP="00ED2810">
      <w:pPr>
        <w:spacing w:line="440" w:lineRule="exact"/>
        <w:ind w:firstLineChars="2000" w:firstLine="4800"/>
        <w:rPr>
          <w:kern w:val="2"/>
          <w:u w:val="single"/>
          <w:lang w:eastAsia="zh-CN"/>
        </w:rPr>
      </w:pPr>
      <w:r>
        <w:rPr>
          <w:rFonts w:hint="eastAsia"/>
          <w:kern w:val="2"/>
          <w:lang w:eastAsia="zh-CN"/>
        </w:rPr>
        <w:t>供应商电子签章：</w:t>
      </w:r>
      <w:r>
        <w:rPr>
          <w:rFonts w:hint="eastAsia"/>
          <w:kern w:val="2"/>
          <w:u w:val="single"/>
          <w:lang w:eastAsia="zh-CN"/>
        </w:rPr>
        <w:t xml:space="preserve">             </w:t>
      </w:r>
    </w:p>
    <w:p w:rsidR="00ED2810" w:rsidRDefault="00ED2810" w:rsidP="00ED2810">
      <w:pPr>
        <w:spacing w:line="440" w:lineRule="exact"/>
        <w:ind w:firstLineChars="2000" w:firstLine="4800"/>
        <w:rPr>
          <w:kern w:val="2"/>
          <w:u w:val="single"/>
          <w:lang w:eastAsia="zh-CN"/>
        </w:rPr>
      </w:pPr>
      <w:r>
        <w:rPr>
          <w:rFonts w:hint="eastAsia"/>
          <w:kern w:val="2"/>
          <w:lang w:eastAsia="zh-CN"/>
        </w:rPr>
        <w:t>日</w:t>
      </w:r>
      <w:r>
        <w:rPr>
          <w:rFonts w:hint="eastAsia"/>
          <w:kern w:val="2"/>
          <w:lang w:eastAsia="zh-CN"/>
        </w:rPr>
        <w:t xml:space="preserve">          </w:t>
      </w:r>
      <w:r>
        <w:rPr>
          <w:rFonts w:hint="eastAsia"/>
          <w:kern w:val="2"/>
          <w:lang w:eastAsia="zh-CN"/>
        </w:rPr>
        <w:t>期：</w:t>
      </w:r>
      <w:r>
        <w:rPr>
          <w:rFonts w:hint="eastAsia"/>
          <w:kern w:val="2"/>
          <w:u w:val="single"/>
          <w:lang w:eastAsia="zh-CN"/>
        </w:rPr>
        <w:t xml:space="preserve">             </w:t>
      </w:r>
    </w:p>
    <w:p w:rsidR="00ED2810" w:rsidRDefault="00ED2810" w:rsidP="00ED2810">
      <w:pPr>
        <w:spacing w:line="360" w:lineRule="auto"/>
        <w:rPr>
          <w:rFonts w:cstheme="minorBidi"/>
          <w:szCs w:val="28"/>
          <w:lang w:eastAsia="zh-CN"/>
        </w:rPr>
      </w:pPr>
    </w:p>
    <w:p w:rsidR="00ED2810" w:rsidRDefault="00ED2810" w:rsidP="00ED2810">
      <w:pPr>
        <w:spacing w:line="360" w:lineRule="auto"/>
        <w:rPr>
          <w:szCs w:val="28"/>
          <w:lang w:eastAsia="zh-CN"/>
        </w:rPr>
      </w:pPr>
    </w:p>
    <w:p w:rsidR="00ED2810" w:rsidRDefault="00ED2810" w:rsidP="00ED2810">
      <w:pPr>
        <w:pStyle w:val="afe"/>
        <w:snapToGrid w:val="0"/>
        <w:spacing w:line="360" w:lineRule="auto"/>
        <w:jc w:val="left"/>
        <w:rPr>
          <w:rFonts w:eastAsia="宋体" w:hAnsi="宋体"/>
          <w:b/>
          <w:bCs/>
          <w:sz w:val="21"/>
          <w:szCs w:val="21"/>
        </w:rPr>
      </w:pPr>
      <w:r>
        <w:rPr>
          <w:rFonts w:eastAsia="宋体" w:hAnsi="宋体" w:hint="eastAsia"/>
          <w:b/>
          <w:bCs/>
          <w:sz w:val="21"/>
          <w:szCs w:val="21"/>
        </w:rPr>
        <w:t>注：</w:t>
      </w:r>
    </w:p>
    <w:p w:rsidR="00ED2810" w:rsidRDefault="00ED2810" w:rsidP="00ED2810">
      <w:pPr>
        <w:pStyle w:val="afe"/>
        <w:snapToGrid w:val="0"/>
        <w:spacing w:line="360" w:lineRule="auto"/>
        <w:jc w:val="left"/>
        <w:rPr>
          <w:rFonts w:eastAsia="宋体" w:hAnsi="宋体"/>
          <w:sz w:val="21"/>
          <w:szCs w:val="21"/>
        </w:rPr>
      </w:pPr>
      <w:r>
        <w:rPr>
          <w:rFonts w:eastAsia="宋体" w:hAnsi="宋体" w:hint="eastAsia"/>
          <w:sz w:val="21"/>
          <w:szCs w:val="21"/>
        </w:rPr>
        <w:t>1.本项目只允许有唯一的供应商授权代表，提供身份证明扫描件；</w:t>
      </w:r>
    </w:p>
    <w:p w:rsidR="00ED2810" w:rsidRDefault="00ED2810" w:rsidP="00ED2810">
      <w:pPr>
        <w:spacing w:line="440" w:lineRule="exact"/>
        <w:jc w:val="center"/>
        <w:rPr>
          <w:sz w:val="21"/>
          <w:szCs w:val="21"/>
          <w:lang w:eastAsia="zh-CN"/>
        </w:rPr>
      </w:pPr>
      <w:r>
        <w:rPr>
          <w:rFonts w:hint="eastAsia"/>
          <w:sz w:val="21"/>
          <w:szCs w:val="21"/>
          <w:lang w:eastAsia="zh-CN"/>
        </w:rPr>
        <w:t>2.</w:t>
      </w:r>
      <w:r>
        <w:rPr>
          <w:rFonts w:hint="eastAsia"/>
          <w:sz w:val="21"/>
          <w:szCs w:val="21"/>
          <w:lang w:eastAsia="zh-CN"/>
        </w:rPr>
        <w:t>法定代表人参加谈判的无需提供授权书，只需提供法定代表人身份证明书。</w:t>
      </w:r>
    </w:p>
    <w:p w:rsidR="00ED2810" w:rsidRDefault="00ED2810" w:rsidP="00ED2810">
      <w:pPr>
        <w:spacing w:line="440" w:lineRule="exact"/>
        <w:jc w:val="center"/>
        <w:rPr>
          <w:sz w:val="21"/>
          <w:szCs w:val="21"/>
          <w:lang w:eastAsia="zh-CN"/>
        </w:rPr>
      </w:pPr>
    </w:p>
    <w:p w:rsidR="00ED2810" w:rsidRDefault="00ED2810" w:rsidP="00ED2810">
      <w:pPr>
        <w:spacing w:line="440" w:lineRule="exact"/>
        <w:jc w:val="center"/>
        <w:rPr>
          <w:sz w:val="21"/>
          <w:szCs w:val="21"/>
          <w:lang w:eastAsia="zh-CN"/>
        </w:rPr>
      </w:pPr>
    </w:p>
    <w:p w:rsidR="00ED2810" w:rsidRDefault="00ED2810" w:rsidP="00ED2810">
      <w:pPr>
        <w:spacing w:line="440" w:lineRule="exact"/>
        <w:jc w:val="center"/>
        <w:rPr>
          <w:sz w:val="21"/>
          <w:szCs w:val="21"/>
          <w:lang w:eastAsia="zh-CN"/>
        </w:rPr>
      </w:pPr>
    </w:p>
    <w:p w:rsidR="00ED2810" w:rsidRDefault="00ED2810" w:rsidP="00ED2810">
      <w:pPr>
        <w:spacing w:line="440" w:lineRule="exact"/>
        <w:jc w:val="center"/>
        <w:rPr>
          <w:sz w:val="21"/>
          <w:szCs w:val="21"/>
          <w:lang w:eastAsia="zh-CN"/>
        </w:rPr>
      </w:pPr>
    </w:p>
    <w:p w:rsidR="00ED2810" w:rsidRDefault="00ED2810" w:rsidP="00ED2810">
      <w:pPr>
        <w:spacing w:line="360" w:lineRule="auto"/>
        <w:jc w:val="center"/>
        <w:rPr>
          <w:rFonts w:asciiTheme="minorEastAsia" w:hAnsiTheme="minorEastAsia"/>
          <w:b/>
          <w:lang w:eastAsia="zh-CN"/>
        </w:rPr>
      </w:pPr>
      <w:r>
        <w:rPr>
          <w:rFonts w:asciiTheme="minorEastAsia" w:hAnsiTheme="minorEastAsia" w:hint="eastAsia"/>
          <w:b/>
          <w:lang w:eastAsia="zh-CN"/>
        </w:rPr>
        <w:lastRenderedPageBreak/>
        <w:t>法定代表人身份证明书</w:t>
      </w:r>
    </w:p>
    <w:p w:rsidR="00ED2810" w:rsidRDefault="00ED2810" w:rsidP="00ED2810">
      <w:pPr>
        <w:autoSpaceDE w:val="0"/>
        <w:autoSpaceDN w:val="0"/>
        <w:adjustRightInd w:val="0"/>
        <w:spacing w:line="360" w:lineRule="auto"/>
        <w:jc w:val="center"/>
        <w:rPr>
          <w:rFonts w:ascii="@仿宋_GB2312" w:eastAsia="@仿宋_GB2312" w:cs="宋体"/>
          <w:b/>
          <w:kern w:val="2"/>
          <w:sz w:val="21"/>
          <w:lang w:val="zh-CN" w:eastAsia="zh-CN"/>
        </w:rPr>
      </w:pPr>
    </w:p>
    <w:p w:rsidR="00ED2810" w:rsidRDefault="00ED2810" w:rsidP="00ED2810">
      <w:pPr>
        <w:snapToGrid w:val="0"/>
        <w:spacing w:line="360" w:lineRule="auto"/>
        <w:ind w:firstLineChars="200" w:firstLine="480"/>
        <w:rPr>
          <w:rFonts w:ascii="Calibri" w:hAnsi="Calibri" w:cs="Times New Roman"/>
          <w:kern w:val="2"/>
          <w:szCs w:val="28"/>
          <w:lang w:eastAsia="zh-CN"/>
        </w:rPr>
      </w:pPr>
      <w:r>
        <w:rPr>
          <w:rFonts w:ascii="Calibri" w:hAnsi="Calibri" w:cs="Times New Roman" w:hint="eastAsia"/>
          <w:kern w:val="2"/>
          <w:szCs w:val="28"/>
          <w:lang w:eastAsia="zh-CN"/>
        </w:rPr>
        <w:t>单位名称：</w:t>
      </w:r>
      <w:r>
        <w:rPr>
          <w:rFonts w:ascii="Calibri" w:hAnsi="Calibri" w:cs="Times New Roman" w:hint="eastAsia"/>
          <w:kern w:val="2"/>
          <w:szCs w:val="28"/>
          <w:u w:val="single"/>
          <w:lang w:eastAsia="zh-CN"/>
        </w:rPr>
        <w:t xml:space="preserve">                            </w:t>
      </w:r>
      <w:r>
        <w:rPr>
          <w:rFonts w:ascii="Calibri" w:hAnsi="Calibri" w:cs="Times New Roman"/>
          <w:kern w:val="2"/>
          <w:szCs w:val="28"/>
          <w:u w:val="single"/>
          <w:lang w:eastAsia="zh-CN"/>
        </w:rPr>
        <w:t xml:space="preserve">    </w:t>
      </w:r>
      <w:r>
        <w:rPr>
          <w:rFonts w:ascii="Calibri" w:hAnsi="Calibri" w:cs="Times New Roman" w:hint="eastAsia"/>
          <w:kern w:val="2"/>
          <w:szCs w:val="28"/>
          <w:u w:val="single"/>
          <w:lang w:eastAsia="zh-CN"/>
        </w:rPr>
        <w:t xml:space="preserve">          </w:t>
      </w:r>
    </w:p>
    <w:p w:rsidR="00ED2810" w:rsidRDefault="00ED2810" w:rsidP="00ED2810">
      <w:pPr>
        <w:snapToGrid w:val="0"/>
        <w:spacing w:line="360" w:lineRule="auto"/>
        <w:ind w:firstLineChars="200" w:firstLine="480"/>
        <w:rPr>
          <w:rFonts w:ascii="Calibri" w:hAnsi="Calibri" w:cs="Times New Roman"/>
          <w:kern w:val="2"/>
          <w:szCs w:val="28"/>
          <w:lang w:eastAsia="zh-CN"/>
        </w:rPr>
      </w:pPr>
      <w:r>
        <w:rPr>
          <w:rFonts w:ascii="Calibri" w:hAnsi="Calibri" w:cs="Times New Roman" w:hint="eastAsia"/>
          <w:kern w:val="2"/>
          <w:szCs w:val="28"/>
          <w:lang w:eastAsia="zh-CN"/>
        </w:rPr>
        <w:t>单位性质：</w:t>
      </w:r>
      <w:r>
        <w:rPr>
          <w:rFonts w:ascii="Calibri" w:hAnsi="Calibri" w:cs="Times New Roman" w:hint="eastAsia"/>
          <w:kern w:val="2"/>
          <w:szCs w:val="28"/>
          <w:u w:val="single"/>
          <w:lang w:eastAsia="zh-CN"/>
        </w:rPr>
        <w:t xml:space="preserve">                             </w:t>
      </w:r>
      <w:r>
        <w:rPr>
          <w:rFonts w:ascii="Calibri" w:hAnsi="Calibri" w:cs="Times New Roman"/>
          <w:kern w:val="2"/>
          <w:szCs w:val="28"/>
          <w:u w:val="single"/>
          <w:lang w:eastAsia="zh-CN"/>
        </w:rPr>
        <w:t xml:space="preserve">    </w:t>
      </w:r>
      <w:r>
        <w:rPr>
          <w:rFonts w:ascii="Calibri" w:hAnsi="Calibri" w:cs="Times New Roman" w:hint="eastAsia"/>
          <w:kern w:val="2"/>
          <w:szCs w:val="28"/>
          <w:u w:val="single"/>
          <w:lang w:eastAsia="zh-CN"/>
        </w:rPr>
        <w:t xml:space="preserve">         </w:t>
      </w:r>
    </w:p>
    <w:p w:rsidR="00ED2810" w:rsidRDefault="00ED2810" w:rsidP="00ED2810">
      <w:pPr>
        <w:snapToGrid w:val="0"/>
        <w:spacing w:line="360" w:lineRule="auto"/>
        <w:ind w:firstLineChars="200" w:firstLine="480"/>
        <w:rPr>
          <w:rFonts w:ascii="Calibri" w:hAnsi="Calibri" w:cs="Times New Roman"/>
          <w:kern w:val="2"/>
          <w:szCs w:val="28"/>
          <w:lang w:eastAsia="zh-CN"/>
        </w:rPr>
      </w:pPr>
      <w:r>
        <w:rPr>
          <w:rFonts w:ascii="Calibri" w:hAnsi="Calibri" w:cs="Times New Roman" w:hint="eastAsia"/>
          <w:kern w:val="2"/>
          <w:szCs w:val="28"/>
          <w:lang w:eastAsia="zh-CN"/>
        </w:rPr>
        <w:t>地</w:t>
      </w:r>
      <w:r>
        <w:rPr>
          <w:rFonts w:ascii="Calibri" w:hAnsi="Calibri" w:cs="Times New Roman" w:hint="eastAsia"/>
          <w:kern w:val="2"/>
          <w:szCs w:val="28"/>
          <w:lang w:eastAsia="zh-CN"/>
        </w:rPr>
        <w:t xml:space="preserve">    </w:t>
      </w:r>
      <w:r>
        <w:rPr>
          <w:rFonts w:ascii="Calibri" w:hAnsi="Calibri" w:cs="Times New Roman" w:hint="eastAsia"/>
          <w:kern w:val="2"/>
          <w:szCs w:val="28"/>
          <w:lang w:eastAsia="zh-CN"/>
        </w:rPr>
        <w:t>址：</w:t>
      </w:r>
      <w:r>
        <w:rPr>
          <w:rFonts w:ascii="Calibri" w:hAnsi="Calibri" w:cs="Times New Roman" w:hint="eastAsia"/>
          <w:kern w:val="2"/>
          <w:szCs w:val="28"/>
          <w:u w:val="single"/>
          <w:lang w:eastAsia="zh-CN"/>
        </w:rPr>
        <w:t xml:space="preserve">                             </w:t>
      </w:r>
      <w:r>
        <w:rPr>
          <w:rFonts w:ascii="Calibri" w:hAnsi="Calibri" w:cs="Times New Roman"/>
          <w:kern w:val="2"/>
          <w:szCs w:val="28"/>
          <w:u w:val="single"/>
          <w:lang w:eastAsia="zh-CN"/>
        </w:rPr>
        <w:t xml:space="preserve">    </w:t>
      </w:r>
      <w:r>
        <w:rPr>
          <w:rFonts w:ascii="Calibri" w:hAnsi="Calibri" w:cs="Times New Roman" w:hint="eastAsia"/>
          <w:kern w:val="2"/>
          <w:szCs w:val="28"/>
          <w:u w:val="single"/>
          <w:lang w:eastAsia="zh-CN"/>
        </w:rPr>
        <w:t xml:space="preserve">         </w:t>
      </w:r>
    </w:p>
    <w:p w:rsidR="00ED2810" w:rsidRDefault="00ED2810" w:rsidP="00ED2810">
      <w:pPr>
        <w:snapToGrid w:val="0"/>
        <w:spacing w:line="360" w:lineRule="auto"/>
        <w:ind w:firstLineChars="200" w:firstLine="480"/>
        <w:rPr>
          <w:rFonts w:ascii="Calibri" w:hAnsi="Calibri" w:cs="Times New Roman"/>
          <w:kern w:val="2"/>
          <w:szCs w:val="28"/>
          <w:lang w:eastAsia="zh-CN"/>
        </w:rPr>
      </w:pPr>
      <w:r>
        <w:rPr>
          <w:rFonts w:ascii="Calibri" w:hAnsi="Calibri" w:cs="Times New Roman" w:hint="eastAsia"/>
          <w:kern w:val="2"/>
          <w:szCs w:val="28"/>
          <w:lang w:eastAsia="zh-CN"/>
        </w:rPr>
        <w:t>成立时间：</w:t>
      </w:r>
      <w:r>
        <w:rPr>
          <w:rFonts w:ascii="Calibri" w:hAnsi="Calibri" w:cs="Times New Roman" w:hint="eastAsia"/>
          <w:kern w:val="2"/>
          <w:szCs w:val="28"/>
          <w:u w:val="single"/>
          <w:lang w:eastAsia="zh-CN"/>
        </w:rPr>
        <w:t xml:space="preserve">              </w:t>
      </w:r>
      <w:r>
        <w:rPr>
          <w:rFonts w:ascii="Calibri" w:hAnsi="Calibri" w:cs="Times New Roman" w:hint="eastAsia"/>
          <w:kern w:val="2"/>
          <w:szCs w:val="28"/>
          <w:lang w:eastAsia="zh-CN"/>
        </w:rPr>
        <w:t>年</w:t>
      </w:r>
      <w:r>
        <w:rPr>
          <w:rFonts w:ascii="Calibri" w:hAnsi="Calibri" w:cs="Times New Roman" w:hint="eastAsia"/>
          <w:kern w:val="2"/>
          <w:szCs w:val="28"/>
          <w:u w:val="single"/>
          <w:lang w:eastAsia="zh-CN"/>
        </w:rPr>
        <w:t xml:space="preserve">         </w:t>
      </w:r>
      <w:r>
        <w:rPr>
          <w:rFonts w:ascii="Calibri" w:hAnsi="Calibri" w:cs="Times New Roman" w:hint="eastAsia"/>
          <w:kern w:val="2"/>
          <w:szCs w:val="28"/>
          <w:lang w:eastAsia="zh-CN"/>
        </w:rPr>
        <w:t>月</w:t>
      </w:r>
      <w:r>
        <w:rPr>
          <w:rFonts w:ascii="Calibri" w:hAnsi="Calibri" w:cs="Times New Roman" w:hint="eastAsia"/>
          <w:kern w:val="2"/>
          <w:szCs w:val="28"/>
          <w:u w:val="single"/>
          <w:lang w:eastAsia="zh-CN"/>
        </w:rPr>
        <w:t xml:space="preserve">        </w:t>
      </w:r>
      <w:r>
        <w:rPr>
          <w:rFonts w:ascii="Calibri" w:hAnsi="Calibri" w:cs="Times New Roman" w:hint="eastAsia"/>
          <w:kern w:val="2"/>
          <w:szCs w:val="28"/>
          <w:lang w:eastAsia="zh-CN"/>
        </w:rPr>
        <w:t>日</w:t>
      </w:r>
    </w:p>
    <w:p w:rsidR="00ED2810" w:rsidRDefault="00ED2810" w:rsidP="00ED2810">
      <w:pPr>
        <w:snapToGrid w:val="0"/>
        <w:spacing w:line="360" w:lineRule="auto"/>
        <w:ind w:firstLineChars="200" w:firstLine="480"/>
        <w:rPr>
          <w:rFonts w:ascii="Calibri" w:hAnsi="Calibri" w:cs="Times New Roman"/>
          <w:kern w:val="2"/>
          <w:szCs w:val="28"/>
          <w:lang w:eastAsia="zh-CN"/>
        </w:rPr>
      </w:pPr>
      <w:r>
        <w:rPr>
          <w:rFonts w:ascii="Calibri" w:hAnsi="Calibri" w:cs="Times New Roman" w:hint="eastAsia"/>
          <w:kern w:val="2"/>
          <w:szCs w:val="28"/>
          <w:lang w:eastAsia="zh-CN"/>
        </w:rPr>
        <w:t>经营期限：</w:t>
      </w:r>
      <w:r>
        <w:rPr>
          <w:rFonts w:ascii="Calibri" w:hAnsi="Calibri" w:cs="Times New Roman" w:hint="eastAsia"/>
          <w:kern w:val="2"/>
          <w:szCs w:val="28"/>
          <w:u w:val="single"/>
          <w:lang w:eastAsia="zh-CN"/>
        </w:rPr>
        <w:t xml:space="preserve">                               </w:t>
      </w:r>
      <w:r>
        <w:rPr>
          <w:rFonts w:ascii="Calibri" w:hAnsi="Calibri" w:cs="Times New Roman"/>
          <w:kern w:val="2"/>
          <w:szCs w:val="28"/>
          <w:u w:val="single"/>
          <w:lang w:eastAsia="zh-CN"/>
        </w:rPr>
        <w:t xml:space="preserve">    </w:t>
      </w:r>
      <w:r>
        <w:rPr>
          <w:rFonts w:ascii="Calibri" w:hAnsi="Calibri" w:cs="Times New Roman" w:hint="eastAsia"/>
          <w:kern w:val="2"/>
          <w:szCs w:val="28"/>
          <w:u w:val="single"/>
          <w:lang w:eastAsia="zh-CN"/>
        </w:rPr>
        <w:t xml:space="preserve"> </w:t>
      </w:r>
      <w:r>
        <w:rPr>
          <w:rFonts w:ascii="Calibri" w:hAnsi="Calibri" w:cs="Times New Roman"/>
          <w:kern w:val="2"/>
          <w:szCs w:val="28"/>
          <w:u w:val="single"/>
          <w:lang w:eastAsia="zh-CN"/>
        </w:rPr>
        <w:t xml:space="preserve"> </w:t>
      </w:r>
      <w:r>
        <w:rPr>
          <w:rFonts w:ascii="Calibri" w:hAnsi="Calibri" w:cs="Times New Roman" w:hint="eastAsia"/>
          <w:kern w:val="2"/>
          <w:szCs w:val="28"/>
          <w:u w:val="single"/>
          <w:lang w:eastAsia="zh-CN"/>
        </w:rPr>
        <w:t xml:space="preserve">     </w:t>
      </w:r>
    </w:p>
    <w:p w:rsidR="00ED2810" w:rsidRDefault="00ED2810" w:rsidP="00ED2810">
      <w:pPr>
        <w:snapToGrid w:val="0"/>
        <w:spacing w:line="360" w:lineRule="auto"/>
        <w:ind w:firstLineChars="200" w:firstLine="480"/>
        <w:rPr>
          <w:rFonts w:ascii="Calibri" w:hAnsi="Calibri" w:cs="Times New Roman"/>
          <w:kern w:val="2"/>
          <w:szCs w:val="28"/>
          <w:lang w:eastAsia="zh-CN"/>
        </w:rPr>
      </w:pPr>
      <w:r>
        <w:rPr>
          <w:rFonts w:ascii="Calibri" w:hAnsi="Calibri" w:cs="Times New Roman" w:hint="eastAsia"/>
          <w:kern w:val="2"/>
          <w:szCs w:val="28"/>
          <w:lang w:eastAsia="zh-CN"/>
        </w:rPr>
        <w:t>姓</w:t>
      </w:r>
      <w:r>
        <w:rPr>
          <w:rFonts w:ascii="Calibri" w:hAnsi="Calibri" w:cs="Times New Roman" w:hint="eastAsia"/>
          <w:kern w:val="2"/>
          <w:szCs w:val="28"/>
          <w:lang w:eastAsia="zh-CN"/>
        </w:rPr>
        <w:t xml:space="preserve">    </w:t>
      </w:r>
      <w:r>
        <w:rPr>
          <w:rFonts w:ascii="Calibri" w:hAnsi="Calibri" w:cs="Times New Roman" w:hint="eastAsia"/>
          <w:kern w:val="2"/>
          <w:szCs w:val="28"/>
          <w:lang w:eastAsia="zh-CN"/>
        </w:rPr>
        <w:t>名：</w:t>
      </w:r>
      <w:r>
        <w:rPr>
          <w:rFonts w:ascii="Calibri" w:hAnsi="Calibri" w:cs="Times New Roman" w:hint="eastAsia"/>
          <w:kern w:val="2"/>
          <w:szCs w:val="28"/>
          <w:u w:val="single"/>
          <w:lang w:eastAsia="zh-CN"/>
        </w:rPr>
        <w:t xml:space="preserve">                  </w:t>
      </w:r>
      <w:r>
        <w:rPr>
          <w:rFonts w:ascii="Calibri" w:hAnsi="Calibri" w:cs="Times New Roman" w:hint="eastAsia"/>
          <w:kern w:val="2"/>
          <w:szCs w:val="28"/>
          <w:lang w:eastAsia="zh-CN"/>
        </w:rPr>
        <w:t xml:space="preserve"> </w:t>
      </w:r>
      <w:r>
        <w:rPr>
          <w:rFonts w:ascii="Calibri" w:hAnsi="Calibri" w:cs="Times New Roman" w:hint="eastAsia"/>
          <w:kern w:val="2"/>
          <w:szCs w:val="28"/>
          <w:lang w:eastAsia="zh-CN"/>
        </w:rPr>
        <w:t>性</w:t>
      </w:r>
      <w:r>
        <w:rPr>
          <w:rFonts w:ascii="Calibri" w:hAnsi="Calibri" w:cs="Times New Roman" w:hint="eastAsia"/>
          <w:kern w:val="2"/>
          <w:szCs w:val="28"/>
          <w:lang w:eastAsia="zh-CN"/>
        </w:rPr>
        <w:t xml:space="preserve"> </w:t>
      </w:r>
      <w:r>
        <w:rPr>
          <w:rFonts w:ascii="Calibri" w:hAnsi="Calibri" w:cs="Times New Roman"/>
          <w:kern w:val="2"/>
          <w:szCs w:val="28"/>
          <w:lang w:eastAsia="zh-CN"/>
        </w:rPr>
        <w:t xml:space="preserve">  </w:t>
      </w:r>
      <w:r>
        <w:rPr>
          <w:rFonts w:ascii="Calibri" w:hAnsi="Calibri" w:cs="Times New Roman" w:hint="eastAsia"/>
          <w:kern w:val="2"/>
          <w:szCs w:val="28"/>
          <w:lang w:eastAsia="zh-CN"/>
        </w:rPr>
        <w:t xml:space="preserve"> </w:t>
      </w:r>
      <w:r>
        <w:rPr>
          <w:rFonts w:ascii="Calibri" w:hAnsi="Calibri" w:cs="Times New Roman" w:hint="eastAsia"/>
          <w:kern w:val="2"/>
          <w:szCs w:val="28"/>
          <w:lang w:eastAsia="zh-CN"/>
        </w:rPr>
        <w:t>别：</w:t>
      </w:r>
      <w:r>
        <w:rPr>
          <w:rFonts w:ascii="Calibri" w:hAnsi="Calibri" w:cs="Times New Roman" w:hint="eastAsia"/>
          <w:kern w:val="2"/>
          <w:szCs w:val="28"/>
          <w:u w:val="single"/>
          <w:lang w:eastAsia="zh-CN"/>
        </w:rPr>
        <w:t xml:space="preserve">             </w:t>
      </w:r>
    </w:p>
    <w:p w:rsidR="00ED2810" w:rsidRDefault="00ED2810" w:rsidP="00ED2810">
      <w:pPr>
        <w:snapToGrid w:val="0"/>
        <w:spacing w:line="360" w:lineRule="auto"/>
        <w:ind w:firstLineChars="200" w:firstLine="480"/>
        <w:rPr>
          <w:rFonts w:ascii="Calibri" w:hAnsi="Calibri" w:cs="Times New Roman"/>
          <w:kern w:val="2"/>
          <w:szCs w:val="28"/>
          <w:u w:val="single"/>
          <w:lang w:eastAsia="zh-CN"/>
        </w:rPr>
      </w:pPr>
      <w:r>
        <w:rPr>
          <w:rFonts w:ascii="Calibri" w:hAnsi="Calibri" w:cs="Times New Roman" w:hint="eastAsia"/>
          <w:kern w:val="2"/>
          <w:szCs w:val="28"/>
          <w:lang w:eastAsia="zh-CN"/>
        </w:rPr>
        <w:t>年</w:t>
      </w:r>
      <w:r>
        <w:rPr>
          <w:rFonts w:ascii="Calibri" w:hAnsi="Calibri" w:cs="Times New Roman" w:hint="eastAsia"/>
          <w:kern w:val="2"/>
          <w:szCs w:val="28"/>
          <w:lang w:eastAsia="zh-CN"/>
        </w:rPr>
        <w:t xml:space="preserve">    </w:t>
      </w:r>
      <w:r>
        <w:rPr>
          <w:rFonts w:ascii="Calibri" w:hAnsi="Calibri" w:cs="Times New Roman" w:hint="eastAsia"/>
          <w:kern w:val="2"/>
          <w:szCs w:val="28"/>
          <w:lang w:eastAsia="zh-CN"/>
        </w:rPr>
        <w:t>龄：</w:t>
      </w:r>
      <w:r>
        <w:rPr>
          <w:rFonts w:ascii="Calibri" w:hAnsi="Calibri" w:cs="Times New Roman" w:hint="eastAsia"/>
          <w:kern w:val="2"/>
          <w:szCs w:val="28"/>
          <w:u w:val="single"/>
          <w:lang w:eastAsia="zh-CN"/>
        </w:rPr>
        <w:t xml:space="preserve">                  </w:t>
      </w:r>
      <w:r>
        <w:rPr>
          <w:rFonts w:ascii="Calibri" w:hAnsi="Calibri" w:cs="Times New Roman" w:hint="eastAsia"/>
          <w:kern w:val="2"/>
          <w:szCs w:val="28"/>
          <w:lang w:eastAsia="zh-CN"/>
        </w:rPr>
        <w:t xml:space="preserve"> </w:t>
      </w:r>
      <w:r>
        <w:rPr>
          <w:rFonts w:ascii="Calibri" w:hAnsi="Calibri" w:cs="Times New Roman" w:hint="eastAsia"/>
          <w:kern w:val="2"/>
          <w:szCs w:val="28"/>
          <w:lang w:eastAsia="zh-CN"/>
        </w:rPr>
        <w:t>职</w:t>
      </w:r>
      <w:r>
        <w:rPr>
          <w:rFonts w:ascii="Calibri" w:hAnsi="Calibri" w:cs="Times New Roman" w:hint="eastAsia"/>
          <w:kern w:val="2"/>
          <w:szCs w:val="28"/>
          <w:lang w:eastAsia="zh-CN"/>
        </w:rPr>
        <w:t xml:space="preserve">    </w:t>
      </w:r>
      <w:proofErr w:type="gramStart"/>
      <w:r>
        <w:rPr>
          <w:rFonts w:ascii="Calibri" w:hAnsi="Calibri" w:cs="Times New Roman" w:hint="eastAsia"/>
          <w:kern w:val="2"/>
          <w:szCs w:val="28"/>
          <w:lang w:eastAsia="zh-CN"/>
        </w:rPr>
        <w:t>务</w:t>
      </w:r>
      <w:proofErr w:type="gramEnd"/>
      <w:r>
        <w:rPr>
          <w:rFonts w:ascii="Calibri" w:hAnsi="Calibri" w:cs="Times New Roman" w:hint="eastAsia"/>
          <w:kern w:val="2"/>
          <w:szCs w:val="28"/>
          <w:lang w:eastAsia="zh-CN"/>
        </w:rPr>
        <w:t>：</w:t>
      </w:r>
      <w:r>
        <w:rPr>
          <w:rFonts w:ascii="Calibri" w:hAnsi="Calibri" w:cs="Times New Roman" w:hint="eastAsia"/>
          <w:kern w:val="2"/>
          <w:szCs w:val="28"/>
          <w:u w:val="single"/>
          <w:lang w:eastAsia="zh-CN"/>
        </w:rPr>
        <w:t xml:space="preserve">             </w:t>
      </w:r>
    </w:p>
    <w:p w:rsidR="00ED2810" w:rsidRDefault="00ED2810" w:rsidP="00ED2810">
      <w:pPr>
        <w:snapToGrid w:val="0"/>
        <w:spacing w:line="360" w:lineRule="auto"/>
        <w:ind w:firstLineChars="200" w:firstLine="480"/>
        <w:rPr>
          <w:rFonts w:ascii="Calibri" w:hAnsi="Calibri" w:cs="Times New Roman"/>
          <w:kern w:val="2"/>
          <w:szCs w:val="28"/>
          <w:lang w:eastAsia="zh-CN"/>
        </w:rPr>
      </w:pPr>
      <w:r>
        <w:rPr>
          <w:rFonts w:ascii="Calibri" w:hAnsi="Calibri" w:cs="Times New Roman" w:hint="eastAsia"/>
          <w:kern w:val="2"/>
          <w:szCs w:val="28"/>
          <w:lang w:eastAsia="zh-CN"/>
        </w:rPr>
        <w:t>联系</w:t>
      </w:r>
      <w:r>
        <w:rPr>
          <w:rFonts w:ascii="Calibri" w:hAnsi="Calibri" w:cs="Times New Roman"/>
          <w:kern w:val="2"/>
          <w:szCs w:val="28"/>
          <w:lang w:eastAsia="zh-CN"/>
        </w:rPr>
        <w:t>电话</w:t>
      </w:r>
      <w:r>
        <w:rPr>
          <w:rFonts w:ascii="Calibri" w:hAnsi="Calibri" w:cs="Times New Roman" w:hint="eastAsia"/>
          <w:kern w:val="2"/>
          <w:szCs w:val="28"/>
          <w:lang w:eastAsia="zh-CN"/>
        </w:rPr>
        <w:t>：</w:t>
      </w:r>
      <w:r>
        <w:rPr>
          <w:rFonts w:ascii="Calibri" w:hAnsi="Calibri" w:cs="Times New Roman" w:hint="eastAsia"/>
          <w:kern w:val="2"/>
          <w:szCs w:val="28"/>
          <w:u w:val="single"/>
          <w:lang w:eastAsia="zh-CN"/>
        </w:rPr>
        <w:t xml:space="preserve">                  </w:t>
      </w:r>
      <w:r>
        <w:rPr>
          <w:rFonts w:ascii="Calibri" w:hAnsi="Calibri" w:cs="Times New Roman" w:hint="eastAsia"/>
          <w:kern w:val="2"/>
          <w:szCs w:val="28"/>
          <w:lang w:eastAsia="zh-CN"/>
        </w:rPr>
        <w:t xml:space="preserve"> </w:t>
      </w:r>
      <w:r>
        <w:rPr>
          <w:rFonts w:ascii="Calibri" w:hAnsi="Calibri" w:cs="Times New Roman" w:hint="eastAsia"/>
          <w:kern w:val="2"/>
          <w:szCs w:val="28"/>
          <w:lang w:eastAsia="zh-CN"/>
        </w:rPr>
        <w:t>手机号码：</w:t>
      </w:r>
      <w:r>
        <w:rPr>
          <w:rFonts w:ascii="Calibri" w:hAnsi="Calibri" w:cs="Times New Roman" w:hint="eastAsia"/>
          <w:kern w:val="2"/>
          <w:szCs w:val="28"/>
          <w:u w:val="single"/>
          <w:lang w:eastAsia="zh-CN"/>
        </w:rPr>
        <w:t xml:space="preserve">             </w:t>
      </w:r>
    </w:p>
    <w:p w:rsidR="00ED2810" w:rsidRDefault="00ED2810" w:rsidP="00ED2810">
      <w:pPr>
        <w:snapToGrid w:val="0"/>
        <w:spacing w:line="360" w:lineRule="auto"/>
        <w:ind w:firstLineChars="200" w:firstLine="480"/>
        <w:rPr>
          <w:rFonts w:ascii="Calibri" w:hAnsi="Calibri" w:cs="Times New Roman"/>
          <w:kern w:val="2"/>
          <w:szCs w:val="28"/>
          <w:lang w:eastAsia="zh-CN"/>
        </w:rPr>
      </w:pPr>
      <w:r>
        <w:rPr>
          <w:rFonts w:ascii="Calibri" w:hAnsi="Calibri" w:cs="Times New Roman" w:hint="eastAsia"/>
          <w:kern w:val="2"/>
          <w:szCs w:val="28"/>
          <w:u w:val="single"/>
          <w:lang w:eastAsia="zh-CN"/>
        </w:rPr>
        <w:t xml:space="preserve">        </w:t>
      </w:r>
      <w:r>
        <w:rPr>
          <w:rFonts w:ascii="Calibri" w:hAnsi="Calibri" w:cs="Times New Roman" w:hint="eastAsia"/>
          <w:kern w:val="2"/>
          <w:szCs w:val="28"/>
          <w:lang w:eastAsia="zh-CN"/>
        </w:rPr>
        <w:t>系</w:t>
      </w:r>
      <w:r>
        <w:rPr>
          <w:rFonts w:ascii="Calibri" w:hAnsi="Calibri" w:cs="Times New Roman" w:hint="eastAsia"/>
          <w:kern w:val="2"/>
          <w:szCs w:val="28"/>
          <w:lang w:eastAsia="zh-CN"/>
        </w:rPr>
        <w:t xml:space="preserve">  </w:t>
      </w:r>
      <w:r>
        <w:rPr>
          <w:rFonts w:ascii="Calibri" w:hAnsi="Calibri" w:cs="Times New Roman" w:hint="eastAsia"/>
          <w:kern w:val="2"/>
          <w:szCs w:val="28"/>
          <w:u w:val="single"/>
          <w:lang w:eastAsia="zh-CN"/>
        </w:rPr>
        <w:t xml:space="preserve">   </w:t>
      </w:r>
      <w:r>
        <w:rPr>
          <w:rFonts w:ascii="Calibri" w:hAnsi="Calibri" w:cs="Times New Roman" w:hint="eastAsia"/>
          <w:kern w:val="2"/>
          <w:szCs w:val="28"/>
          <w:u w:val="single"/>
          <w:lang w:eastAsia="zh-CN"/>
        </w:rPr>
        <w:t>（供应商单位名称）</w:t>
      </w:r>
      <w:r>
        <w:rPr>
          <w:rFonts w:ascii="Calibri" w:hAnsi="Calibri" w:cs="Times New Roman" w:hint="eastAsia"/>
          <w:kern w:val="2"/>
          <w:szCs w:val="28"/>
          <w:u w:val="single"/>
          <w:lang w:eastAsia="zh-CN"/>
        </w:rPr>
        <w:t xml:space="preserve">       </w:t>
      </w:r>
      <w:r>
        <w:rPr>
          <w:rFonts w:ascii="Calibri" w:hAnsi="Calibri" w:cs="Times New Roman" w:hint="eastAsia"/>
          <w:kern w:val="2"/>
          <w:szCs w:val="28"/>
          <w:lang w:eastAsia="zh-CN"/>
        </w:rPr>
        <w:t>的法定代表人。</w:t>
      </w:r>
    </w:p>
    <w:p w:rsidR="00ED2810" w:rsidRDefault="00ED2810" w:rsidP="00E6759E">
      <w:pPr>
        <w:spacing w:beforeLines="20" w:afterLines="20" w:line="540" w:lineRule="exact"/>
        <w:ind w:firstLine="610"/>
        <w:rPr>
          <w:rFonts w:ascii="@仿宋_GB2312" w:eastAsia="@仿宋_GB2312" w:hAnsi="Calibri" w:cs="宋体"/>
          <w:kern w:val="2"/>
          <w:lang w:eastAsia="zh-CN"/>
        </w:rPr>
      </w:pPr>
    </w:p>
    <w:p w:rsidR="00ED2810" w:rsidRDefault="00ED2810" w:rsidP="00E6759E">
      <w:pPr>
        <w:spacing w:beforeLines="20" w:afterLines="20" w:line="540" w:lineRule="exact"/>
        <w:ind w:leftChars="200" w:left="480" w:firstLineChars="100" w:firstLine="240"/>
        <w:rPr>
          <w:rFonts w:ascii="Calibri" w:hAnsi="Calibri" w:cs="宋体"/>
          <w:kern w:val="2"/>
          <w:lang w:eastAsia="zh-CN"/>
        </w:rPr>
      </w:pPr>
      <w:r>
        <w:rPr>
          <w:rFonts w:ascii="Calibri" w:hAnsi="Calibri" w:cs="宋体" w:hint="eastAsia"/>
          <w:kern w:val="2"/>
          <w:lang w:eastAsia="zh-CN"/>
        </w:rPr>
        <w:t>特此证明。</w:t>
      </w:r>
    </w:p>
    <w:p w:rsidR="00ED2810" w:rsidRDefault="00ED2810" w:rsidP="00E6759E">
      <w:pPr>
        <w:tabs>
          <w:tab w:val="left" w:pos="720"/>
          <w:tab w:val="left" w:pos="900"/>
        </w:tabs>
        <w:spacing w:beforeLines="20" w:afterLines="20" w:line="540" w:lineRule="exact"/>
        <w:ind w:firstLineChars="200" w:firstLine="480"/>
        <w:rPr>
          <w:rFonts w:ascii="Calibri" w:hAnsi="Calibri" w:cs="宋体"/>
          <w:kern w:val="2"/>
          <w:lang w:eastAsia="zh-CN"/>
        </w:rPr>
      </w:pPr>
      <w:r>
        <w:rPr>
          <w:rFonts w:ascii="Calibri" w:hAnsi="Calibri" w:cs="宋体" w:hint="eastAsia"/>
          <w:kern w:val="2"/>
          <w:lang w:eastAsia="zh-CN"/>
        </w:rPr>
        <w:t>附：法定代表人身份证扫描件</w:t>
      </w:r>
    </w:p>
    <w:p w:rsidR="00ED2810" w:rsidRDefault="00ED2810" w:rsidP="00E6759E">
      <w:pPr>
        <w:tabs>
          <w:tab w:val="left" w:pos="720"/>
          <w:tab w:val="left" w:pos="900"/>
        </w:tabs>
        <w:spacing w:beforeLines="20" w:afterLines="20" w:line="540" w:lineRule="exact"/>
        <w:ind w:firstLineChars="200" w:firstLine="480"/>
        <w:rPr>
          <w:rFonts w:ascii="@仿宋_GB2312" w:eastAsia="@仿宋_GB2312" w:hAnsi="Calibri" w:cs="宋体"/>
          <w:kern w:val="2"/>
          <w:lang w:eastAsia="zh-CN"/>
        </w:rPr>
      </w:pPr>
    </w:p>
    <w:p w:rsidR="00ED2810" w:rsidRDefault="00ED2810" w:rsidP="00E6759E">
      <w:pPr>
        <w:tabs>
          <w:tab w:val="left" w:pos="720"/>
          <w:tab w:val="left" w:pos="900"/>
        </w:tabs>
        <w:spacing w:beforeLines="20" w:afterLines="20" w:line="540" w:lineRule="exact"/>
        <w:ind w:firstLineChars="1900" w:firstLine="4560"/>
        <w:rPr>
          <w:rFonts w:ascii="@仿宋_GB2312" w:eastAsia="@仿宋_GB2312" w:hAnsi="Calibri" w:cs="宋体"/>
          <w:kern w:val="2"/>
          <w:lang w:eastAsia="zh-CN"/>
        </w:rPr>
      </w:pPr>
    </w:p>
    <w:p w:rsidR="00ED2810" w:rsidRDefault="00ED2810" w:rsidP="00ED2810">
      <w:pPr>
        <w:spacing w:line="360" w:lineRule="auto"/>
        <w:ind w:firstLineChars="1600" w:firstLine="3840"/>
        <w:rPr>
          <w:rFonts w:cs="宋体"/>
          <w:kern w:val="2"/>
          <w:lang w:eastAsia="zh-CN"/>
        </w:rPr>
      </w:pPr>
      <w:r>
        <w:rPr>
          <w:rFonts w:cs="宋体" w:hint="eastAsia"/>
          <w:kern w:val="2"/>
          <w:lang w:eastAsia="zh-CN"/>
        </w:rPr>
        <w:t>供应商电子签章：</w:t>
      </w:r>
      <w:r>
        <w:rPr>
          <w:rFonts w:cs="宋体"/>
          <w:kern w:val="2"/>
          <w:u w:val="single"/>
          <w:lang w:eastAsia="zh-CN"/>
        </w:rPr>
        <w:t xml:space="preserve">        </w:t>
      </w:r>
      <w:r>
        <w:rPr>
          <w:rFonts w:cs="宋体" w:hint="eastAsia"/>
          <w:kern w:val="2"/>
          <w:u w:val="single"/>
          <w:lang w:eastAsia="zh-CN"/>
        </w:rPr>
        <w:t xml:space="preserve">      </w:t>
      </w:r>
      <w:r>
        <w:rPr>
          <w:rFonts w:cs="宋体"/>
          <w:kern w:val="2"/>
          <w:u w:val="single"/>
          <w:lang w:eastAsia="zh-CN"/>
        </w:rPr>
        <w:t xml:space="preserve">       </w:t>
      </w:r>
    </w:p>
    <w:p w:rsidR="00ED2810" w:rsidRDefault="00ED2810" w:rsidP="00ED2810">
      <w:pPr>
        <w:spacing w:line="360" w:lineRule="auto"/>
        <w:ind w:firstLineChars="1600" w:firstLine="3840"/>
        <w:rPr>
          <w:rFonts w:cs="宋体"/>
          <w:kern w:val="2"/>
          <w:lang w:eastAsia="zh-CN"/>
        </w:rPr>
      </w:pPr>
      <w:r>
        <w:rPr>
          <w:rFonts w:cs="宋体" w:hint="eastAsia"/>
          <w:kern w:val="2"/>
          <w:lang w:eastAsia="zh-CN"/>
        </w:rPr>
        <w:t>日</w:t>
      </w:r>
      <w:r>
        <w:rPr>
          <w:rFonts w:cs="宋体"/>
          <w:kern w:val="2"/>
          <w:lang w:eastAsia="zh-CN"/>
        </w:rPr>
        <w:t xml:space="preserve">   </w:t>
      </w:r>
      <w:r>
        <w:rPr>
          <w:rFonts w:cs="宋体" w:hint="eastAsia"/>
          <w:kern w:val="2"/>
          <w:lang w:eastAsia="zh-CN"/>
        </w:rPr>
        <w:t xml:space="preserve">    </w:t>
      </w:r>
      <w:r>
        <w:rPr>
          <w:rFonts w:cs="宋体"/>
          <w:kern w:val="2"/>
          <w:lang w:eastAsia="zh-CN"/>
        </w:rPr>
        <w:t xml:space="preserve">   </w:t>
      </w:r>
      <w:r>
        <w:rPr>
          <w:rFonts w:cs="宋体" w:hint="eastAsia"/>
          <w:kern w:val="2"/>
          <w:lang w:eastAsia="zh-CN"/>
        </w:rPr>
        <w:t>期：</w:t>
      </w:r>
      <w:r>
        <w:rPr>
          <w:rFonts w:cs="宋体"/>
          <w:kern w:val="2"/>
          <w:u w:val="single"/>
          <w:lang w:eastAsia="zh-CN"/>
        </w:rPr>
        <w:t xml:space="preserve">           </w:t>
      </w:r>
      <w:r>
        <w:rPr>
          <w:rFonts w:cs="宋体" w:hint="eastAsia"/>
          <w:kern w:val="2"/>
          <w:u w:val="single"/>
          <w:lang w:eastAsia="zh-CN"/>
        </w:rPr>
        <w:t xml:space="preserve"> </w:t>
      </w:r>
      <w:r>
        <w:rPr>
          <w:rFonts w:cs="宋体"/>
          <w:kern w:val="2"/>
          <w:u w:val="single"/>
          <w:lang w:eastAsia="zh-CN"/>
        </w:rPr>
        <w:t xml:space="preserve">    </w:t>
      </w:r>
      <w:r>
        <w:rPr>
          <w:rFonts w:cs="宋体" w:hint="eastAsia"/>
          <w:kern w:val="2"/>
          <w:u w:val="single"/>
          <w:lang w:eastAsia="zh-CN"/>
        </w:rPr>
        <w:t xml:space="preserve">  </w:t>
      </w:r>
      <w:r>
        <w:rPr>
          <w:rFonts w:cs="宋体"/>
          <w:kern w:val="2"/>
          <w:u w:val="single"/>
          <w:lang w:eastAsia="zh-CN"/>
        </w:rPr>
        <w:t xml:space="preserve">   </w:t>
      </w:r>
    </w:p>
    <w:p w:rsidR="00ED2810" w:rsidRDefault="00ED2810" w:rsidP="00ED2810">
      <w:pPr>
        <w:spacing w:line="440" w:lineRule="exact"/>
        <w:jc w:val="center"/>
        <w:rPr>
          <w:sz w:val="21"/>
          <w:szCs w:val="21"/>
          <w:lang w:eastAsia="zh-CN"/>
        </w:rPr>
      </w:pPr>
    </w:p>
    <w:p w:rsidR="00ED2810" w:rsidRDefault="00ED2810" w:rsidP="00ED2810">
      <w:pPr>
        <w:spacing w:line="440" w:lineRule="exact"/>
        <w:jc w:val="center"/>
        <w:rPr>
          <w:sz w:val="21"/>
          <w:szCs w:val="21"/>
          <w:lang w:eastAsia="zh-CN"/>
        </w:rPr>
      </w:pPr>
    </w:p>
    <w:p w:rsidR="00ED2810" w:rsidRDefault="00ED2810" w:rsidP="00ED2810">
      <w:pPr>
        <w:spacing w:line="440" w:lineRule="exact"/>
        <w:jc w:val="center"/>
        <w:rPr>
          <w:sz w:val="21"/>
          <w:szCs w:val="21"/>
          <w:lang w:eastAsia="zh-CN"/>
        </w:rPr>
      </w:pPr>
    </w:p>
    <w:p w:rsidR="00ED2810" w:rsidRDefault="00ED2810" w:rsidP="00ED2810">
      <w:pPr>
        <w:spacing w:line="440" w:lineRule="exact"/>
        <w:jc w:val="center"/>
        <w:rPr>
          <w:sz w:val="21"/>
          <w:szCs w:val="21"/>
          <w:lang w:eastAsia="zh-CN"/>
        </w:rPr>
      </w:pPr>
    </w:p>
    <w:p w:rsidR="00ED2810" w:rsidRDefault="00ED2810" w:rsidP="00ED2810">
      <w:pPr>
        <w:spacing w:line="440" w:lineRule="exact"/>
        <w:jc w:val="center"/>
        <w:rPr>
          <w:sz w:val="21"/>
          <w:szCs w:val="21"/>
          <w:lang w:eastAsia="zh-CN"/>
        </w:rPr>
      </w:pPr>
    </w:p>
    <w:p w:rsidR="00ED2810" w:rsidRDefault="00ED2810" w:rsidP="00ED2810">
      <w:pPr>
        <w:spacing w:line="440" w:lineRule="exact"/>
        <w:jc w:val="center"/>
        <w:rPr>
          <w:sz w:val="21"/>
          <w:szCs w:val="21"/>
          <w:lang w:eastAsia="zh-CN"/>
        </w:rPr>
      </w:pPr>
    </w:p>
    <w:p w:rsidR="00ED2810" w:rsidRDefault="00ED2810" w:rsidP="00ED2810">
      <w:pPr>
        <w:spacing w:line="440" w:lineRule="exact"/>
        <w:jc w:val="center"/>
        <w:rPr>
          <w:sz w:val="21"/>
          <w:szCs w:val="21"/>
          <w:lang w:eastAsia="zh-CN"/>
        </w:rPr>
      </w:pPr>
    </w:p>
    <w:p w:rsidR="00ED2810" w:rsidRDefault="00ED2810" w:rsidP="00ED2810">
      <w:pPr>
        <w:spacing w:line="440" w:lineRule="exact"/>
        <w:jc w:val="center"/>
        <w:rPr>
          <w:sz w:val="21"/>
          <w:szCs w:val="21"/>
          <w:lang w:eastAsia="zh-CN"/>
        </w:rPr>
      </w:pPr>
    </w:p>
    <w:p w:rsidR="00ED2810" w:rsidRDefault="00ED2810" w:rsidP="00ED2810">
      <w:pPr>
        <w:spacing w:line="440" w:lineRule="exact"/>
        <w:jc w:val="center"/>
        <w:rPr>
          <w:sz w:val="21"/>
          <w:szCs w:val="21"/>
          <w:lang w:eastAsia="zh-CN"/>
        </w:rPr>
      </w:pPr>
    </w:p>
    <w:p w:rsidR="00ED2810" w:rsidRPr="00ED2810" w:rsidRDefault="00ED2810" w:rsidP="00ED2810">
      <w:pPr>
        <w:spacing w:line="440" w:lineRule="exact"/>
        <w:jc w:val="center"/>
        <w:rPr>
          <w:sz w:val="21"/>
          <w:szCs w:val="21"/>
          <w:lang w:eastAsia="zh-CN"/>
        </w:rPr>
      </w:pPr>
    </w:p>
    <w:p w:rsidR="001706CF" w:rsidRPr="00EB460E" w:rsidRDefault="001706CF" w:rsidP="00ED2810">
      <w:pPr>
        <w:spacing w:line="440" w:lineRule="exact"/>
        <w:jc w:val="center"/>
        <w:rPr>
          <w:rFonts w:ascii="宋体" w:eastAsia="宋体" w:hAnsi="宋体" w:cs="宋体"/>
          <w:b/>
          <w:sz w:val="28"/>
          <w:szCs w:val="28"/>
          <w:lang w:eastAsia="zh-CN" w:bidi="ar-SA"/>
        </w:rPr>
      </w:pPr>
      <w:r w:rsidRPr="00EB460E">
        <w:rPr>
          <w:rFonts w:ascii="宋体" w:eastAsia="宋体" w:hAnsi="宋体" w:cs="宋体" w:hint="eastAsia"/>
          <w:b/>
          <w:sz w:val="28"/>
          <w:szCs w:val="28"/>
          <w:lang w:eastAsia="zh-CN" w:bidi="ar-SA"/>
        </w:rPr>
        <w:lastRenderedPageBreak/>
        <w:t>六、谈判响应表</w:t>
      </w:r>
    </w:p>
    <w:p w:rsidR="001706CF" w:rsidRPr="00EB460E" w:rsidRDefault="001706CF" w:rsidP="001706CF">
      <w:pPr>
        <w:spacing w:line="440" w:lineRule="exact"/>
        <w:rPr>
          <w:rFonts w:ascii="宋体" w:eastAsia="宋体" w:hAnsi="宋体" w:cs="宋体"/>
          <w:b/>
          <w:lang w:eastAsia="zh-CN" w:bidi="ar-SA"/>
        </w:rPr>
      </w:pPr>
      <w:r w:rsidRPr="00EB460E">
        <w:rPr>
          <w:rFonts w:ascii="宋体" w:eastAsia="宋体" w:hAnsi="宋体" w:cs="宋体" w:hint="eastAsia"/>
          <w:b/>
          <w:lang w:eastAsia="zh-CN" w:bidi="ar-SA"/>
        </w:rPr>
        <w:t>6.1 商务响应表</w:t>
      </w:r>
    </w:p>
    <w:tbl>
      <w:tblPr>
        <w:tblStyle w:val="afa"/>
        <w:tblW w:w="0" w:type="auto"/>
        <w:tblLook w:val="04A0"/>
      </w:tblPr>
      <w:tblGrid>
        <w:gridCol w:w="1101"/>
        <w:gridCol w:w="1701"/>
        <w:gridCol w:w="2126"/>
        <w:gridCol w:w="2268"/>
        <w:gridCol w:w="1326"/>
      </w:tblGrid>
      <w:tr w:rsidR="001706CF" w:rsidTr="00EB460E">
        <w:tc>
          <w:tcPr>
            <w:tcW w:w="1101" w:type="dxa"/>
          </w:tcPr>
          <w:p w:rsidR="001706CF"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序号</w:t>
            </w:r>
          </w:p>
        </w:tc>
        <w:tc>
          <w:tcPr>
            <w:tcW w:w="1701" w:type="dxa"/>
          </w:tcPr>
          <w:p w:rsidR="001706CF"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商务条款</w:t>
            </w:r>
          </w:p>
        </w:tc>
        <w:tc>
          <w:tcPr>
            <w:tcW w:w="2126" w:type="dxa"/>
          </w:tcPr>
          <w:p w:rsidR="001706CF"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谈判文件要求</w:t>
            </w:r>
          </w:p>
        </w:tc>
        <w:tc>
          <w:tcPr>
            <w:tcW w:w="2268" w:type="dxa"/>
          </w:tcPr>
          <w:p w:rsidR="001706CF"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供应商承诺</w:t>
            </w:r>
          </w:p>
        </w:tc>
        <w:tc>
          <w:tcPr>
            <w:tcW w:w="1326" w:type="dxa"/>
          </w:tcPr>
          <w:p w:rsidR="001706CF"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偏离说明</w:t>
            </w:r>
          </w:p>
        </w:tc>
      </w:tr>
      <w:tr w:rsidR="001706CF" w:rsidTr="00EB460E">
        <w:tc>
          <w:tcPr>
            <w:tcW w:w="1101" w:type="dxa"/>
          </w:tcPr>
          <w:p w:rsidR="001706CF" w:rsidRDefault="00EB460E" w:rsidP="00EB460E">
            <w:pPr>
              <w:spacing w:line="440" w:lineRule="exact"/>
              <w:jc w:val="center"/>
              <w:rPr>
                <w:rFonts w:ascii="宋体" w:eastAsia="宋体" w:hAnsi="宋体" w:cs="宋体"/>
                <w:lang w:eastAsia="zh-CN" w:bidi="ar-SA"/>
              </w:rPr>
            </w:pPr>
            <w:r>
              <w:rPr>
                <w:rFonts w:ascii="宋体" w:eastAsia="宋体" w:hAnsi="宋体" w:cs="宋体"/>
                <w:lang w:eastAsia="zh-CN" w:bidi="ar-SA"/>
              </w:rPr>
              <w:t>1</w:t>
            </w:r>
          </w:p>
        </w:tc>
        <w:tc>
          <w:tcPr>
            <w:tcW w:w="1701" w:type="dxa"/>
          </w:tcPr>
          <w:p w:rsidR="001706CF" w:rsidRDefault="00EB460E" w:rsidP="001706CF">
            <w:pPr>
              <w:spacing w:line="440" w:lineRule="exact"/>
              <w:rPr>
                <w:rFonts w:ascii="宋体" w:eastAsia="宋体" w:hAnsi="宋体" w:cs="宋体"/>
                <w:lang w:eastAsia="zh-CN" w:bidi="ar-SA"/>
              </w:rPr>
            </w:pPr>
            <w:r w:rsidRPr="00EB460E">
              <w:rPr>
                <w:rFonts w:ascii="宋体" w:eastAsia="宋体" w:hAnsi="宋体" w:cs="宋体" w:hint="eastAsia"/>
                <w:lang w:eastAsia="zh-CN" w:bidi="ar-SA"/>
              </w:rPr>
              <w:t>付款方式</w:t>
            </w:r>
          </w:p>
        </w:tc>
        <w:tc>
          <w:tcPr>
            <w:tcW w:w="2126" w:type="dxa"/>
          </w:tcPr>
          <w:p w:rsidR="001706CF" w:rsidRDefault="001706CF" w:rsidP="001706CF">
            <w:pPr>
              <w:spacing w:line="440" w:lineRule="exact"/>
              <w:rPr>
                <w:rFonts w:ascii="宋体" w:eastAsia="宋体" w:hAnsi="宋体" w:cs="宋体"/>
                <w:lang w:eastAsia="zh-CN" w:bidi="ar-SA"/>
              </w:rPr>
            </w:pPr>
          </w:p>
        </w:tc>
        <w:tc>
          <w:tcPr>
            <w:tcW w:w="2268" w:type="dxa"/>
          </w:tcPr>
          <w:p w:rsidR="001706CF" w:rsidRDefault="001706CF" w:rsidP="001706CF">
            <w:pPr>
              <w:spacing w:line="440" w:lineRule="exact"/>
              <w:rPr>
                <w:rFonts w:ascii="宋体" w:eastAsia="宋体" w:hAnsi="宋体" w:cs="宋体"/>
                <w:lang w:eastAsia="zh-CN" w:bidi="ar-SA"/>
              </w:rPr>
            </w:pPr>
          </w:p>
        </w:tc>
        <w:tc>
          <w:tcPr>
            <w:tcW w:w="1326" w:type="dxa"/>
          </w:tcPr>
          <w:p w:rsidR="001706CF" w:rsidRDefault="001706CF" w:rsidP="001706CF">
            <w:pPr>
              <w:spacing w:line="440" w:lineRule="exact"/>
              <w:rPr>
                <w:rFonts w:ascii="宋体" w:eastAsia="宋体" w:hAnsi="宋体" w:cs="宋体"/>
                <w:lang w:eastAsia="zh-CN" w:bidi="ar-SA"/>
              </w:rPr>
            </w:pPr>
          </w:p>
        </w:tc>
      </w:tr>
      <w:tr w:rsidR="001706CF" w:rsidTr="00EB460E">
        <w:tc>
          <w:tcPr>
            <w:tcW w:w="1101" w:type="dxa"/>
          </w:tcPr>
          <w:p w:rsidR="001706CF" w:rsidRDefault="00EB460E" w:rsidP="00EB460E">
            <w:pPr>
              <w:spacing w:line="440" w:lineRule="exact"/>
              <w:jc w:val="center"/>
              <w:rPr>
                <w:rFonts w:ascii="宋体" w:eastAsia="宋体" w:hAnsi="宋体" w:cs="宋体"/>
                <w:lang w:eastAsia="zh-CN" w:bidi="ar-SA"/>
              </w:rPr>
            </w:pPr>
            <w:r>
              <w:rPr>
                <w:rFonts w:ascii="宋体" w:eastAsia="宋体" w:hAnsi="宋体" w:cs="宋体"/>
                <w:lang w:eastAsia="zh-CN" w:bidi="ar-SA"/>
              </w:rPr>
              <w:t>2</w:t>
            </w:r>
          </w:p>
        </w:tc>
        <w:tc>
          <w:tcPr>
            <w:tcW w:w="1701" w:type="dxa"/>
          </w:tcPr>
          <w:p w:rsidR="001706CF" w:rsidRDefault="00EB460E" w:rsidP="001706CF">
            <w:pPr>
              <w:spacing w:line="440" w:lineRule="exact"/>
              <w:rPr>
                <w:rFonts w:ascii="宋体" w:eastAsia="宋体" w:hAnsi="宋体" w:cs="宋体"/>
                <w:lang w:eastAsia="zh-CN" w:bidi="ar-SA"/>
              </w:rPr>
            </w:pPr>
            <w:bookmarkStart w:id="531" w:name="OLE_LINK25"/>
            <w:r>
              <w:rPr>
                <w:rFonts w:ascii="宋体" w:eastAsia="宋体" w:hAnsi="宋体" w:cs="宋体" w:hint="eastAsia"/>
                <w:lang w:eastAsia="zh-CN" w:bidi="ar-SA"/>
              </w:rPr>
              <w:t>服务</w:t>
            </w:r>
            <w:bookmarkEnd w:id="531"/>
            <w:r w:rsidRPr="00EB460E">
              <w:rPr>
                <w:rFonts w:ascii="宋体" w:eastAsia="宋体" w:hAnsi="宋体" w:cs="宋体" w:hint="eastAsia"/>
                <w:lang w:eastAsia="zh-CN" w:bidi="ar-SA"/>
              </w:rPr>
              <w:t>地点</w:t>
            </w:r>
          </w:p>
        </w:tc>
        <w:tc>
          <w:tcPr>
            <w:tcW w:w="2126" w:type="dxa"/>
          </w:tcPr>
          <w:p w:rsidR="001706CF" w:rsidRDefault="001706CF" w:rsidP="001706CF">
            <w:pPr>
              <w:spacing w:line="440" w:lineRule="exact"/>
              <w:rPr>
                <w:rFonts w:ascii="宋体" w:eastAsia="宋体" w:hAnsi="宋体" w:cs="宋体"/>
                <w:lang w:eastAsia="zh-CN" w:bidi="ar-SA"/>
              </w:rPr>
            </w:pPr>
          </w:p>
        </w:tc>
        <w:tc>
          <w:tcPr>
            <w:tcW w:w="2268" w:type="dxa"/>
          </w:tcPr>
          <w:p w:rsidR="001706CF" w:rsidRDefault="001706CF" w:rsidP="001706CF">
            <w:pPr>
              <w:spacing w:line="440" w:lineRule="exact"/>
              <w:rPr>
                <w:rFonts w:ascii="宋体" w:eastAsia="宋体" w:hAnsi="宋体" w:cs="宋体"/>
                <w:lang w:eastAsia="zh-CN" w:bidi="ar-SA"/>
              </w:rPr>
            </w:pPr>
          </w:p>
        </w:tc>
        <w:tc>
          <w:tcPr>
            <w:tcW w:w="1326" w:type="dxa"/>
          </w:tcPr>
          <w:p w:rsidR="001706CF" w:rsidRDefault="001706CF" w:rsidP="001706CF">
            <w:pPr>
              <w:spacing w:line="440" w:lineRule="exact"/>
              <w:rPr>
                <w:rFonts w:ascii="宋体" w:eastAsia="宋体" w:hAnsi="宋体" w:cs="宋体"/>
                <w:lang w:eastAsia="zh-CN" w:bidi="ar-SA"/>
              </w:rPr>
            </w:pPr>
          </w:p>
        </w:tc>
      </w:tr>
      <w:tr w:rsidR="001706CF" w:rsidTr="00EB460E">
        <w:tc>
          <w:tcPr>
            <w:tcW w:w="1101" w:type="dxa"/>
          </w:tcPr>
          <w:p w:rsidR="001706CF" w:rsidRDefault="00EB460E" w:rsidP="00EB460E">
            <w:pPr>
              <w:spacing w:line="440" w:lineRule="exact"/>
              <w:jc w:val="center"/>
              <w:rPr>
                <w:rFonts w:ascii="宋体" w:eastAsia="宋体" w:hAnsi="宋体" w:cs="宋体"/>
                <w:lang w:eastAsia="zh-CN" w:bidi="ar-SA"/>
              </w:rPr>
            </w:pPr>
            <w:r>
              <w:rPr>
                <w:rFonts w:ascii="宋体" w:eastAsia="宋体" w:hAnsi="宋体" w:cs="宋体"/>
                <w:lang w:eastAsia="zh-CN" w:bidi="ar-SA"/>
              </w:rPr>
              <w:t>3</w:t>
            </w:r>
          </w:p>
        </w:tc>
        <w:tc>
          <w:tcPr>
            <w:tcW w:w="1701" w:type="dxa"/>
          </w:tcPr>
          <w:p w:rsidR="001706CF" w:rsidRDefault="00EB460E" w:rsidP="001706CF">
            <w:pPr>
              <w:spacing w:line="440" w:lineRule="exact"/>
              <w:rPr>
                <w:rFonts w:ascii="宋体" w:eastAsia="宋体" w:hAnsi="宋体" w:cs="宋体"/>
                <w:lang w:eastAsia="zh-CN" w:bidi="ar-SA"/>
              </w:rPr>
            </w:pPr>
            <w:r>
              <w:rPr>
                <w:rFonts w:ascii="宋体" w:eastAsia="宋体" w:hAnsi="宋体" w:cs="宋体" w:hint="eastAsia"/>
                <w:lang w:eastAsia="zh-CN" w:bidi="ar-SA"/>
              </w:rPr>
              <w:t>服务</w:t>
            </w:r>
            <w:r w:rsidRPr="00EB460E">
              <w:rPr>
                <w:rFonts w:ascii="宋体" w:eastAsia="宋体" w:hAnsi="宋体" w:cs="宋体" w:hint="eastAsia"/>
                <w:lang w:eastAsia="zh-CN" w:bidi="ar-SA"/>
              </w:rPr>
              <w:t>期限</w:t>
            </w:r>
          </w:p>
        </w:tc>
        <w:tc>
          <w:tcPr>
            <w:tcW w:w="2126" w:type="dxa"/>
          </w:tcPr>
          <w:p w:rsidR="001706CF" w:rsidRDefault="001706CF" w:rsidP="001706CF">
            <w:pPr>
              <w:spacing w:line="440" w:lineRule="exact"/>
              <w:rPr>
                <w:rFonts w:ascii="宋体" w:eastAsia="宋体" w:hAnsi="宋体" w:cs="宋体"/>
                <w:lang w:eastAsia="zh-CN" w:bidi="ar-SA"/>
              </w:rPr>
            </w:pPr>
          </w:p>
        </w:tc>
        <w:tc>
          <w:tcPr>
            <w:tcW w:w="2268" w:type="dxa"/>
          </w:tcPr>
          <w:p w:rsidR="001706CF" w:rsidRDefault="001706CF" w:rsidP="001706CF">
            <w:pPr>
              <w:spacing w:line="440" w:lineRule="exact"/>
              <w:rPr>
                <w:rFonts w:ascii="宋体" w:eastAsia="宋体" w:hAnsi="宋体" w:cs="宋体"/>
                <w:lang w:eastAsia="zh-CN" w:bidi="ar-SA"/>
              </w:rPr>
            </w:pPr>
          </w:p>
        </w:tc>
        <w:tc>
          <w:tcPr>
            <w:tcW w:w="1326" w:type="dxa"/>
          </w:tcPr>
          <w:p w:rsidR="001706CF" w:rsidRDefault="001706CF" w:rsidP="001706CF">
            <w:pPr>
              <w:spacing w:line="440" w:lineRule="exact"/>
              <w:rPr>
                <w:rFonts w:ascii="宋体" w:eastAsia="宋体" w:hAnsi="宋体" w:cs="宋体"/>
                <w:lang w:eastAsia="zh-CN" w:bidi="ar-SA"/>
              </w:rPr>
            </w:pPr>
          </w:p>
        </w:tc>
      </w:tr>
      <w:tr w:rsidR="001706CF" w:rsidTr="00EB460E">
        <w:tc>
          <w:tcPr>
            <w:tcW w:w="1101" w:type="dxa"/>
          </w:tcPr>
          <w:p w:rsidR="001706CF" w:rsidRDefault="008D59EF" w:rsidP="00EB460E">
            <w:pPr>
              <w:spacing w:line="440" w:lineRule="exact"/>
              <w:jc w:val="center"/>
              <w:rPr>
                <w:rFonts w:ascii="宋体" w:eastAsia="宋体" w:hAnsi="宋体" w:cs="宋体"/>
                <w:lang w:eastAsia="zh-CN" w:bidi="ar-SA"/>
              </w:rPr>
            </w:pPr>
            <w:r>
              <w:rPr>
                <w:rFonts w:ascii="宋体" w:eastAsia="宋体" w:hAnsi="宋体" w:cs="宋体"/>
                <w:lang w:eastAsia="zh-CN" w:bidi="ar-SA"/>
              </w:rPr>
              <w:t>……</w:t>
            </w:r>
          </w:p>
        </w:tc>
        <w:tc>
          <w:tcPr>
            <w:tcW w:w="1701" w:type="dxa"/>
          </w:tcPr>
          <w:p w:rsidR="001706CF" w:rsidRDefault="001706CF" w:rsidP="001706CF">
            <w:pPr>
              <w:spacing w:line="440" w:lineRule="exact"/>
              <w:rPr>
                <w:rFonts w:ascii="宋体" w:eastAsia="宋体" w:hAnsi="宋体" w:cs="宋体"/>
                <w:lang w:eastAsia="zh-CN" w:bidi="ar-SA"/>
              </w:rPr>
            </w:pPr>
          </w:p>
        </w:tc>
        <w:tc>
          <w:tcPr>
            <w:tcW w:w="2126" w:type="dxa"/>
          </w:tcPr>
          <w:p w:rsidR="001706CF" w:rsidRDefault="001706CF" w:rsidP="001706CF">
            <w:pPr>
              <w:spacing w:line="440" w:lineRule="exact"/>
              <w:rPr>
                <w:rFonts w:ascii="宋体" w:eastAsia="宋体" w:hAnsi="宋体" w:cs="宋体"/>
                <w:lang w:eastAsia="zh-CN" w:bidi="ar-SA"/>
              </w:rPr>
            </w:pPr>
          </w:p>
        </w:tc>
        <w:tc>
          <w:tcPr>
            <w:tcW w:w="2268" w:type="dxa"/>
          </w:tcPr>
          <w:p w:rsidR="001706CF" w:rsidRDefault="001706CF" w:rsidP="001706CF">
            <w:pPr>
              <w:spacing w:line="440" w:lineRule="exact"/>
              <w:rPr>
                <w:rFonts w:ascii="宋体" w:eastAsia="宋体" w:hAnsi="宋体" w:cs="宋体"/>
                <w:lang w:eastAsia="zh-CN" w:bidi="ar-SA"/>
              </w:rPr>
            </w:pPr>
          </w:p>
        </w:tc>
        <w:tc>
          <w:tcPr>
            <w:tcW w:w="1326" w:type="dxa"/>
          </w:tcPr>
          <w:p w:rsidR="001706CF" w:rsidRDefault="001706CF" w:rsidP="001706CF">
            <w:pPr>
              <w:spacing w:line="440" w:lineRule="exact"/>
              <w:rPr>
                <w:rFonts w:ascii="宋体" w:eastAsia="宋体" w:hAnsi="宋体" w:cs="宋体"/>
                <w:lang w:eastAsia="zh-CN" w:bidi="ar-SA"/>
              </w:rPr>
            </w:pPr>
          </w:p>
        </w:tc>
      </w:tr>
    </w:tbl>
    <w:p w:rsidR="001706CF" w:rsidRPr="00EB460E" w:rsidRDefault="00EB460E" w:rsidP="001706CF">
      <w:pPr>
        <w:spacing w:line="440" w:lineRule="exact"/>
        <w:rPr>
          <w:rFonts w:ascii="宋体" w:eastAsia="宋体" w:hAnsi="宋体" w:cs="宋体"/>
          <w:b/>
          <w:lang w:eastAsia="zh-CN" w:bidi="ar-SA"/>
        </w:rPr>
      </w:pPr>
      <w:r w:rsidRPr="00EB460E">
        <w:rPr>
          <w:rFonts w:ascii="宋体" w:eastAsia="宋体" w:hAnsi="宋体" w:cs="宋体" w:hint="eastAsia"/>
          <w:b/>
          <w:lang w:eastAsia="zh-CN" w:bidi="ar-SA"/>
        </w:rPr>
        <w:t>6.2 技术响应表</w:t>
      </w:r>
    </w:p>
    <w:tbl>
      <w:tblPr>
        <w:tblStyle w:val="afa"/>
        <w:tblW w:w="0" w:type="auto"/>
        <w:tblLook w:val="04A0"/>
      </w:tblPr>
      <w:tblGrid>
        <w:gridCol w:w="1101"/>
        <w:gridCol w:w="1701"/>
        <w:gridCol w:w="2126"/>
        <w:gridCol w:w="2268"/>
        <w:gridCol w:w="1326"/>
      </w:tblGrid>
      <w:tr w:rsidR="00EB460E" w:rsidTr="00EB460E">
        <w:tc>
          <w:tcPr>
            <w:tcW w:w="1101" w:type="dxa"/>
            <w:vAlign w:val="center"/>
          </w:tcPr>
          <w:p w:rsidR="00EB460E"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序号</w:t>
            </w:r>
          </w:p>
        </w:tc>
        <w:tc>
          <w:tcPr>
            <w:tcW w:w="1701" w:type="dxa"/>
            <w:vAlign w:val="center"/>
          </w:tcPr>
          <w:p w:rsidR="00EB460E"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服务名称</w:t>
            </w:r>
          </w:p>
        </w:tc>
        <w:tc>
          <w:tcPr>
            <w:tcW w:w="2126" w:type="dxa"/>
            <w:vAlign w:val="center"/>
          </w:tcPr>
          <w:p w:rsidR="00EB460E"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谈判文件规定的技术参数要求</w:t>
            </w:r>
          </w:p>
        </w:tc>
        <w:tc>
          <w:tcPr>
            <w:tcW w:w="2268" w:type="dxa"/>
            <w:vAlign w:val="center"/>
          </w:tcPr>
          <w:p w:rsidR="00EB460E"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所投产品的品牌、型</w:t>
            </w:r>
          </w:p>
          <w:p w:rsidR="00EB460E"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号及技术参数</w:t>
            </w:r>
          </w:p>
        </w:tc>
        <w:tc>
          <w:tcPr>
            <w:tcW w:w="1326" w:type="dxa"/>
            <w:vAlign w:val="center"/>
          </w:tcPr>
          <w:p w:rsidR="00EB460E"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偏离说明</w:t>
            </w:r>
          </w:p>
        </w:tc>
      </w:tr>
      <w:tr w:rsidR="00EB460E" w:rsidTr="00EB460E">
        <w:tc>
          <w:tcPr>
            <w:tcW w:w="1101" w:type="dxa"/>
          </w:tcPr>
          <w:p w:rsidR="00EB460E" w:rsidRDefault="00EB460E" w:rsidP="00EB460E">
            <w:pPr>
              <w:spacing w:line="440" w:lineRule="exact"/>
              <w:jc w:val="center"/>
              <w:rPr>
                <w:rFonts w:ascii="宋体" w:eastAsia="宋体" w:hAnsi="宋体" w:cs="宋体"/>
                <w:lang w:eastAsia="zh-CN" w:bidi="ar-SA"/>
              </w:rPr>
            </w:pPr>
            <w:r>
              <w:rPr>
                <w:rFonts w:ascii="宋体" w:eastAsia="宋体" w:hAnsi="宋体" w:cs="宋体"/>
                <w:lang w:eastAsia="zh-CN" w:bidi="ar-SA"/>
              </w:rPr>
              <w:t>1</w:t>
            </w:r>
          </w:p>
        </w:tc>
        <w:tc>
          <w:tcPr>
            <w:tcW w:w="1701" w:type="dxa"/>
          </w:tcPr>
          <w:p w:rsidR="00EB460E" w:rsidRDefault="00EB460E" w:rsidP="001706CF">
            <w:pPr>
              <w:spacing w:line="440" w:lineRule="exact"/>
              <w:rPr>
                <w:rFonts w:ascii="宋体" w:eastAsia="宋体" w:hAnsi="宋体" w:cs="宋体"/>
                <w:lang w:eastAsia="zh-CN" w:bidi="ar-SA"/>
              </w:rPr>
            </w:pPr>
          </w:p>
        </w:tc>
        <w:tc>
          <w:tcPr>
            <w:tcW w:w="2126" w:type="dxa"/>
          </w:tcPr>
          <w:p w:rsidR="00EB460E" w:rsidRDefault="00EB460E" w:rsidP="001706CF">
            <w:pPr>
              <w:spacing w:line="440" w:lineRule="exact"/>
              <w:rPr>
                <w:rFonts w:ascii="宋体" w:eastAsia="宋体" w:hAnsi="宋体" w:cs="宋体"/>
                <w:lang w:eastAsia="zh-CN" w:bidi="ar-SA"/>
              </w:rPr>
            </w:pPr>
          </w:p>
        </w:tc>
        <w:tc>
          <w:tcPr>
            <w:tcW w:w="2268" w:type="dxa"/>
          </w:tcPr>
          <w:p w:rsidR="00EB460E" w:rsidRDefault="00EB460E" w:rsidP="001706CF">
            <w:pPr>
              <w:spacing w:line="440" w:lineRule="exact"/>
              <w:rPr>
                <w:rFonts w:ascii="宋体" w:eastAsia="宋体" w:hAnsi="宋体" w:cs="宋体"/>
                <w:lang w:eastAsia="zh-CN" w:bidi="ar-SA"/>
              </w:rPr>
            </w:pPr>
          </w:p>
        </w:tc>
        <w:tc>
          <w:tcPr>
            <w:tcW w:w="1326" w:type="dxa"/>
          </w:tcPr>
          <w:p w:rsidR="00EB460E" w:rsidRDefault="00EB460E" w:rsidP="001706CF">
            <w:pPr>
              <w:spacing w:line="440" w:lineRule="exact"/>
              <w:rPr>
                <w:rFonts w:ascii="宋体" w:eastAsia="宋体" w:hAnsi="宋体" w:cs="宋体"/>
                <w:lang w:eastAsia="zh-CN" w:bidi="ar-SA"/>
              </w:rPr>
            </w:pPr>
          </w:p>
        </w:tc>
      </w:tr>
      <w:tr w:rsidR="00EB460E" w:rsidTr="00EB460E">
        <w:tc>
          <w:tcPr>
            <w:tcW w:w="1101" w:type="dxa"/>
          </w:tcPr>
          <w:p w:rsidR="00EB460E" w:rsidRDefault="00EB460E" w:rsidP="00EB460E">
            <w:pPr>
              <w:spacing w:line="440" w:lineRule="exact"/>
              <w:jc w:val="center"/>
              <w:rPr>
                <w:rFonts w:ascii="宋体" w:eastAsia="宋体" w:hAnsi="宋体" w:cs="宋体"/>
                <w:lang w:eastAsia="zh-CN" w:bidi="ar-SA"/>
              </w:rPr>
            </w:pPr>
            <w:r>
              <w:rPr>
                <w:rFonts w:ascii="宋体" w:eastAsia="宋体" w:hAnsi="宋体" w:cs="宋体"/>
                <w:lang w:eastAsia="zh-CN" w:bidi="ar-SA"/>
              </w:rPr>
              <w:t>2</w:t>
            </w:r>
          </w:p>
        </w:tc>
        <w:tc>
          <w:tcPr>
            <w:tcW w:w="1701" w:type="dxa"/>
          </w:tcPr>
          <w:p w:rsidR="00EB460E" w:rsidRDefault="00EB460E" w:rsidP="001706CF">
            <w:pPr>
              <w:spacing w:line="440" w:lineRule="exact"/>
              <w:rPr>
                <w:rFonts w:ascii="宋体" w:eastAsia="宋体" w:hAnsi="宋体" w:cs="宋体"/>
                <w:lang w:eastAsia="zh-CN" w:bidi="ar-SA"/>
              </w:rPr>
            </w:pPr>
          </w:p>
        </w:tc>
        <w:tc>
          <w:tcPr>
            <w:tcW w:w="2126" w:type="dxa"/>
          </w:tcPr>
          <w:p w:rsidR="00EB460E" w:rsidRDefault="00EB460E" w:rsidP="001706CF">
            <w:pPr>
              <w:spacing w:line="440" w:lineRule="exact"/>
              <w:rPr>
                <w:rFonts w:ascii="宋体" w:eastAsia="宋体" w:hAnsi="宋体" w:cs="宋体"/>
                <w:lang w:eastAsia="zh-CN" w:bidi="ar-SA"/>
              </w:rPr>
            </w:pPr>
          </w:p>
        </w:tc>
        <w:tc>
          <w:tcPr>
            <w:tcW w:w="2268" w:type="dxa"/>
          </w:tcPr>
          <w:p w:rsidR="00EB460E" w:rsidRDefault="00EB460E" w:rsidP="001706CF">
            <w:pPr>
              <w:spacing w:line="440" w:lineRule="exact"/>
              <w:rPr>
                <w:rFonts w:ascii="宋体" w:eastAsia="宋体" w:hAnsi="宋体" w:cs="宋体"/>
                <w:lang w:eastAsia="zh-CN" w:bidi="ar-SA"/>
              </w:rPr>
            </w:pPr>
          </w:p>
        </w:tc>
        <w:tc>
          <w:tcPr>
            <w:tcW w:w="1326" w:type="dxa"/>
          </w:tcPr>
          <w:p w:rsidR="00EB460E" w:rsidRDefault="00EB460E" w:rsidP="001706CF">
            <w:pPr>
              <w:spacing w:line="440" w:lineRule="exact"/>
              <w:rPr>
                <w:rFonts w:ascii="宋体" w:eastAsia="宋体" w:hAnsi="宋体" w:cs="宋体"/>
                <w:lang w:eastAsia="zh-CN" w:bidi="ar-SA"/>
              </w:rPr>
            </w:pPr>
          </w:p>
        </w:tc>
      </w:tr>
      <w:tr w:rsidR="00EB460E" w:rsidTr="00EB460E">
        <w:tc>
          <w:tcPr>
            <w:tcW w:w="1101" w:type="dxa"/>
          </w:tcPr>
          <w:p w:rsidR="00EB460E" w:rsidRDefault="00EB460E" w:rsidP="00EB460E">
            <w:pPr>
              <w:spacing w:line="440" w:lineRule="exact"/>
              <w:jc w:val="center"/>
              <w:rPr>
                <w:rFonts w:ascii="宋体" w:eastAsia="宋体" w:hAnsi="宋体" w:cs="宋体"/>
                <w:lang w:eastAsia="zh-CN" w:bidi="ar-SA"/>
              </w:rPr>
            </w:pPr>
            <w:r>
              <w:rPr>
                <w:rFonts w:ascii="宋体" w:eastAsia="宋体" w:hAnsi="宋体" w:cs="宋体"/>
                <w:lang w:eastAsia="zh-CN" w:bidi="ar-SA"/>
              </w:rPr>
              <w:t>3</w:t>
            </w:r>
          </w:p>
        </w:tc>
        <w:tc>
          <w:tcPr>
            <w:tcW w:w="1701" w:type="dxa"/>
          </w:tcPr>
          <w:p w:rsidR="00EB460E" w:rsidRDefault="00EB460E" w:rsidP="001706CF">
            <w:pPr>
              <w:spacing w:line="440" w:lineRule="exact"/>
              <w:rPr>
                <w:rFonts w:ascii="宋体" w:eastAsia="宋体" w:hAnsi="宋体" w:cs="宋体"/>
                <w:lang w:eastAsia="zh-CN" w:bidi="ar-SA"/>
              </w:rPr>
            </w:pPr>
          </w:p>
        </w:tc>
        <w:tc>
          <w:tcPr>
            <w:tcW w:w="2126" w:type="dxa"/>
          </w:tcPr>
          <w:p w:rsidR="00EB460E" w:rsidRDefault="00EB460E" w:rsidP="001706CF">
            <w:pPr>
              <w:spacing w:line="440" w:lineRule="exact"/>
              <w:rPr>
                <w:rFonts w:ascii="宋体" w:eastAsia="宋体" w:hAnsi="宋体" w:cs="宋体"/>
                <w:lang w:eastAsia="zh-CN" w:bidi="ar-SA"/>
              </w:rPr>
            </w:pPr>
          </w:p>
        </w:tc>
        <w:tc>
          <w:tcPr>
            <w:tcW w:w="2268" w:type="dxa"/>
          </w:tcPr>
          <w:p w:rsidR="00EB460E" w:rsidRDefault="00EB460E" w:rsidP="001706CF">
            <w:pPr>
              <w:spacing w:line="440" w:lineRule="exact"/>
              <w:rPr>
                <w:rFonts w:ascii="宋体" w:eastAsia="宋体" w:hAnsi="宋体" w:cs="宋体"/>
                <w:lang w:eastAsia="zh-CN" w:bidi="ar-SA"/>
              </w:rPr>
            </w:pPr>
          </w:p>
        </w:tc>
        <w:tc>
          <w:tcPr>
            <w:tcW w:w="1326" w:type="dxa"/>
          </w:tcPr>
          <w:p w:rsidR="00EB460E" w:rsidRDefault="00EB460E" w:rsidP="001706CF">
            <w:pPr>
              <w:spacing w:line="440" w:lineRule="exact"/>
              <w:rPr>
                <w:rFonts w:ascii="宋体" w:eastAsia="宋体" w:hAnsi="宋体" w:cs="宋体"/>
                <w:lang w:eastAsia="zh-CN" w:bidi="ar-SA"/>
              </w:rPr>
            </w:pPr>
          </w:p>
        </w:tc>
      </w:tr>
      <w:tr w:rsidR="00EB460E" w:rsidTr="00EB460E">
        <w:tc>
          <w:tcPr>
            <w:tcW w:w="1101" w:type="dxa"/>
          </w:tcPr>
          <w:p w:rsidR="00EB460E" w:rsidRDefault="00EB460E" w:rsidP="00EB460E">
            <w:pPr>
              <w:spacing w:line="440" w:lineRule="exact"/>
              <w:jc w:val="center"/>
              <w:rPr>
                <w:rFonts w:ascii="宋体" w:eastAsia="宋体" w:hAnsi="宋体" w:cs="宋体"/>
                <w:lang w:eastAsia="zh-CN" w:bidi="ar-SA"/>
              </w:rPr>
            </w:pPr>
            <w:r>
              <w:rPr>
                <w:rFonts w:ascii="宋体" w:eastAsia="宋体" w:hAnsi="宋体" w:cs="宋体"/>
                <w:lang w:eastAsia="zh-CN" w:bidi="ar-SA"/>
              </w:rPr>
              <w:t>……</w:t>
            </w:r>
          </w:p>
        </w:tc>
        <w:tc>
          <w:tcPr>
            <w:tcW w:w="1701" w:type="dxa"/>
          </w:tcPr>
          <w:p w:rsidR="00EB460E" w:rsidRDefault="00EB460E" w:rsidP="001706CF">
            <w:pPr>
              <w:spacing w:line="440" w:lineRule="exact"/>
              <w:rPr>
                <w:rFonts w:ascii="宋体" w:eastAsia="宋体" w:hAnsi="宋体" w:cs="宋体"/>
                <w:lang w:eastAsia="zh-CN" w:bidi="ar-SA"/>
              </w:rPr>
            </w:pPr>
          </w:p>
        </w:tc>
        <w:tc>
          <w:tcPr>
            <w:tcW w:w="2126" w:type="dxa"/>
          </w:tcPr>
          <w:p w:rsidR="00EB460E" w:rsidRDefault="00EB460E" w:rsidP="001706CF">
            <w:pPr>
              <w:spacing w:line="440" w:lineRule="exact"/>
              <w:rPr>
                <w:rFonts w:ascii="宋体" w:eastAsia="宋体" w:hAnsi="宋体" w:cs="宋体"/>
                <w:lang w:eastAsia="zh-CN" w:bidi="ar-SA"/>
              </w:rPr>
            </w:pPr>
          </w:p>
        </w:tc>
        <w:tc>
          <w:tcPr>
            <w:tcW w:w="2268" w:type="dxa"/>
          </w:tcPr>
          <w:p w:rsidR="00EB460E" w:rsidRDefault="00EB460E" w:rsidP="001706CF">
            <w:pPr>
              <w:spacing w:line="440" w:lineRule="exact"/>
              <w:rPr>
                <w:rFonts w:ascii="宋体" w:eastAsia="宋体" w:hAnsi="宋体" w:cs="宋体"/>
                <w:lang w:eastAsia="zh-CN" w:bidi="ar-SA"/>
              </w:rPr>
            </w:pPr>
          </w:p>
        </w:tc>
        <w:tc>
          <w:tcPr>
            <w:tcW w:w="1326" w:type="dxa"/>
          </w:tcPr>
          <w:p w:rsidR="00EB460E" w:rsidRDefault="00EB460E" w:rsidP="001706CF">
            <w:pPr>
              <w:spacing w:line="440" w:lineRule="exact"/>
              <w:rPr>
                <w:rFonts w:ascii="宋体" w:eastAsia="宋体" w:hAnsi="宋体" w:cs="宋体"/>
                <w:lang w:eastAsia="zh-CN" w:bidi="ar-SA"/>
              </w:rPr>
            </w:pPr>
          </w:p>
        </w:tc>
      </w:tr>
    </w:tbl>
    <w:p w:rsidR="00EB460E" w:rsidRPr="00EB460E" w:rsidRDefault="00EB460E" w:rsidP="00EB460E">
      <w:pPr>
        <w:spacing w:line="440" w:lineRule="exact"/>
        <w:ind w:firstLineChars="2000" w:firstLine="4800"/>
        <w:rPr>
          <w:rFonts w:ascii="宋体" w:eastAsia="宋体" w:hAnsi="宋体" w:cs="宋体"/>
          <w:lang w:eastAsia="zh-CN" w:bidi="ar-SA"/>
        </w:rPr>
      </w:pPr>
      <w:r w:rsidRPr="00EB460E">
        <w:rPr>
          <w:rFonts w:ascii="宋体" w:eastAsia="宋体" w:hAnsi="宋体" w:cs="宋体" w:hint="eastAsia"/>
          <w:lang w:eastAsia="zh-CN" w:bidi="ar-SA"/>
        </w:rPr>
        <w:t xml:space="preserve">供应商签章: </w:t>
      </w:r>
      <w:r w:rsidRPr="00EB460E">
        <w:rPr>
          <w:rFonts w:ascii="宋体" w:eastAsia="宋体" w:hAnsi="宋体" w:cs="宋体" w:hint="eastAsia"/>
          <w:u w:val="single"/>
          <w:lang w:eastAsia="zh-CN" w:bidi="ar-SA"/>
        </w:rPr>
        <w:t xml:space="preserve">                 </w:t>
      </w:r>
    </w:p>
    <w:p w:rsidR="00EB460E" w:rsidRDefault="00EB460E" w:rsidP="00EB460E">
      <w:pPr>
        <w:spacing w:line="440" w:lineRule="exact"/>
        <w:ind w:firstLineChars="2000" w:firstLine="4800"/>
        <w:rPr>
          <w:rFonts w:ascii="宋体" w:eastAsia="宋体" w:hAnsi="宋体" w:cs="宋体"/>
          <w:u w:val="single"/>
          <w:lang w:eastAsia="zh-CN" w:bidi="ar-SA"/>
        </w:rPr>
      </w:pPr>
      <w:r w:rsidRPr="00EB460E">
        <w:rPr>
          <w:rFonts w:ascii="宋体" w:eastAsia="宋体" w:hAnsi="宋体" w:cs="宋体" w:hint="eastAsia"/>
          <w:lang w:eastAsia="zh-CN" w:bidi="ar-SA"/>
        </w:rPr>
        <w:t xml:space="preserve">日      期: </w:t>
      </w:r>
      <w:r w:rsidRPr="00EB460E">
        <w:rPr>
          <w:rFonts w:ascii="宋体" w:eastAsia="宋体" w:hAnsi="宋体" w:cs="宋体" w:hint="eastAsia"/>
          <w:u w:val="single"/>
          <w:lang w:eastAsia="zh-CN" w:bidi="ar-SA"/>
        </w:rPr>
        <w:t xml:space="preserve">                 </w:t>
      </w: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七、</w:t>
      </w:r>
      <w:r w:rsidR="00ED2810">
        <w:rPr>
          <w:rFonts w:ascii="宋体" w:eastAsia="宋体" w:hAnsi="宋体" w:cs="宋体" w:hint="eastAsia"/>
          <w:b/>
          <w:lang w:eastAsia="zh-CN" w:bidi="ar-SA"/>
        </w:rPr>
        <w:t>施工</w:t>
      </w:r>
      <w:r w:rsidRPr="00EB460E">
        <w:rPr>
          <w:rFonts w:ascii="宋体" w:eastAsia="宋体" w:hAnsi="宋体" w:cs="宋体" w:hint="eastAsia"/>
          <w:b/>
          <w:lang w:eastAsia="zh-CN" w:bidi="ar-SA"/>
        </w:rPr>
        <w:t>方案</w:t>
      </w:r>
    </w:p>
    <w:p w:rsidR="00EB460E" w:rsidRDefault="00EB460E" w:rsidP="00EB460E">
      <w:pPr>
        <w:spacing w:line="440" w:lineRule="exact"/>
        <w:jc w:val="center"/>
        <w:rPr>
          <w:rFonts w:ascii="宋体" w:eastAsia="宋体" w:hAnsi="宋体" w:cs="宋体"/>
          <w:i/>
          <w:lang w:eastAsia="zh-CN" w:bidi="ar-SA"/>
        </w:rPr>
      </w:pPr>
      <w:r w:rsidRPr="00EB460E">
        <w:rPr>
          <w:rFonts w:ascii="宋体" w:eastAsia="宋体" w:hAnsi="宋体" w:cs="宋体" w:hint="eastAsia"/>
          <w:i/>
          <w:lang w:eastAsia="zh-CN" w:bidi="ar-SA"/>
        </w:rPr>
        <w:t>(供应商可自行制作格式)</w:t>
      </w: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967EA4" w:rsidRDefault="00967EA4" w:rsidP="00EB460E">
      <w:pPr>
        <w:spacing w:line="440" w:lineRule="exact"/>
        <w:rPr>
          <w:rFonts w:ascii="宋体" w:eastAsia="宋体" w:hAnsi="宋体" w:cs="宋体"/>
          <w:lang w:eastAsia="zh-CN" w:bidi="ar-SA"/>
        </w:rPr>
      </w:pPr>
    </w:p>
    <w:p w:rsidR="009607B3" w:rsidRPr="009607B3" w:rsidRDefault="00EB460E" w:rsidP="00C63672">
      <w:pPr>
        <w:spacing w:line="440" w:lineRule="exact"/>
        <w:jc w:val="center"/>
        <w:rPr>
          <w:rFonts w:ascii="宋体" w:eastAsia="宋体" w:hAnsi="宋体" w:cs="宋体"/>
          <w:b/>
          <w:sz w:val="28"/>
          <w:szCs w:val="28"/>
          <w:lang w:eastAsia="zh-CN" w:bidi="ar-SA"/>
        </w:rPr>
      </w:pPr>
      <w:r w:rsidRPr="00EB460E">
        <w:rPr>
          <w:rFonts w:ascii="宋体" w:eastAsia="宋体" w:hAnsi="宋体" w:cs="宋体" w:hint="eastAsia"/>
          <w:b/>
          <w:lang w:eastAsia="zh-CN" w:bidi="ar-SA"/>
        </w:rPr>
        <w:lastRenderedPageBreak/>
        <w:t>八、</w:t>
      </w:r>
      <w:r w:rsidR="009607B3" w:rsidRPr="009607B3">
        <w:rPr>
          <w:rFonts w:ascii="宋体" w:eastAsia="宋体" w:hAnsi="宋体" w:cs="宋体" w:hint="eastAsia"/>
          <w:b/>
          <w:sz w:val="28"/>
          <w:szCs w:val="28"/>
          <w:lang w:eastAsia="zh-CN" w:bidi="ar-SA"/>
        </w:rPr>
        <w:t>诚信履约承诺函</w:t>
      </w:r>
    </w:p>
    <w:p w:rsidR="009607B3" w:rsidRPr="009607B3" w:rsidRDefault="009607B3" w:rsidP="009607B3">
      <w:pPr>
        <w:spacing w:line="440" w:lineRule="exact"/>
        <w:rPr>
          <w:rFonts w:ascii="宋体" w:eastAsia="宋体" w:hAnsi="宋体" w:cs="宋体"/>
          <w:b/>
          <w:lang w:eastAsia="zh-CN" w:bidi="ar-SA"/>
        </w:rPr>
      </w:pPr>
      <w:r w:rsidRPr="009607B3">
        <w:rPr>
          <w:rFonts w:ascii="宋体" w:eastAsia="宋体" w:hAnsi="宋体" w:cs="宋体" w:hint="eastAsia"/>
          <w:b/>
          <w:lang w:eastAsia="zh-CN" w:bidi="ar-SA"/>
        </w:rPr>
        <w:t>致:采购人</w:t>
      </w:r>
    </w:p>
    <w:p w:rsidR="009607B3"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如我单位被确定为本项目成交供应商，我单位承诺在合同签订及履约过程中将严格执行</w:t>
      </w:r>
      <w:r>
        <w:rPr>
          <w:rFonts w:ascii="宋体" w:eastAsia="宋体" w:hAnsi="宋体" w:cs="宋体" w:hint="eastAsia"/>
          <w:lang w:eastAsia="zh-CN" w:bidi="ar-SA"/>
        </w:rPr>
        <w:t>《</w:t>
      </w:r>
      <w:r w:rsidRPr="009607B3">
        <w:rPr>
          <w:rFonts w:ascii="宋体" w:eastAsia="宋体" w:hAnsi="宋体" w:cs="宋体" w:hint="eastAsia"/>
          <w:lang w:eastAsia="zh-CN" w:bidi="ar-SA"/>
        </w:rPr>
        <w:t>中华人民共和国政府采购法</w:t>
      </w:r>
      <w:r>
        <w:rPr>
          <w:rFonts w:ascii="宋体" w:eastAsia="宋体" w:hAnsi="宋体" w:cs="宋体" w:hint="eastAsia"/>
          <w:lang w:eastAsia="zh-CN" w:bidi="ar-SA"/>
        </w:rPr>
        <w:t>》《</w:t>
      </w:r>
      <w:r w:rsidRPr="009607B3">
        <w:rPr>
          <w:rFonts w:ascii="宋体" w:eastAsia="宋体" w:hAnsi="宋体" w:cs="宋体" w:hint="eastAsia"/>
          <w:lang w:eastAsia="zh-CN" w:bidi="ar-SA"/>
        </w:rPr>
        <w:t>中华人民共和国政府采购法实施条例</w:t>
      </w:r>
      <w:r>
        <w:rPr>
          <w:rFonts w:ascii="宋体" w:eastAsia="宋体" w:hAnsi="宋体" w:cs="宋体" w:hint="eastAsia"/>
          <w:lang w:eastAsia="zh-CN" w:bidi="ar-SA"/>
        </w:rPr>
        <w:t>》</w:t>
      </w:r>
      <w:r w:rsidRPr="009607B3">
        <w:rPr>
          <w:rFonts w:ascii="宋体" w:eastAsia="宋体" w:hAnsi="宋体" w:cs="宋体" w:hint="eastAsia"/>
          <w:lang w:eastAsia="zh-CN" w:bidi="ar-SA"/>
        </w:rPr>
        <w:t>及本项目采购文件中关于合同签订及履约的相关规定，不出现以下情形:</w:t>
      </w:r>
    </w:p>
    <w:p w:rsidR="009607B3"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(1)中标或者成交后无正当理由拒不与采购人签订政府采购合同;</w:t>
      </w:r>
    </w:p>
    <w:p w:rsidR="009607B3"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(2)未按照采购文件确定的事项签订政府采购合同;</w:t>
      </w:r>
    </w:p>
    <w:p w:rsidR="009607B3" w:rsidRPr="009607B3"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(3)将政府采购合同转包;</w:t>
      </w:r>
    </w:p>
    <w:p w:rsidR="009607B3" w:rsidRPr="009607B3"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(4)提供假冒伪劣产品;</w:t>
      </w:r>
    </w:p>
    <w:p w:rsidR="009607B3" w:rsidRPr="009607B3"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(5)擅自变更、中止或者终止政府采购合同。</w:t>
      </w:r>
    </w:p>
    <w:p w:rsidR="009607B3"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本单位知悉如出现上述情形,将会被依法追究法律责任,可能的处理结果有:处以采购金额千分之五以上千</w:t>
      </w:r>
      <w:proofErr w:type="gramStart"/>
      <w:r w:rsidRPr="009607B3">
        <w:rPr>
          <w:rFonts w:ascii="宋体" w:eastAsia="宋体" w:hAnsi="宋体" w:cs="宋体" w:hint="eastAsia"/>
          <w:lang w:eastAsia="zh-CN" w:bidi="ar-SA"/>
        </w:rPr>
        <w:t>分之十</w:t>
      </w:r>
      <w:proofErr w:type="gramEnd"/>
      <w:r w:rsidRPr="009607B3">
        <w:rPr>
          <w:rFonts w:ascii="宋体" w:eastAsia="宋体" w:hAnsi="宋体" w:cs="宋体" w:hint="eastAsia"/>
          <w:lang w:eastAsia="zh-CN" w:bidi="ar-SA"/>
        </w:rPr>
        <w:t>以下的罚款，列入不良行为记录名单，在一至三年内禁止参加政府采购活动，有违法所得的，并处没收违法所得，情节严重的，由工商行政管理机关吊销营业执照;构成犯罪的，依法追究刑事责任。</w:t>
      </w:r>
    </w:p>
    <w:p w:rsidR="009607B3" w:rsidRDefault="009607B3" w:rsidP="009607B3">
      <w:pPr>
        <w:spacing w:line="440" w:lineRule="exact"/>
        <w:rPr>
          <w:rFonts w:ascii="宋体" w:eastAsia="宋体" w:hAnsi="宋体" w:cs="宋体"/>
          <w:lang w:eastAsia="zh-CN" w:bidi="ar-SA"/>
        </w:rPr>
      </w:pPr>
    </w:p>
    <w:p w:rsidR="009607B3" w:rsidRDefault="009607B3" w:rsidP="009607B3">
      <w:pPr>
        <w:spacing w:line="440" w:lineRule="exact"/>
        <w:rPr>
          <w:rFonts w:ascii="宋体" w:eastAsia="宋体" w:hAnsi="宋体" w:cs="宋体"/>
          <w:lang w:eastAsia="zh-CN" w:bidi="ar-SA"/>
        </w:rPr>
      </w:pPr>
    </w:p>
    <w:p w:rsidR="009607B3" w:rsidRPr="009607B3" w:rsidRDefault="009607B3" w:rsidP="009607B3">
      <w:pPr>
        <w:spacing w:line="440" w:lineRule="exact"/>
        <w:ind w:firstLineChars="2000" w:firstLine="4800"/>
        <w:rPr>
          <w:rFonts w:ascii="宋体" w:eastAsia="宋体" w:hAnsi="宋体" w:cs="宋体"/>
          <w:lang w:eastAsia="zh-CN" w:bidi="ar-SA"/>
        </w:rPr>
      </w:pPr>
      <w:r w:rsidRPr="009607B3">
        <w:rPr>
          <w:rFonts w:ascii="宋体" w:eastAsia="宋体" w:hAnsi="宋体" w:cs="宋体" w:hint="eastAsia"/>
          <w:lang w:eastAsia="zh-CN" w:bidi="ar-SA"/>
        </w:rPr>
        <w:t>供应商签章:</w:t>
      </w:r>
      <w:r w:rsidRPr="009607B3">
        <w:rPr>
          <w:rFonts w:ascii="宋体" w:eastAsia="宋体" w:hAnsi="宋体" w:cs="宋体" w:hint="eastAsia"/>
          <w:u w:val="single"/>
          <w:lang w:eastAsia="zh-CN" w:bidi="ar-SA"/>
        </w:rPr>
        <w:t xml:space="preserve">                  </w:t>
      </w:r>
    </w:p>
    <w:p w:rsidR="009607B3" w:rsidRDefault="009607B3" w:rsidP="009607B3">
      <w:pPr>
        <w:spacing w:line="440" w:lineRule="exact"/>
        <w:ind w:firstLineChars="2000" w:firstLine="4800"/>
        <w:rPr>
          <w:rFonts w:ascii="宋体" w:eastAsia="宋体" w:hAnsi="宋体" w:cs="宋体"/>
          <w:u w:val="single"/>
          <w:lang w:eastAsia="zh-CN" w:bidi="ar-SA"/>
        </w:rPr>
      </w:pPr>
      <w:r w:rsidRPr="009607B3">
        <w:rPr>
          <w:rFonts w:ascii="宋体" w:eastAsia="宋体" w:hAnsi="宋体" w:cs="宋体" w:hint="eastAsia"/>
          <w:lang w:eastAsia="zh-CN" w:bidi="ar-SA"/>
        </w:rPr>
        <w:t>日      期:</w:t>
      </w:r>
      <w:r w:rsidRPr="009607B3">
        <w:rPr>
          <w:rFonts w:ascii="宋体" w:eastAsia="宋体" w:hAnsi="宋体" w:cs="宋体" w:hint="eastAsia"/>
          <w:u w:val="single"/>
          <w:lang w:eastAsia="zh-CN" w:bidi="ar-SA"/>
        </w:rPr>
        <w:t xml:space="preserve">                  </w:t>
      </w:r>
    </w:p>
    <w:p w:rsidR="009607B3" w:rsidRDefault="009607B3" w:rsidP="009607B3">
      <w:pPr>
        <w:spacing w:line="440" w:lineRule="exact"/>
        <w:rPr>
          <w:rFonts w:ascii="宋体" w:eastAsia="宋体" w:hAnsi="宋体" w:cs="宋体"/>
          <w:u w:val="single"/>
          <w:lang w:eastAsia="zh-CN" w:bidi="ar-SA"/>
        </w:rPr>
      </w:pPr>
    </w:p>
    <w:p w:rsidR="009607B3" w:rsidRDefault="009607B3" w:rsidP="009607B3">
      <w:pPr>
        <w:spacing w:line="440" w:lineRule="exact"/>
        <w:rPr>
          <w:rFonts w:ascii="宋体" w:eastAsia="宋体" w:hAnsi="宋体" w:cs="宋体"/>
          <w:u w:val="single"/>
          <w:lang w:eastAsia="zh-CN" w:bidi="ar-SA"/>
        </w:rPr>
      </w:pPr>
    </w:p>
    <w:p w:rsidR="009607B3" w:rsidRPr="009607B3" w:rsidRDefault="00C63672" w:rsidP="009607B3">
      <w:pPr>
        <w:spacing w:line="440" w:lineRule="exact"/>
        <w:jc w:val="center"/>
        <w:rPr>
          <w:rFonts w:ascii="宋体" w:eastAsia="宋体" w:hAnsi="宋体" w:cs="宋体"/>
          <w:b/>
          <w:sz w:val="28"/>
          <w:szCs w:val="28"/>
          <w:lang w:eastAsia="zh-CN" w:bidi="ar-SA"/>
        </w:rPr>
      </w:pPr>
      <w:r>
        <w:rPr>
          <w:rFonts w:ascii="宋体" w:eastAsia="宋体" w:hAnsi="宋体" w:cs="宋体" w:hint="eastAsia"/>
          <w:b/>
          <w:sz w:val="28"/>
          <w:szCs w:val="28"/>
          <w:lang w:eastAsia="zh-CN" w:bidi="ar-SA"/>
        </w:rPr>
        <w:t>九</w:t>
      </w:r>
      <w:r w:rsidR="009607B3" w:rsidRPr="009607B3">
        <w:rPr>
          <w:rFonts w:ascii="宋体" w:eastAsia="宋体" w:hAnsi="宋体" w:cs="宋体" w:hint="eastAsia"/>
          <w:b/>
          <w:sz w:val="28"/>
          <w:szCs w:val="28"/>
          <w:lang w:eastAsia="zh-CN" w:bidi="ar-SA"/>
        </w:rPr>
        <w:t>、其他相关证明材料</w:t>
      </w:r>
    </w:p>
    <w:p w:rsidR="009607B3" w:rsidRDefault="009607B3" w:rsidP="009607B3">
      <w:pPr>
        <w:spacing w:line="440" w:lineRule="exact"/>
        <w:ind w:firstLineChars="200" w:firstLine="480"/>
        <w:rPr>
          <w:rFonts w:ascii="宋体" w:eastAsia="宋体" w:hAnsi="宋体" w:cs="宋体"/>
          <w:lang w:eastAsia="zh-CN" w:bidi="ar-SA"/>
        </w:rPr>
      </w:pPr>
    </w:p>
    <w:p w:rsidR="009607B3"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提供符合谈判邀请、采购需求及评审方法和标准规定的相关证明文件。</w:t>
      </w:r>
    </w:p>
    <w:p w:rsidR="009607B3" w:rsidRDefault="009607B3" w:rsidP="009607B3">
      <w:pPr>
        <w:spacing w:line="440" w:lineRule="exact"/>
        <w:ind w:firstLineChars="200" w:firstLine="480"/>
        <w:rPr>
          <w:rFonts w:ascii="宋体" w:eastAsia="宋体" w:hAnsi="宋体" w:cs="宋体"/>
          <w:lang w:eastAsia="zh-CN" w:bidi="ar-SA"/>
        </w:rPr>
      </w:pPr>
    </w:p>
    <w:p w:rsidR="009607B3" w:rsidRPr="009607B3" w:rsidRDefault="009607B3" w:rsidP="009607B3">
      <w:pPr>
        <w:spacing w:line="440" w:lineRule="exact"/>
        <w:ind w:firstLineChars="200" w:firstLine="480"/>
        <w:rPr>
          <w:rFonts w:ascii="宋体" w:eastAsia="宋体" w:hAnsi="宋体" w:cs="宋体"/>
          <w:lang w:eastAsia="zh-CN" w:bidi="ar-SA"/>
        </w:rPr>
      </w:pPr>
    </w:p>
    <w:p w:rsidR="009607B3" w:rsidRPr="009607B3" w:rsidRDefault="009607B3" w:rsidP="009607B3">
      <w:pPr>
        <w:spacing w:line="440" w:lineRule="exact"/>
        <w:ind w:firstLineChars="200" w:firstLine="482"/>
        <w:rPr>
          <w:rFonts w:ascii="宋体" w:eastAsia="宋体" w:hAnsi="宋体" w:cs="宋体"/>
          <w:b/>
          <w:lang w:eastAsia="zh-CN" w:bidi="ar-SA"/>
        </w:rPr>
      </w:pPr>
      <w:r w:rsidRPr="009607B3">
        <w:rPr>
          <w:rFonts w:ascii="宋体" w:eastAsia="宋体" w:hAnsi="宋体" w:cs="宋体" w:hint="eastAsia"/>
          <w:b/>
          <w:lang w:eastAsia="zh-CN" w:bidi="ar-SA"/>
        </w:rPr>
        <w:t>特别提示:</w:t>
      </w:r>
    </w:p>
    <w:p w:rsidR="009607B3" w:rsidRPr="003E781A"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供应商在响应文件制作时可在此栏内上</w:t>
      </w:r>
      <w:proofErr w:type="gramStart"/>
      <w:r w:rsidRPr="009607B3">
        <w:rPr>
          <w:rFonts w:ascii="宋体" w:eastAsia="宋体" w:hAnsi="宋体" w:cs="宋体" w:hint="eastAsia"/>
          <w:lang w:eastAsia="zh-CN" w:bidi="ar-SA"/>
        </w:rPr>
        <w:t>传谈判</w:t>
      </w:r>
      <w:proofErr w:type="gramEnd"/>
      <w:r w:rsidRPr="009607B3">
        <w:rPr>
          <w:rFonts w:ascii="宋体" w:eastAsia="宋体" w:hAnsi="宋体" w:cs="宋体" w:hint="eastAsia"/>
          <w:lang w:eastAsia="zh-CN" w:bidi="ar-SA"/>
        </w:rPr>
        <w:t>文件要求上传的证明资料，如营业执照、证书等，应将上述证明材料制作成扫描件上传。</w:t>
      </w:r>
    </w:p>
    <w:sectPr w:rsidR="009607B3" w:rsidRPr="003E781A" w:rsidSect="0062648D">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3FC37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51B" w:rsidRDefault="00C9551B" w:rsidP="00797544">
      <w:r>
        <w:separator/>
      </w:r>
    </w:p>
  </w:endnote>
  <w:endnote w:type="continuationSeparator" w:id="0">
    <w:p w:rsidR="00C9551B" w:rsidRDefault="00C9551B" w:rsidP="00797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2204"/>
      <w:docPartObj>
        <w:docPartGallery w:val="Page Numbers (Bottom of Page)"/>
        <w:docPartUnique/>
      </w:docPartObj>
    </w:sdtPr>
    <w:sdtContent>
      <w:sdt>
        <w:sdtPr>
          <w:id w:val="171357217"/>
          <w:docPartObj>
            <w:docPartGallery w:val="Page Numbers (Top of Page)"/>
            <w:docPartUnique/>
          </w:docPartObj>
        </w:sdtPr>
        <w:sdtContent>
          <w:p w:rsidR="005A604A" w:rsidRDefault="005A604A">
            <w:pPr>
              <w:pStyle w:val="ac"/>
              <w:jc w:val="center"/>
            </w:pPr>
            <w:r>
              <w:rPr>
                <w:lang w:val="zh-CN"/>
              </w:rPr>
              <w:t xml:space="preserve"> </w:t>
            </w:r>
            <w:r w:rsidR="004B3C0A">
              <w:rPr>
                <w:b/>
                <w:sz w:val="24"/>
                <w:szCs w:val="24"/>
              </w:rPr>
              <w:fldChar w:fldCharType="begin"/>
            </w:r>
            <w:r>
              <w:rPr>
                <w:b/>
              </w:rPr>
              <w:instrText>PAGE</w:instrText>
            </w:r>
            <w:r w:rsidR="004B3C0A">
              <w:rPr>
                <w:b/>
                <w:sz w:val="24"/>
                <w:szCs w:val="24"/>
              </w:rPr>
              <w:fldChar w:fldCharType="separate"/>
            </w:r>
            <w:r w:rsidR="00E6759E">
              <w:rPr>
                <w:b/>
                <w:noProof/>
              </w:rPr>
              <w:t>5</w:t>
            </w:r>
            <w:r w:rsidR="004B3C0A">
              <w:rPr>
                <w:b/>
                <w:sz w:val="24"/>
                <w:szCs w:val="24"/>
              </w:rPr>
              <w:fldChar w:fldCharType="end"/>
            </w:r>
            <w:r>
              <w:rPr>
                <w:lang w:val="zh-CN"/>
              </w:rPr>
              <w:t xml:space="preserve"> / </w:t>
            </w:r>
            <w:r w:rsidR="004B3C0A">
              <w:rPr>
                <w:b/>
                <w:sz w:val="24"/>
                <w:szCs w:val="24"/>
              </w:rPr>
              <w:fldChar w:fldCharType="begin"/>
            </w:r>
            <w:r>
              <w:rPr>
                <w:b/>
              </w:rPr>
              <w:instrText>NUMPAGES</w:instrText>
            </w:r>
            <w:r w:rsidR="004B3C0A">
              <w:rPr>
                <w:b/>
                <w:sz w:val="24"/>
                <w:szCs w:val="24"/>
              </w:rPr>
              <w:fldChar w:fldCharType="separate"/>
            </w:r>
            <w:r w:rsidR="00E6759E">
              <w:rPr>
                <w:b/>
                <w:noProof/>
              </w:rPr>
              <w:t>55</w:t>
            </w:r>
            <w:r w:rsidR="004B3C0A">
              <w:rPr>
                <w:b/>
                <w:sz w:val="24"/>
                <w:szCs w:val="24"/>
              </w:rPr>
              <w:fldChar w:fldCharType="end"/>
            </w:r>
          </w:p>
        </w:sdtContent>
      </w:sdt>
    </w:sdtContent>
  </w:sdt>
  <w:p w:rsidR="005A604A" w:rsidRDefault="005A604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51B" w:rsidRDefault="00C9551B" w:rsidP="00797544">
      <w:r>
        <w:separator/>
      </w:r>
    </w:p>
  </w:footnote>
  <w:footnote w:type="continuationSeparator" w:id="0">
    <w:p w:rsidR="00C9551B" w:rsidRDefault="00C9551B" w:rsidP="00797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BF563F"/>
    <w:multiLevelType w:val="singleLevel"/>
    <w:tmpl w:val="97BF563F"/>
    <w:lvl w:ilvl="0">
      <w:start w:val="1"/>
      <w:numFmt w:val="decimal"/>
      <w:suff w:val="nothing"/>
      <w:lvlText w:val="（%1）"/>
      <w:lvlJc w:val="left"/>
    </w:lvl>
  </w:abstractNum>
  <w:abstractNum w:abstractNumId="1">
    <w:nsid w:val="D59201F4"/>
    <w:multiLevelType w:val="singleLevel"/>
    <w:tmpl w:val="D59201F4"/>
    <w:lvl w:ilvl="0">
      <w:start w:val="1"/>
      <w:numFmt w:val="decimal"/>
      <w:lvlText w:val="%1"/>
      <w:lvlJc w:val="left"/>
      <w:pPr>
        <w:tabs>
          <w:tab w:val="left" w:pos="420"/>
        </w:tabs>
        <w:ind w:left="425" w:hanging="425"/>
      </w:pPr>
      <w:rPr>
        <w:rFonts w:hint="default"/>
      </w:rPr>
    </w:lvl>
  </w:abstractNum>
  <w:abstractNum w:abstractNumId="2">
    <w:nsid w:val="29DA4E3B"/>
    <w:multiLevelType w:val="multilevel"/>
    <w:tmpl w:val="FE3CD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872CD0"/>
    <w:multiLevelType w:val="multilevel"/>
    <w:tmpl w:val="A82A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3A79A4"/>
    <w:multiLevelType w:val="multilevel"/>
    <w:tmpl w:val="CFF6B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8B2C7F"/>
    <w:multiLevelType w:val="multilevel"/>
    <w:tmpl w:val="6DB08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706545"/>
    <w:multiLevelType w:val="multilevel"/>
    <w:tmpl w:val="B6B60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1C4498"/>
    <w:multiLevelType w:val="multilevel"/>
    <w:tmpl w:val="542ED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4"/>
  </w:num>
  <w:num w:numId="4">
    <w:abstractNumId w:val="6"/>
  </w:num>
  <w:num w:numId="5">
    <w:abstractNumId w:val="5"/>
  </w:num>
  <w:num w:numId="6">
    <w:abstractNumId w:val="2"/>
  </w:num>
  <w:num w:numId="7">
    <w:abstractNumId w:val="1"/>
  </w:num>
  <w:num w:numId="8">
    <w:abstractNumId w:val="1"/>
    <w:lvlOverride w:ilvl="0">
      <w:startOverride w:val="1"/>
    </w:lvlOverride>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19D1D9F"/>
    <w:rsid w:val="00000C7A"/>
    <w:rsid w:val="00002D10"/>
    <w:rsid w:val="00013F56"/>
    <w:rsid w:val="00081E40"/>
    <w:rsid w:val="00086809"/>
    <w:rsid w:val="00095D24"/>
    <w:rsid w:val="000C13B7"/>
    <w:rsid w:val="000D0CB2"/>
    <w:rsid w:val="000D354B"/>
    <w:rsid w:val="00141055"/>
    <w:rsid w:val="00150E96"/>
    <w:rsid w:val="00152F26"/>
    <w:rsid w:val="001706CF"/>
    <w:rsid w:val="001B16AC"/>
    <w:rsid w:val="001C166A"/>
    <w:rsid w:val="001F7B8F"/>
    <w:rsid w:val="00251190"/>
    <w:rsid w:val="0027373C"/>
    <w:rsid w:val="00292D16"/>
    <w:rsid w:val="002B0BBC"/>
    <w:rsid w:val="002B4D3B"/>
    <w:rsid w:val="002C1D12"/>
    <w:rsid w:val="002D1965"/>
    <w:rsid w:val="002F731F"/>
    <w:rsid w:val="00325E63"/>
    <w:rsid w:val="00330E03"/>
    <w:rsid w:val="003536A1"/>
    <w:rsid w:val="00357060"/>
    <w:rsid w:val="003E781A"/>
    <w:rsid w:val="003F503C"/>
    <w:rsid w:val="004043D4"/>
    <w:rsid w:val="00415224"/>
    <w:rsid w:val="00440333"/>
    <w:rsid w:val="0047510C"/>
    <w:rsid w:val="00476ECA"/>
    <w:rsid w:val="004B3C0A"/>
    <w:rsid w:val="004C0282"/>
    <w:rsid w:val="004C5F91"/>
    <w:rsid w:val="004D06AE"/>
    <w:rsid w:val="00550F43"/>
    <w:rsid w:val="00551DB7"/>
    <w:rsid w:val="00564DA9"/>
    <w:rsid w:val="005A604A"/>
    <w:rsid w:val="005B6B63"/>
    <w:rsid w:val="005D62DA"/>
    <w:rsid w:val="005E5920"/>
    <w:rsid w:val="00606CB9"/>
    <w:rsid w:val="006219C4"/>
    <w:rsid w:val="0062648D"/>
    <w:rsid w:val="0064526F"/>
    <w:rsid w:val="00652F2B"/>
    <w:rsid w:val="0067026C"/>
    <w:rsid w:val="00676C96"/>
    <w:rsid w:val="00741FA7"/>
    <w:rsid w:val="00772107"/>
    <w:rsid w:val="00791B30"/>
    <w:rsid w:val="00797544"/>
    <w:rsid w:val="00812651"/>
    <w:rsid w:val="00817EC5"/>
    <w:rsid w:val="008827B5"/>
    <w:rsid w:val="00886E59"/>
    <w:rsid w:val="0089590B"/>
    <w:rsid w:val="008A37AC"/>
    <w:rsid w:val="008C6E13"/>
    <w:rsid w:val="008D59EF"/>
    <w:rsid w:val="00906B7A"/>
    <w:rsid w:val="009164A8"/>
    <w:rsid w:val="00933C25"/>
    <w:rsid w:val="009607B3"/>
    <w:rsid w:val="00967EA4"/>
    <w:rsid w:val="009907B4"/>
    <w:rsid w:val="009C2388"/>
    <w:rsid w:val="00A310A4"/>
    <w:rsid w:val="00A61340"/>
    <w:rsid w:val="00AD0C34"/>
    <w:rsid w:val="00AD7A29"/>
    <w:rsid w:val="00B13CB7"/>
    <w:rsid w:val="00B45912"/>
    <w:rsid w:val="00B7403D"/>
    <w:rsid w:val="00B77F57"/>
    <w:rsid w:val="00C067BA"/>
    <w:rsid w:val="00C20AFC"/>
    <w:rsid w:val="00C30FF4"/>
    <w:rsid w:val="00C43C62"/>
    <w:rsid w:val="00C56098"/>
    <w:rsid w:val="00C63672"/>
    <w:rsid w:val="00C9551B"/>
    <w:rsid w:val="00CA0D7D"/>
    <w:rsid w:val="00CE12C9"/>
    <w:rsid w:val="00D40FDD"/>
    <w:rsid w:val="00D749B9"/>
    <w:rsid w:val="00DB7CC8"/>
    <w:rsid w:val="00E0263F"/>
    <w:rsid w:val="00E07E6C"/>
    <w:rsid w:val="00E10A7D"/>
    <w:rsid w:val="00E31CEF"/>
    <w:rsid w:val="00E6759E"/>
    <w:rsid w:val="00E92622"/>
    <w:rsid w:val="00EB460E"/>
    <w:rsid w:val="00ED2810"/>
    <w:rsid w:val="00F03DD0"/>
    <w:rsid w:val="00F10D9B"/>
    <w:rsid w:val="00F207BE"/>
    <w:rsid w:val="00F411B4"/>
    <w:rsid w:val="00F44483"/>
    <w:rsid w:val="00FE4CD3"/>
    <w:rsid w:val="12B24C82"/>
    <w:rsid w:val="219D1D9F"/>
    <w:rsid w:val="3BDC1875"/>
    <w:rsid w:val="453C0257"/>
    <w:rsid w:val="47D37111"/>
    <w:rsid w:val="51B80221"/>
    <w:rsid w:val="530909FE"/>
    <w:rsid w:val="58906930"/>
    <w:rsid w:val="6A6D2813"/>
    <w:rsid w:val="7FEE60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qFormat="1"/>
    <w:lsdException w:name="header" w:unhideWhenUsed="1"/>
    <w:lsdException w:name="footer" w:uiPriority="99"/>
    <w:lsdException w:name="caption" w:semiHidden="1" w:unhideWhenUsed="1"/>
    <w:lsdException w:name="annotation reference" w:uiPriority="99"/>
    <w:lsdException w:name="Title" w:uiPriority="10" w:qFormat="1"/>
    <w:lsdException w:name="Default Paragraph Font" w:semiHidden="1" w:uiPriority="1" w:unhideWhenUsed="1" w:qFormat="1"/>
    <w:lsdException w:name="Body Text" w:qFormat="1"/>
    <w:lsdException w:name="Body Text Indent" w:semiHidden="1" w:uiPriority="99" w:unhideWhenUsed="1"/>
    <w:lsdException w:name="Subtitle" w:uiPriority="11" w:qFormat="1"/>
    <w:lsdException w:name="Date" w:qFormat="1"/>
    <w:lsdException w:name="Hyperlink" w:uiPriority="99"/>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5912"/>
    <w:pPr>
      <w:spacing w:after="0" w:line="240" w:lineRule="auto"/>
    </w:pPr>
    <w:rPr>
      <w:rFonts w:cs="@仿宋_GB2312"/>
      <w:sz w:val="24"/>
      <w:szCs w:val="24"/>
    </w:rPr>
  </w:style>
  <w:style w:type="paragraph" w:styleId="1">
    <w:name w:val="heading 1"/>
    <w:basedOn w:val="a"/>
    <w:next w:val="a"/>
    <w:link w:val="1Char"/>
    <w:uiPriority w:val="9"/>
    <w:qFormat/>
    <w:rsid w:val="00B45912"/>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Char"/>
    <w:uiPriority w:val="9"/>
    <w:semiHidden/>
    <w:unhideWhenUsed/>
    <w:qFormat/>
    <w:rsid w:val="00B45912"/>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Char"/>
    <w:uiPriority w:val="9"/>
    <w:semiHidden/>
    <w:unhideWhenUsed/>
    <w:qFormat/>
    <w:rsid w:val="00B4591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B45912"/>
    <w:pPr>
      <w:keepNext/>
      <w:spacing w:before="240" w:after="60"/>
      <w:outlineLvl w:val="3"/>
    </w:pPr>
    <w:rPr>
      <w:rFonts w:cs="Times New Roman"/>
      <w:b/>
      <w:bCs/>
      <w:sz w:val="28"/>
      <w:szCs w:val="28"/>
    </w:rPr>
  </w:style>
  <w:style w:type="paragraph" w:styleId="5">
    <w:name w:val="heading 5"/>
    <w:basedOn w:val="a"/>
    <w:next w:val="a"/>
    <w:link w:val="5Char"/>
    <w:uiPriority w:val="9"/>
    <w:semiHidden/>
    <w:unhideWhenUsed/>
    <w:qFormat/>
    <w:rsid w:val="00B45912"/>
    <w:pPr>
      <w:spacing w:before="240" w:after="60"/>
      <w:outlineLvl w:val="4"/>
    </w:pPr>
    <w:rPr>
      <w:rFonts w:cs="Times New Roman"/>
      <w:b/>
      <w:bCs/>
      <w:i/>
      <w:iCs/>
      <w:sz w:val="26"/>
      <w:szCs w:val="26"/>
    </w:rPr>
  </w:style>
  <w:style w:type="paragraph" w:styleId="6">
    <w:name w:val="heading 6"/>
    <w:basedOn w:val="a"/>
    <w:next w:val="a"/>
    <w:link w:val="6Char"/>
    <w:uiPriority w:val="9"/>
    <w:semiHidden/>
    <w:unhideWhenUsed/>
    <w:qFormat/>
    <w:rsid w:val="00B45912"/>
    <w:pPr>
      <w:spacing w:before="240" w:after="60"/>
      <w:outlineLvl w:val="5"/>
    </w:pPr>
    <w:rPr>
      <w:rFonts w:cs="Times New Roman"/>
      <w:b/>
      <w:bCs/>
      <w:sz w:val="22"/>
      <w:szCs w:val="22"/>
    </w:rPr>
  </w:style>
  <w:style w:type="paragraph" w:styleId="7">
    <w:name w:val="heading 7"/>
    <w:basedOn w:val="a"/>
    <w:next w:val="a"/>
    <w:link w:val="7Char"/>
    <w:uiPriority w:val="9"/>
    <w:semiHidden/>
    <w:unhideWhenUsed/>
    <w:qFormat/>
    <w:rsid w:val="00B45912"/>
    <w:pPr>
      <w:spacing w:before="240" w:after="60"/>
      <w:outlineLvl w:val="6"/>
    </w:pPr>
    <w:rPr>
      <w:rFonts w:cs="Times New Roman"/>
    </w:rPr>
  </w:style>
  <w:style w:type="paragraph" w:styleId="8">
    <w:name w:val="heading 8"/>
    <w:basedOn w:val="a"/>
    <w:next w:val="a"/>
    <w:link w:val="8Char"/>
    <w:uiPriority w:val="9"/>
    <w:semiHidden/>
    <w:unhideWhenUsed/>
    <w:qFormat/>
    <w:rsid w:val="00B45912"/>
    <w:pPr>
      <w:spacing w:before="240" w:after="60"/>
      <w:outlineLvl w:val="7"/>
    </w:pPr>
    <w:rPr>
      <w:rFonts w:cs="Times New Roman"/>
      <w:i/>
      <w:iCs/>
    </w:rPr>
  </w:style>
  <w:style w:type="paragraph" w:styleId="9">
    <w:name w:val="heading 9"/>
    <w:basedOn w:val="a"/>
    <w:next w:val="a"/>
    <w:link w:val="9Char"/>
    <w:uiPriority w:val="9"/>
    <w:semiHidden/>
    <w:unhideWhenUsed/>
    <w:qFormat/>
    <w:rsid w:val="00B45912"/>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rsid w:val="0062648D"/>
    <w:pPr>
      <w:spacing w:after="120"/>
    </w:pPr>
  </w:style>
  <w:style w:type="paragraph" w:styleId="a4">
    <w:name w:val="Normal Indent"/>
    <w:basedOn w:val="a"/>
    <w:next w:val="a"/>
    <w:rsid w:val="0062648D"/>
    <w:pPr>
      <w:ind w:firstLine="420"/>
    </w:pPr>
  </w:style>
  <w:style w:type="paragraph" w:styleId="a5">
    <w:name w:val="annotation text"/>
    <w:basedOn w:val="a"/>
    <w:link w:val="Char"/>
    <w:qFormat/>
    <w:rsid w:val="0062648D"/>
    <w:rPr>
      <w:rFonts w:ascii="Arial" w:eastAsia="黑体" w:hAnsi="Arial" w:cs="Arial"/>
    </w:rPr>
  </w:style>
  <w:style w:type="paragraph" w:styleId="a6">
    <w:name w:val="Body Text Indent"/>
    <w:basedOn w:val="a"/>
    <w:next w:val="a7"/>
    <w:uiPriority w:val="99"/>
    <w:semiHidden/>
    <w:unhideWhenUsed/>
    <w:rsid w:val="0062648D"/>
    <w:pPr>
      <w:spacing w:after="120"/>
      <w:ind w:leftChars="200" w:left="420"/>
    </w:pPr>
  </w:style>
  <w:style w:type="paragraph" w:styleId="a7">
    <w:name w:val="envelope return"/>
    <w:basedOn w:val="a"/>
    <w:rsid w:val="0062648D"/>
    <w:pPr>
      <w:snapToGrid w:val="0"/>
    </w:pPr>
    <w:rPr>
      <w:rFonts w:ascii="Arial" w:hAnsi="Arial" w:cs="Arial"/>
    </w:rPr>
  </w:style>
  <w:style w:type="paragraph" w:styleId="a8">
    <w:name w:val="header"/>
    <w:basedOn w:val="a"/>
    <w:unhideWhenUsed/>
    <w:rsid w:val="0062648D"/>
    <w:pPr>
      <w:pBdr>
        <w:bottom w:val="single" w:sz="6" w:space="1" w:color="auto"/>
      </w:pBdr>
      <w:tabs>
        <w:tab w:val="center" w:pos="4153"/>
        <w:tab w:val="right" w:pos="8306"/>
      </w:tabs>
      <w:snapToGrid w:val="0"/>
      <w:jc w:val="center"/>
    </w:pPr>
    <w:rPr>
      <w:sz w:val="18"/>
      <w:szCs w:val="18"/>
    </w:rPr>
  </w:style>
  <w:style w:type="paragraph" w:customStyle="1" w:styleId="DL">
    <w:name w:val="D&amp;L"/>
    <w:basedOn w:val="a8"/>
    <w:qFormat/>
    <w:rsid w:val="0062648D"/>
    <w:pPr>
      <w:pBdr>
        <w:bottom w:val="thinThickSmallGap" w:sz="18" w:space="1" w:color="auto"/>
      </w:pBdr>
      <w:adjustRightInd w:val="0"/>
      <w:snapToGrid/>
      <w:spacing w:line="240" w:lineRule="atLeast"/>
      <w:textAlignment w:val="baseline"/>
    </w:pPr>
    <w:rPr>
      <w:sz w:val="24"/>
      <w:szCs w:val="20"/>
    </w:rPr>
  </w:style>
  <w:style w:type="paragraph" w:customStyle="1" w:styleId="xl31">
    <w:name w:val="xl31"/>
    <w:basedOn w:val="a"/>
    <w:qFormat/>
    <w:rsid w:val="0062648D"/>
    <w:pPr>
      <w:spacing w:before="100" w:beforeAutospacing="1" w:after="100" w:afterAutospacing="1"/>
      <w:jc w:val="center"/>
    </w:pPr>
    <w:rPr>
      <w:b/>
      <w:bCs/>
      <w:sz w:val="28"/>
      <w:szCs w:val="28"/>
    </w:rPr>
  </w:style>
  <w:style w:type="paragraph" w:customStyle="1" w:styleId="TableParagraph">
    <w:name w:val="Table Paragraph"/>
    <w:basedOn w:val="a"/>
    <w:rsid w:val="0062648D"/>
    <w:rPr>
      <w:rFonts w:ascii="Calibri" w:eastAsia="宋体" w:hAnsi="Calibri" w:cs="Times New Roman"/>
      <w:sz w:val="22"/>
    </w:rPr>
  </w:style>
  <w:style w:type="character" w:styleId="a9">
    <w:name w:val="annotation reference"/>
    <w:basedOn w:val="a0"/>
    <w:uiPriority w:val="99"/>
    <w:rsid w:val="00292D16"/>
    <w:rPr>
      <w:sz w:val="21"/>
      <w:szCs w:val="21"/>
    </w:rPr>
  </w:style>
  <w:style w:type="paragraph" w:styleId="aa">
    <w:name w:val="annotation subject"/>
    <w:basedOn w:val="a5"/>
    <w:next w:val="a5"/>
    <w:link w:val="Char0"/>
    <w:rsid w:val="00292D16"/>
    <w:rPr>
      <w:rFonts w:ascii="@仿宋_GB2312" w:eastAsia="@仿宋_GB2312" w:hAnsi="@仿宋_GB2312" w:cs="@仿宋_GB2312"/>
      <w:b/>
      <w:bCs/>
    </w:rPr>
  </w:style>
  <w:style w:type="character" w:customStyle="1" w:styleId="Char">
    <w:name w:val="批注文字 Char"/>
    <w:basedOn w:val="a0"/>
    <w:link w:val="a5"/>
    <w:rsid w:val="00292D16"/>
    <w:rPr>
      <w:rFonts w:ascii="Arial" w:eastAsia="黑体" w:hAnsi="Arial" w:cs="Arial"/>
      <w:kern w:val="2"/>
      <w:sz w:val="21"/>
    </w:rPr>
  </w:style>
  <w:style w:type="character" w:customStyle="1" w:styleId="Char0">
    <w:name w:val="批注主题 Char"/>
    <w:basedOn w:val="Char"/>
    <w:link w:val="aa"/>
    <w:rsid w:val="00292D16"/>
    <w:rPr>
      <w:rFonts w:ascii="@仿宋_GB2312" w:eastAsia="@仿宋_GB2312" w:hAnsi="@仿宋_GB2312" w:cs="@仿宋_GB2312"/>
      <w:b/>
      <w:bCs/>
      <w:kern w:val="2"/>
      <w:sz w:val="21"/>
    </w:rPr>
  </w:style>
  <w:style w:type="paragraph" w:styleId="ab">
    <w:name w:val="Balloon Text"/>
    <w:basedOn w:val="a"/>
    <w:link w:val="Char1"/>
    <w:rsid w:val="00292D16"/>
    <w:rPr>
      <w:sz w:val="18"/>
      <w:szCs w:val="18"/>
    </w:rPr>
  </w:style>
  <w:style w:type="character" w:customStyle="1" w:styleId="Char1">
    <w:name w:val="批注框文本 Char"/>
    <w:basedOn w:val="a0"/>
    <w:link w:val="ab"/>
    <w:rsid w:val="00292D16"/>
    <w:rPr>
      <w:rFonts w:ascii="@仿宋_GB2312" w:eastAsia="@仿宋_GB2312" w:hAnsi="@仿宋_GB2312" w:cs="@仿宋_GB2312"/>
      <w:kern w:val="2"/>
      <w:sz w:val="18"/>
      <w:szCs w:val="18"/>
    </w:rPr>
  </w:style>
  <w:style w:type="paragraph" w:styleId="ac">
    <w:name w:val="footer"/>
    <w:basedOn w:val="a"/>
    <w:link w:val="Char2"/>
    <w:uiPriority w:val="99"/>
    <w:rsid w:val="00797544"/>
    <w:pPr>
      <w:tabs>
        <w:tab w:val="center" w:pos="4153"/>
        <w:tab w:val="right" w:pos="8306"/>
      </w:tabs>
      <w:snapToGrid w:val="0"/>
    </w:pPr>
    <w:rPr>
      <w:sz w:val="18"/>
      <w:szCs w:val="18"/>
    </w:rPr>
  </w:style>
  <w:style w:type="character" w:customStyle="1" w:styleId="Char2">
    <w:name w:val="页脚 Char"/>
    <w:basedOn w:val="a0"/>
    <w:link w:val="ac"/>
    <w:uiPriority w:val="99"/>
    <w:rsid w:val="00797544"/>
    <w:rPr>
      <w:rFonts w:ascii="@仿宋_GB2312" w:eastAsia="@仿宋_GB2312" w:hAnsi="@仿宋_GB2312" w:cs="@仿宋_GB2312"/>
      <w:kern w:val="2"/>
      <w:sz w:val="18"/>
      <w:szCs w:val="18"/>
    </w:rPr>
  </w:style>
  <w:style w:type="character" w:customStyle="1" w:styleId="1Char">
    <w:name w:val="标题 1 Char"/>
    <w:basedOn w:val="a0"/>
    <w:link w:val="1"/>
    <w:uiPriority w:val="9"/>
    <w:rsid w:val="00B45912"/>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B45912"/>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B45912"/>
    <w:rPr>
      <w:rFonts w:asciiTheme="majorHAnsi" w:eastAsiaTheme="majorEastAsia" w:hAnsiTheme="majorHAnsi" w:cs="@仿宋_GB2312"/>
      <w:b/>
      <w:bCs/>
      <w:sz w:val="26"/>
      <w:szCs w:val="26"/>
    </w:rPr>
  </w:style>
  <w:style w:type="character" w:customStyle="1" w:styleId="4Char">
    <w:name w:val="标题 4 Char"/>
    <w:basedOn w:val="a0"/>
    <w:link w:val="4"/>
    <w:uiPriority w:val="9"/>
    <w:rsid w:val="00B45912"/>
    <w:rPr>
      <w:b/>
      <w:bCs/>
      <w:sz w:val="28"/>
      <w:szCs w:val="28"/>
    </w:rPr>
  </w:style>
  <w:style w:type="character" w:customStyle="1" w:styleId="5Char">
    <w:name w:val="标题 5 Char"/>
    <w:basedOn w:val="a0"/>
    <w:link w:val="5"/>
    <w:uiPriority w:val="9"/>
    <w:semiHidden/>
    <w:rsid w:val="00B45912"/>
    <w:rPr>
      <w:b/>
      <w:bCs/>
      <w:i/>
      <w:iCs/>
      <w:sz w:val="26"/>
      <w:szCs w:val="26"/>
    </w:rPr>
  </w:style>
  <w:style w:type="character" w:customStyle="1" w:styleId="6Char">
    <w:name w:val="标题 6 Char"/>
    <w:basedOn w:val="a0"/>
    <w:link w:val="6"/>
    <w:uiPriority w:val="9"/>
    <w:semiHidden/>
    <w:rsid w:val="00B45912"/>
    <w:rPr>
      <w:b/>
      <w:bCs/>
    </w:rPr>
  </w:style>
  <w:style w:type="character" w:customStyle="1" w:styleId="7Char">
    <w:name w:val="标题 7 Char"/>
    <w:basedOn w:val="a0"/>
    <w:link w:val="7"/>
    <w:uiPriority w:val="9"/>
    <w:semiHidden/>
    <w:rsid w:val="00B45912"/>
    <w:rPr>
      <w:sz w:val="24"/>
      <w:szCs w:val="24"/>
    </w:rPr>
  </w:style>
  <w:style w:type="character" w:customStyle="1" w:styleId="8Char">
    <w:name w:val="标题 8 Char"/>
    <w:basedOn w:val="a0"/>
    <w:link w:val="8"/>
    <w:uiPriority w:val="9"/>
    <w:semiHidden/>
    <w:rsid w:val="00B45912"/>
    <w:rPr>
      <w:i/>
      <w:iCs/>
      <w:sz w:val="24"/>
      <w:szCs w:val="24"/>
    </w:rPr>
  </w:style>
  <w:style w:type="character" w:customStyle="1" w:styleId="9Char">
    <w:name w:val="标题 9 Char"/>
    <w:basedOn w:val="a0"/>
    <w:link w:val="9"/>
    <w:uiPriority w:val="9"/>
    <w:semiHidden/>
    <w:rsid w:val="00B45912"/>
    <w:rPr>
      <w:rFonts w:asciiTheme="majorHAnsi" w:eastAsiaTheme="majorEastAsia" w:hAnsiTheme="majorHAnsi"/>
    </w:rPr>
  </w:style>
  <w:style w:type="paragraph" w:styleId="ad">
    <w:name w:val="Title"/>
    <w:basedOn w:val="a"/>
    <w:next w:val="a"/>
    <w:link w:val="Char3"/>
    <w:uiPriority w:val="10"/>
    <w:qFormat/>
    <w:rsid w:val="00B45912"/>
    <w:pPr>
      <w:spacing w:before="240" w:after="60"/>
      <w:jc w:val="center"/>
      <w:outlineLvl w:val="0"/>
    </w:pPr>
    <w:rPr>
      <w:rFonts w:asciiTheme="majorHAnsi" w:eastAsiaTheme="majorEastAsia" w:hAnsiTheme="majorHAnsi" w:cs="Times New Roman"/>
      <w:b/>
      <w:bCs/>
      <w:kern w:val="28"/>
      <w:sz w:val="32"/>
      <w:szCs w:val="32"/>
    </w:rPr>
  </w:style>
  <w:style w:type="character" w:customStyle="1" w:styleId="Char3">
    <w:name w:val="标题 Char"/>
    <w:basedOn w:val="a0"/>
    <w:link w:val="ad"/>
    <w:uiPriority w:val="10"/>
    <w:rsid w:val="00B45912"/>
    <w:rPr>
      <w:rFonts w:asciiTheme="majorHAnsi" w:eastAsiaTheme="majorEastAsia" w:hAnsiTheme="majorHAnsi"/>
      <w:b/>
      <w:bCs/>
      <w:kern w:val="28"/>
      <w:sz w:val="32"/>
      <w:szCs w:val="32"/>
    </w:rPr>
  </w:style>
  <w:style w:type="paragraph" w:styleId="ae">
    <w:name w:val="Subtitle"/>
    <w:basedOn w:val="a"/>
    <w:next w:val="a"/>
    <w:link w:val="Char4"/>
    <w:uiPriority w:val="11"/>
    <w:qFormat/>
    <w:rsid w:val="00B45912"/>
    <w:pPr>
      <w:spacing w:after="60"/>
      <w:jc w:val="center"/>
      <w:outlineLvl w:val="1"/>
    </w:pPr>
    <w:rPr>
      <w:rFonts w:asciiTheme="majorHAnsi" w:eastAsiaTheme="majorEastAsia" w:hAnsiTheme="majorHAnsi" w:cs="Times New Roman"/>
    </w:rPr>
  </w:style>
  <w:style w:type="character" w:customStyle="1" w:styleId="Char4">
    <w:name w:val="副标题 Char"/>
    <w:basedOn w:val="a0"/>
    <w:link w:val="ae"/>
    <w:uiPriority w:val="11"/>
    <w:rsid w:val="00B45912"/>
    <w:rPr>
      <w:rFonts w:asciiTheme="majorHAnsi" w:eastAsiaTheme="majorEastAsia" w:hAnsiTheme="majorHAnsi"/>
      <w:sz w:val="24"/>
      <w:szCs w:val="24"/>
    </w:rPr>
  </w:style>
  <w:style w:type="character" w:styleId="af">
    <w:name w:val="Strong"/>
    <w:basedOn w:val="a0"/>
    <w:uiPriority w:val="22"/>
    <w:qFormat/>
    <w:rsid w:val="00B45912"/>
    <w:rPr>
      <w:b/>
      <w:bCs/>
    </w:rPr>
  </w:style>
  <w:style w:type="character" w:styleId="af0">
    <w:name w:val="Emphasis"/>
    <w:basedOn w:val="a0"/>
    <w:uiPriority w:val="20"/>
    <w:qFormat/>
    <w:rsid w:val="00B45912"/>
    <w:rPr>
      <w:rFonts w:asciiTheme="minorHAnsi" w:hAnsiTheme="minorHAnsi"/>
      <w:b/>
      <w:i/>
      <w:iCs/>
    </w:rPr>
  </w:style>
  <w:style w:type="paragraph" w:styleId="af1">
    <w:name w:val="No Spacing"/>
    <w:basedOn w:val="a"/>
    <w:uiPriority w:val="1"/>
    <w:qFormat/>
    <w:rsid w:val="00B45912"/>
    <w:rPr>
      <w:rFonts w:cs="Times New Roman"/>
      <w:szCs w:val="32"/>
    </w:rPr>
  </w:style>
  <w:style w:type="paragraph" w:styleId="af2">
    <w:name w:val="List Paragraph"/>
    <w:basedOn w:val="a"/>
    <w:uiPriority w:val="34"/>
    <w:qFormat/>
    <w:rsid w:val="00B45912"/>
    <w:pPr>
      <w:ind w:left="720"/>
      <w:contextualSpacing/>
    </w:pPr>
    <w:rPr>
      <w:rFonts w:cs="Times New Roman"/>
    </w:rPr>
  </w:style>
  <w:style w:type="paragraph" w:styleId="af3">
    <w:name w:val="Quote"/>
    <w:basedOn w:val="a"/>
    <w:next w:val="a"/>
    <w:link w:val="Char5"/>
    <w:uiPriority w:val="29"/>
    <w:qFormat/>
    <w:rsid w:val="00B45912"/>
    <w:rPr>
      <w:rFonts w:cs="Times New Roman"/>
      <w:i/>
    </w:rPr>
  </w:style>
  <w:style w:type="character" w:customStyle="1" w:styleId="Char5">
    <w:name w:val="引用 Char"/>
    <w:basedOn w:val="a0"/>
    <w:link w:val="af3"/>
    <w:uiPriority w:val="29"/>
    <w:rsid w:val="00B45912"/>
    <w:rPr>
      <w:i/>
      <w:sz w:val="24"/>
      <w:szCs w:val="24"/>
    </w:rPr>
  </w:style>
  <w:style w:type="paragraph" w:styleId="af4">
    <w:name w:val="Intense Quote"/>
    <w:basedOn w:val="a"/>
    <w:next w:val="a"/>
    <w:link w:val="Char6"/>
    <w:uiPriority w:val="30"/>
    <w:qFormat/>
    <w:rsid w:val="00B45912"/>
    <w:pPr>
      <w:ind w:left="720" w:right="720"/>
    </w:pPr>
    <w:rPr>
      <w:rFonts w:cs="Times New Roman"/>
      <w:b/>
      <w:i/>
      <w:szCs w:val="22"/>
    </w:rPr>
  </w:style>
  <w:style w:type="character" w:customStyle="1" w:styleId="Char6">
    <w:name w:val="明显引用 Char"/>
    <w:basedOn w:val="a0"/>
    <w:link w:val="af4"/>
    <w:uiPriority w:val="30"/>
    <w:rsid w:val="00B45912"/>
    <w:rPr>
      <w:b/>
      <w:i/>
      <w:sz w:val="24"/>
    </w:rPr>
  </w:style>
  <w:style w:type="character" w:styleId="af5">
    <w:name w:val="Subtle Emphasis"/>
    <w:uiPriority w:val="19"/>
    <w:qFormat/>
    <w:rsid w:val="00B45912"/>
    <w:rPr>
      <w:i/>
      <w:color w:val="5A5A5A" w:themeColor="text1" w:themeTint="A5"/>
    </w:rPr>
  </w:style>
  <w:style w:type="character" w:styleId="af6">
    <w:name w:val="Intense Emphasis"/>
    <w:basedOn w:val="a0"/>
    <w:uiPriority w:val="21"/>
    <w:qFormat/>
    <w:rsid w:val="00B45912"/>
    <w:rPr>
      <w:b/>
      <w:i/>
      <w:sz w:val="24"/>
      <w:szCs w:val="24"/>
      <w:u w:val="single"/>
    </w:rPr>
  </w:style>
  <w:style w:type="character" w:styleId="af7">
    <w:name w:val="Subtle Reference"/>
    <w:basedOn w:val="a0"/>
    <w:uiPriority w:val="31"/>
    <w:qFormat/>
    <w:rsid w:val="00B45912"/>
    <w:rPr>
      <w:sz w:val="24"/>
      <w:szCs w:val="24"/>
      <w:u w:val="single"/>
    </w:rPr>
  </w:style>
  <w:style w:type="character" w:styleId="af8">
    <w:name w:val="Intense Reference"/>
    <w:basedOn w:val="a0"/>
    <w:uiPriority w:val="32"/>
    <w:qFormat/>
    <w:rsid w:val="00B45912"/>
    <w:rPr>
      <w:b/>
      <w:sz w:val="24"/>
      <w:u w:val="single"/>
    </w:rPr>
  </w:style>
  <w:style w:type="character" w:styleId="af9">
    <w:name w:val="Book Title"/>
    <w:basedOn w:val="a0"/>
    <w:uiPriority w:val="33"/>
    <w:qFormat/>
    <w:rsid w:val="00B45912"/>
    <w:rPr>
      <w:rFonts w:asciiTheme="majorHAnsi" w:eastAsiaTheme="majorEastAsia" w:hAnsiTheme="majorHAnsi"/>
      <w:b/>
      <w:i/>
      <w:sz w:val="24"/>
      <w:szCs w:val="24"/>
    </w:rPr>
  </w:style>
  <w:style w:type="paragraph" w:styleId="TOC">
    <w:name w:val="TOC Heading"/>
    <w:basedOn w:val="1"/>
    <w:next w:val="a"/>
    <w:uiPriority w:val="39"/>
    <w:semiHidden/>
    <w:unhideWhenUsed/>
    <w:qFormat/>
    <w:rsid w:val="00B45912"/>
    <w:pPr>
      <w:outlineLvl w:val="9"/>
    </w:pPr>
  </w:style>
  <w:style w:type="paragraph" w:customStyle="1" w:styleId="ds-markdown-paragraph">
    <w:name w:val="ds-markdown-paragraph"/>
    <w:basedOn w:val="a"/>
    <w:rsid w:val="00B45912"/>
    <w:pPr>
      <w:spacing w:before="100" w:beforeAutospacing="1" w:after="100" w:afterAutospacing="1"/>
    </w:pPr>
    <w:rPr>
      <w:rFonts w:ascii="宋体" w:eastAsia="宋体" w:hAnsi="宋体" w:cs="宋体"/>
      <w:lang w:eastAsia="zh-CN" w:bidi="ar-SA"/>
    </w:rPr>
  </w:style>
  <w:style w:type="character" w:styleId="HTML">
    <w:name w:val="HTML Code"/>
    <w:basedOn w:val="a0"/>
    <w:uiPriority w:val="99"/>
    <w:unhideWhenUsed/>
    <w:rsid w:val="00886E59"/>
    <w:rPr>
      <w:rFonts w:ascii="宋体" w:eastAsia="宋体" w:hAnsi="宋体" w:cs="宋体"/>
      <w:sz w:val="24"/>
      <w:szCs w:val="24"/>
    </w:rPr>
  </w:style>
  <w:style w:type="character" w:customStyle="1" w:styleId="6dbc175">
    <w:name w:val="_6dbc175"/>
    <w:basedOn w:val="a0"/>
    <w:rsid w:val="00886E59"/>
  </w:style>
  <w:style w:type="table" w:styleId="afa">
    <w:name w:val="Table Grid"/>
    <w:basedOn w:val="a1"/>
    <w:uiPriority w:val="59"/>
    <w:qFormat/>
    <w:rsid w:val="00550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67026C"/>
    <w:pPr>
      <w:spacing w:before="100" w:beforeAutospacing="1" w:after="100" w:afterAutospacing="1"/>
    </w:pPr>
    <w:rPr>
      <w:rFonts w:ascii="宋体" w:eastAsia="宋体" w:hAnsi="宋体" w:cs="宋体"/>
      <w:lang w:eastAsia="zh-CN" w:bidi="ar-SA"/>
    </w:rPr>
  </w:style>
  <w:style w:type="character" w:styleId="afc">
    <w:name w:val="Hyperlink"/>
    <w:basedOn w:val="a0"/>
    <w:uiPriority w:val="99"/>
    <w:unhideWhenUsed/>
    <w:rsid w:val="0067026C"/>
    <w:rPr>
      <w:color w:val="0000FF"/>
      <w:u w:val="single"/>
    </w:rPr>
  </w:style>
  <w:style w:type="character" w:customStyle="1" w:styleId="Char10">
    <w:name w:val="批注文字 Char1"/>
    <w:autoRedefine/>
    <w:qFormat/>
    <w:rsid w:val="002F731F"/>
    <w:rPr>
      <w:rFonts w:ascii="Arial" w:eastAsia="黑体" w:hAnsi="Arial" w:cs="Arial"/>
    </w:rPr>
  </w:style>
  <w:style w:type="paragraph" w:styleId="afd">
    <w:name w:val="Date"/>
    <w:basedOn w:val="a"/>
    <w:next w:val="a"/>
    <w:link w:val="Char7"/>
    <w:autoRedefine/>
    <w:unhideWhenUsed/>
    <w:qFormat/>
    <w:rsid w:val="00ED2810"/>
    <w:pPr>
      <w:widowControl w:val="0"/>
      <w:jc w:val="both"/>
    </w:pPr>
    <w:rPr>
      <w:rFonts w:ascii="Arial" w:eastAsia="宋体" w:hAnsi="Arial" w:cs="Arial"/>
      <w:b/>
      <w:sz w:val="28"/>
      <w:szCs w:val="20"/>
      <w:lang w:eastAsia="zh-CN" w:bidi="ar-SA"/>
    </w:rPr>
  </w:style>
  <w:style w:type="character" w:customStyle="1" w:styleId="Char7">
    <w:name w:val="日期 Char"/>
    <w:basedOn w:val="a0"/>
    <w:link w:val="afd"/>
    <w:qFormat/>
    <w:rsid w:val="00ED2810"/>
    <w:rPr>
      <w:rFonts w:ascii="Arial" w:eastAsia="宋体" w:hAnsi="Arial" w:cs="Arial"/>
      <w:b/>
      <w:sz w:val="28"/>
      <w:szCs w:val="20"/>
      <w:lang w:eastAsia="zh-CN" w:bidi="ar-SA"/>
    </w:rPr>
  </w:style>
  <w:style w:type="paragraph" w:styleId="afe">
    <w:name w:val="Plain Text"/>
    <w:basedOn w:val="a"/>
    <w:link w:val="Char8"/>
    <w:autoRedefine/>
    <w:unhideWhenUsed/>
    <w:qFormat/>
    <w:rsid w:val="00ED2810"/>
    <w:pPr>
      <w:widowControl w:val="0"/>
      <w:jc w:val="both"/>
    </w:pPr>
    <w:rPr>
      <w:rFonts w:ascii="宋体" w:hAnsi="Courier New" w:cstheme="minorBidi"/>
      <w:sz w:val="20"/>
      <w:szCs w:val="22"/>
      <w:lang w:eastAsia="zh-CN" w:bidi="ar-SA"/>
    </w:rPr>
  </w:style>
  <w:style w:type="character" w:customStyle="1" w:styleId="Char8">
    <w:name w:val="纯文本 Char"/>
    <w:basedOn w:val="a0"/>
    <w:link w:val="afe"/>
    <w:qFormat/>
    <w:rsid w:val="00ED2810"/>
    <w:rPr>
      <w:rFonts w:ascii="宋体" w:hAnsi="Courier New" w:cstheme="minorBidi"/>
      <w:sz w:val="20"/>
      <w:lang w:eastAsia="zh-CN" w:bidi="ar-SA"/>
    </w:rPr>
  </w:style>
  <w:style w:type="table" w:customStyle="1" w:styleId="TableNormal">
    <w:name w:val="Table Normal"/>
    <w:semiHidden/>
    <w:unhideWhenUsed/>
    <w:qFormat/>
    <w:rsid w:val="00E6759E"/>
    <w:pPr>
      <w:spacing w:after="0" w:line="240" w:lineRule="auto"/>
    </w:pPr>
    <w:rPr>
      <w:rFonts w:ascii="Times New Roman" w:eastAsia="宋体" w:hAnsi="Times New Roman"/>
      <w:sz w:val="20"/>
      <w:szCs w:val="20"/>
      <w:lang w:eastAsia="zh-CN" w:bidi="ar-S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5564254">
      <w:bodyDiv w:val="1"/>
      <w:marLeft w:val="0"/>
      <w:marRight w:val="0"/>
      <w:marTop w:val="0"/>
      <w:marBottom w:val="0"/>
      <w:divBdr>
        <w:top w:val="none" w:sz="0" w:space="0" w:color="auto"/>
        <w:left w:val="none" w:sz="0" w:space="0" w:color="auto"/>
        <w:bottom w:val="none" w:sz="0" w:space="0" w:color="auto"/>
        <w:right w:val="none" w:sz="0" w:space="0" w:color="auto"/>
      </w:divBdr>
    </w:div>
    <w:div w:id="320275514">
      <w:bodyDiv w:val="1"/>
      <w:marLeft w:val="0"/>
      <w:marRight w:val="0"/>
      <w:marTop w:val="0"/>
      <w:marBottom w:val="0"/>
      <w:divBdr>
        <w:top w:val="none" w:sz="0" w:space="0" w:color="auto"/>
        <w:left w:val="none" w:sz="0" w:space="0" w:color="auto"/>
        <w:bottom w:val="none" w:sz="0" w:space="0" w:color="auto"/>
        <w:right w:val="none" w:sz="0" w:space="0" w:color="auto"/>
      </w:divBdr>
    </w:div>
    <w:div w:id="367921448">
      <w:bodyDiv w:val="1"/>
      <w:marLeft w:val="0"/>
      <w:marRight w:val="0"/>
      <w:marTop w:val="0"/>
      <w:marBottom w:val="0"/>
      <w:divBdr>
        <w:top w:val="none" w:sz="0" w:space="0" w:color="auto"/>
        <w:left w:val="none" w:sz="0" w:space="0" w:color="auto"/>
        <w:bottom w:val="none" w:sz="0" w:space="0" w:color="auto"/>
        <w:right w:val="none" w:sz="0" w:space="0" w:color="auto"/>
      </w:divBdr>
    </w:div>
    <w:div w:id="820929773">
      <w:bodyDiv w:val="1"/>
      <w:marLeft w:val="0"/>
      <w:marRight w:val="0"/>
      <w:marTop w:val="0"/>
      <w:marBottom w:val="0"/>
      <w:divBdr>
        <w:top w:val="none" w:sz="0" w:space="0" w:color="auto"/>
        <w:left w:val="none" w:sz="0" w:space="0" w:color="auto"/>
        <w:bottom w:val="none" w:sz="0" w:space="0" w:color="auto"/>
        <w:right w:val="none" w:sz="0" w:space="0" w:color="auto"/>
      </w:divBdr>
    </w:div>
    <w:div w:id="928344371">
      <w:bodyDiv w:val="1"/>
      <w:marLeft w:val="0"/>
      <w:marRight w:val="0"/>
      <w:marTop w:val="0"/>
      <w:marBottom w:val="0"/>
      <w:divBdr>
        <w:top w:val="none" w:sz="0" w:space="0" w:color="auto"/>
        <w:left w:val="none" w:sz="0" w:space="0" w:color="auto"/>
        <w:bottom w:val="none" w:sz="0" w:space="0" w:color="auto"/>
        <w:right w:val="none" w:sz="0" w:space="0" w:color="auto"/>
      </w:divBdr>
    </w:div>
    <w:div w:id="1042512099">
      <w:bodyDiv w:val="1"/>
      <w:marLeft w:val="0"/>
      <w:marRight w:val="0"/>
      <w:marTop w:val="0"/>
      <w:marBottom w:val="0"/>
      <w:divBdr>
        <w:top w:val="none" w:sz="0" w:space="0" w:color="auto"/>
        <w:left w:val="none" w:sz="0" w:space="0" w:color="auto"/>
        <w:bottom w:val="none" w:sz="0" w:space="0" w:color="auto"/>
        <w:right w:val="none" w:sz="0" w:space="0" w:color="auto"/>
      </w:divBdr>
    </w:div>
    <w:div w:id="1325620837">
      <w:bodyDiv w:val="1"/>
      <w:marLeft w:val="0"/>
      <w:marRight w:val="0"/>
      <w:marTop w:val="0"/>
      <w:marBottom w:val="0"/>
      <w:divBdr>
        <w:top w:val="none" w:sz="0" w:space="0" w:color="auto"/>
        <w:left w:val="none" w:sz="0" w:space="0" w:color="auto"/>
        <w:bottom w:val="none" w:sz="0" w:space="0" w:color="auto"/>
        <w:right w:val="none" w:sz="0" w:space="0" w:color="auto"/>
      </w:divBdr>
      <w:divsChild>
        <w:div w:id="1554343024">
          <w:marLeft w:val="0"/>
          <w:marRight w:val="0"/>
          <w:marTop w:val="0"/>
          <w:marBottom w:val="0"/>
          <w:divBdr>
            <w:top w:val="none" w:sz="0" w:space="0" w:color="auto"/>
            <w:left w:val="none" w:sz="0" w:space="0" w:color="auto"/>
            <w:bottom w:val="none" w:sz="0" w:space="0" w:color="auto"/>
            <w:right w:val="none" w:sz="0" w:space="0" w:color="auto"/>
          </w:divBdr>
          <w:divsChild>
            <w:div w:id="1627082289">
              <w:marLeft w:val="0"/>
              <w:marRight w:val="0"/>
              <w:marTop w:val="0"/>
              <w:marBottom w:val="0"/>
              <w:divBdr>
                <w:top w:val="none" w:sz="0" w:space="0" w:color="auto"/>
                <w:left w:val="none" w:sz="0" w:space="0" w:color="auto"/>
                <w:bottom w:val="none" w:sz="0" w:space="0" w:color="auto"/>
                <w:right w:val="none" w:sz="0" w:space="0" w:color="auto"/>
              </w:divBdr>
              <w:divsChild>
                <w:div w:id="419059487">
                  <w:marLeft w:val="0"/>
                  <w:marRight w:val="0"/>
                  <w:marTop w:val="0"/>
                  <w:marBottom w:val="0"/>
                  <w:divBdr>
                    <w:top w:val="none" w:sz="0" w:space="0" w:color="auto"/>
                    <w:left w:val="none" w:sz="0" w:space="0" w:color="auto"/>
                    <w:bottom w:val="none" w:sz="0" w:space="0" w:color="auto"/>
                    <w:right w:val="none" w:sz="0" w:space="0" w:color="auto"/>
                  </w:divBdr>
                  <w:divsChild>
                    <w:div w:id="1326470204">
                      <w:marLeft w:val="0"/>
                      <w:marRight w:val="0"/>
                      <w:marTop w:val="0"/>
                      <w:marBottom w:val="0"/>
                      <w:divBdr>
                        <w:top w:val="none" w:sz="0" w:space="0" w:color="auto"/>
                        <w:left w:val="none" w:sz="0" w:space="0" w:color="auto"/>
                        <w:bottom w:val="none" w:sz="0" w:space="0" w:color="auto"/>
                        <w:right w:val="none" w:sz="0" w:space="0" w:color="auto"/>
                      </w:divBdr>
                      <w:divsChild>
                        <w:div w:id="1556888062">
                          <w:marLeft w:val="0"/>
                          <w:marRight w:val="0"/>
                          <w:marTop w:val="0"/>
                          <w:marBottom w:val="0"/>
                          <w:divBdr>
                            <w:top w:val="none" w:sz="0" w:space="0" w:color="auto"/>
                            <w:left w:val="none" w:sz="0" w:space="0" w:color="auto"/>
                            <w:bottom w:val="none" w:sz="0" w:space="0" w:color="auto"/>
                            <w:right w:val="none" w:sz="0" w:space="0" w:color="auto"/>
                          </w:divBdr>
                        </w:div>
                      </w:divsChild>
                    </w:div>
                    <w:div w:id="53582357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1442872868">
          <w:marLeft w:val="384"/>
          <w:marRight w:val="384"/>
          <w:marTop w:val="100"/>
          <w:marBottom w:val="0"/>
          <w:divBdr>
            <w:top w:val="none" w:sz="0" w:space="0" w:color="auto"/>
            <w:left w:val="none" w:sz="0" w:space="0" w:color="auto"/>
            <w:bottom w:val="none" w:sz="0" w:space="0" w:color="auto"/>
            <w:right w:val="none" w:sz="0" w:space="0" w:color="auto"/>
          </w:divBdr>
          <w:divsChild>
            <w:div w:id="107505643">
              <w:marLeft w:val="0"/>
              <w:marRight w:val="0"/>
              <w:marTop w:val="0"/>
              <w:marBottom w:val="0"/>
              <w:divBdr>
                <w:top w:val="none" w:sz="0" w:space="0" w:color="auto"/>
                <w:left w:val="none" w:sz="0" w:space="0" w:color="auto"/>
                <w:bottom w:val="none" w:sz="0" w:space="0" w:color="auto"/>
                <w:right w:val="none" w:sz="0" w:space="0" w:color="auto"/>
              </w:divBdr>
              <w:divsChild>
                <w:div w:id="660889323">
                  <w:marLeft w:val="0"/>
                  <w:marRight w:val="0"/>
                  <w:marTop w:val="0"/>
                  <w:marBottom w:val="0"/>
                  <w:divBdr>
                    <w:top w:val="none" w:sz="0" w:space="0" w:color="auto"/>
                    <w:left w:val="none" w:sz="0" w:space="0" w:color="auto"/>
                    <w:bottom w:val="none" w:sz="0" w:space="0" w:color="auto"/>
                    <w:right w:val="none" w:sz="0" w:space="0" w:color="auto"/>
                  </w:divBdr>
                  <w:divsChild>
                    <w:div w:id="1995448607">
                      <w:marLeft w:val="0"/>
                      <w:marRight w:val="0"/>
                      <w:marTop w:val="0"/>
                      <w:marBottom w:val="0"/>
                      <w:divBdr>
                        <w:top w:val="none" w:sz="0" w:space="0" w:color="auto"/>
                        <w:left w:val="none" w:sz="0" w:space="0" w:color="auto"/>
                        <w:bottom w:val="none" w:sz="0" w:space="0" w:color="auto"/>
                        <w:right w:val="none" w:sz="0" w:space="0" w:color="auto"/>
                      </w:divBdr>
                      <w:divsChild>
                        <w:div w:id="870654565">
                          <w:marLeft w:val="0"/>
                          <w:marRight w:val="0"/>
                          <w:marTop w:val="0"/>
                          <w:marBottom w:val="0"/>
                          <w:divBdr>
                            <w:top w:val="none" w:sz="0" w:space="0" w:color="auto"/>
                            <w:left w:val="none" w:sz="0" w:space="0" w:color="auto"/>
                            <w:bottom w:val="none" w:sz="0" w:space="0" w:color="auto"/>
                            <w:right w:val="none" w:sz="0" w:space="0" w:color="auto"/>
                          </w:divBdr>
                        </w:div>
                        <w:div w:id="1005324799">
                          <w:marLeft w:val="0"/>
                          <w:marRight w:val="0"/>
                          <w:marTop w:val="0"/>
                          <w:marBottom w:val="0"/>
                          <w:divBdr>
                            <w:top w:val="none" w:sz="0" w:space="0" w:color="auto"/>
                            <w:left w:val="none" w:sz="0" w:space="0" w:color="auto"/>
                            <w:bottom w:val="none" w:sz="0" w:space="0" w:color="auto"/>
                            <w:right w:val="none" w:sz="0" w:space="0" w:color="auto"/>
                          </w:divBdr>
                          <w:divsChild>
                            <w:div w:id="476071994">
                              <w:marLeft w:val="0"/>
                              <w:marRight w:val="120"/>
                              <w:marTop w:val="0"/>
                              <w:marBottom w:val="0"/>
                              <w:divBdr>
                                <w:top w:val="none" w:sz="0" w:space="0" w:color="auto"/>
                                <w:left w:val="none" w:sz="0" w:space="0" w:color="auto"/>
                                <w:bottom w:val="none" w:sz="0" w:space="0" w:color="auto"/>
                                <w:right w:val="none" w:sz="0" w:space="0" w:color="auto"/>
                              </w:divBdr>
                            </w:div>
                            <w:div w:id="208918480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564908">
      <w:bodyDiv w:val="1"/>
      <w:marLeft w:val="0"/>
      <w:marRight w:val="0"/>
      <w:marTop w:val="0"/>
      <w:marBottom w:val="0"/>
      <w:divBdr>
        <w:top w:val="none" w:sz="0" w:space="0" w:color="auto"/>
        <w:left w:val="none" w:sz="0" w:space="0" w:color="auto"/>
        <w:bottom w:val="none" w:sz="0" w:space="0" w:color="auto"/>
        <w:right w:val="none" w:sz="0" w:space="0" w:color="auto"/>
      </w:divBdr>
    </w:div>
    <w:div w:id="1920208648">
      <w:bodyDiv w:val="1"/>
      <w:marLeft w:val="0"/>
      <w:marRight w:val="0"/>
      <w:marTop w:val="0"/>
      <w:marBottom w:val="0"/>
      <w:divBdr>
        <w:top w:val="none" w:sz="0" w:space="0" w:color="auto"/>
        <w:left w:val="none" w:sz="0" w:space="0" w:color="auto"/>
        <w:bottom w:val="none" w:sz="0" w:space="0" w:color="auto"/>
        <w:right w:val="none" w:sz="0" w:space="0" w:color="auto"/>
      </w:divBdr>
    </w:div>
    <w:div w:id="1983339615">
      <w:bodyDiv w:val="1"/>
      <w:marLeft w:val="0"/>
      <w:marRight w:val="0"/>
      <w:marTop w:val="0"/>
      <w:marBottom w:val="0"/>
      <w:divBdr>
        <w:top w:val="none" w:sz="0" w:space="0" w:color="auto"/>
        <w:left w:val="none" w:sz="0" w:space="0" w:color="auto"/>
        <w:bottom w:val="none" w:sz="0" w:space="0" w:color="auto"/>
        <w:right w:val="none" w:sz="0" w:space="0" w:color="auto"/>
      </w:divBdr>
    </w:div>
    <w:div w:id="2026397494">
      <w:bodyDiv w:val="1"/>
      <w:marLeft w:val="0"/>
      <w:marRight w:val="0"/>
      <w:marTop w:val="0"/>
      <w:marBottom w:val="0"/>
      <w:divBdr>
        <w:top w:val="none" w:sz="0" w:space="0" w:color="auto"/>
        <w:left w:val="none" w:sz="0" w:space="0" w:color="auto"/>
        <w:bottom w:val="none" w:sz="0" w:space="0" w:color="auto"/>
        <w:right w:val="none" w:sz="0" w:space="0" w:color="auto"/>
      </w:divBdr>
    </w:div>
    <w:div w:id="2103909727">
      <w:bodyDiv w:val="1"/>
      <w:marLeft w:val="0"/>
      <w:marRight w:val="0"/>
      <w:marTop w:val="0"/>
      <w:marBottom w:val="0"/>
      <w:divBdr>
        <w:top w:val="none" w:sz="0" w:space="0" w:color="auto"/>
        <w:left w:val="none" w:sz="0" w:space="0" w:color="auto"/>
        <w:bottom w:val="none" w:sz="0" w:space="0" w:color="auto"/>
        <w:right w:val="none" w:sz="0" w:space="0" w:color="auto"/>
      </w:divBdr>
    </w:div>
    <w:div w:id="2126654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257C436-50B3-454A-9B2B-B544176A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55</Pages>
  <Words>5120</Words>
  <Characters>29187</Characters>
  <Application>Microsoft Office Word</Application>
  <DocSecurity>0</DocSecurity>
  <Lines>243</Lines>
  <Paragraphs>68</Paragraphs>
  <ScaleCrop>false</ScaleCrop>
  <Company/>
  <LinksUpToDate>false</LinksUpToDate>
  <CharactersWithSpaces>34239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柒</dc:creator>
  <cp:lastModifiedBy>ASUS</cp:lastModifiedBy>
  <cp:revision>57</cp:revision>
  <cp:lastPrinted>2026-02-02T01:19:00Z</cp:lastPrinted>
  <dcterms:created xsi:type="dcterms:W3CDTF">2025-11-04T01:04:00Z</dcterms:created>
  <dcterms:modified xsi:type="dcterms:W3CDTF">2026-05-07T06:35:00Z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4991BD69567F459FA9E2D2AD3E5786F2_11</vt:lpwstr>
  </property>
  <property fmtid="{D5CDD505-2E9C-101B-9397-08002B2CF9AE}" pid="4" name="KSOTemplateDocerSaveRecord">
    <vt:lpwstr>eyJoZGlkIjoiZGM0Mjg1ZTY5NjI3YjBjZmUwNWEwODNmMDRjNGE0NjYiLCJ1c2VySWQiOiI4NTIwMzU1NjkifQ==</vt:lpwstr>
  </property>
</Properties>
</file>